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E26FB" w14:textId="77777777" w:rsidR="0035292C" w:rsidRPr="00C604CF" w:rsidRDefault="0035292C" w:rsidP="00332B18">
      <w:pPr>
        <w:rPr>
          <w:rFonts w:ascii="Verdana" w:hAnsi="Verdana"/>
          <w:b/>
          <w:sz w:val="18"/>
          <w:szCs w:val="18"/>
        </w:rPr>
      </w:pPr>
    </w:p>
    <w:p w14:paraId="46055490" w14:textId="2C807C73" w:rsidR="0035292C" w:rsidRPr="00C604CF" w:rsidRDefault="0035292C" w:rsidP="00332B18">
      <w:pPr>
        <w:rPr>
          <w:rFonts w:ascii="Verdana" w:hAnsi="Verdana"/>
          <w:b/>
          <w:sz w:val="18"/>
          <w:szCs w:val="18"/>
        </w:rPr>
      </w:pPr>
      <w:r w:rsidRPr="00C604CF">
        <w:rPr>
          <w:rFonts w:ascii="Verdana" w:hAnsi="Verdana"/>
          <w:b/>
          <w:sz w:val="18"/>
          <w:szCs w:val="18"/>
        </w:rPr>
        <w:t xml:space="preserve">Tipo de processo | </w:t>
      </w:r>
      <w:r w:rsidRPr="00C604CF">
        <w:rPr>
          <w:rFonts w:ascii="Verdana" w:hAnsi="Verdana"/>
          <w:b/>
          <w:color w:val="7F7F7F" w:themeColor="text1" w:themeTint="80"/>
          <w:sz w:val="18"/>
          <w:szCs w:val="18"/>
        </w:rPr>
        <w:t>Process type</w:t>
      </w:r>
    </w:p>
    <w:tbl>
      <w:tblPr>
        <w:tblStyle w:val="TabelacomGrelha"/>
        <w:tblW w:w="0" w:type="auto"/>
        <w:tblLook w:val="04A0" w:firstRow="1" w:lastRow="0" w:firstColumn="1" w:lastColumn="0" w:noHBand="0" w:noVBand="1"/>
      </w:tblPr>
      <w:tblGrid>
        <w:gridCol w:w="435"/>
        <w:gridCol w:w="3095"/>
        <w:gridCol w:w="435"/>
        <w:gridCol w:w="6210"/>
      </w:tblGrid>
      <w:tr w:rsidR="00332B18" w:rsidRPr="00C604CF" w14:paraId="5529C2B7" w14:textId="77777777" w:rsidTr="00ED4C89">
        <w:trPr>
          <w:trHeight w:val="397"/>
        </w:trPr>
        <w:tc>
          <w:tcPr>
            <w:tcW w:w="435" w:type="dxa"/>
            <w:tcBorders>
              <w:top w:val="double" w:sz="4" w:space="0" w:color="auto"/>
              <w:left w:val="double" w:sz="4" w:space="0" w:color="auto"/>
            </w:tcBorders>
            <w:vAlign w:val="center"/>
          </w:tcPr>
          <w:p w14:paraId="184A8FB3" w14:textId="202E46F5" w:rsidR="00332B18" w:rsidRPr="00C604CF" w:rsidRDefault="00332B18" w:rsidP="00332B18">
            <w:pPr>
              <w:rPr>
                <w:rFonts w:ascii="Verdana" w:hAnsi="Verdana"/>
                <w:bCs/>
                <w:sz w:val="18"/>
                <w:szCs w:val="18"/>
              </w:rPr>
            </w:pPr>
            <w:r w:rsidRPr="00C604CF">
              <w:rPr>
                <w:rFonts w:ascii="Verdana" w:hAnsi="Verdana"/>
                <w:bCs/>
                <w:sz w:val="18"/>
                <w:szCs w:val="18"/>
              </w:rPr>
              <w:fldChar w:fldCharType="begin">
                <w:ffData>
                  <w:name w:val="Marcar7"/>
                  <w:enabled/>
                  <w:calcOnExit w:val="0"/>
                  <w:checkBox>
                    <w:sizeAuto/>
                    <w:default w:val="0"/>
                  </w:checkBox>
                </w:ffData>
              </w:fldChar>
            </w:r>
            <w:r w:rsidRPr="00C604CF">
              <w:rPr>
                <w:rFonts w:ascii="Verdana" w:hAnsi="Verdana"/>
                <w:bCs/>
                <w:sz w:val="18"/>
                <w:szCs w:val="18"/>
              </w:rPr>
              <w:instrText xml:space="preserve"> FORMCHECKBOX </w:instrText>
            </w:r>
            <w:r w:rsidR="001736A5">
              <w:rPr>
                <w:rFonts w:ascii="Verdana" w:hAnsi="Verdana"/>
                <w:bCs/>
                <w:sz w:val="18"/>
                <w:szCs w:val="18"/>
              </w:rPr>
            </w:r>
            <w:r w:rsidR="001736A5">
              <w:rPr>
                <w:rFonts w:ascii="Verdana" w:hAnsi="Verdana"/>
                <w:bCs/>
                <w:sz w:val="18"/>
                <w:szCs w:val="18"/>
              </w:rPr>
              <w:fldChar w:fldCharType="separate"/>
            </w:r>
            <w:r w:rsidRPr="00C604CF">
              <w:rPr>
                <w:rFonts w:ascii="Verdana" w:hAnsi="Verdana"/>
                <w:bCs/>
                <w:sz w:val="18"/>
                <w:szCs w:val="18"/>
              </w:rPr>
              <w:fldChar w:fldCharType="end"/>
            </w:r>
          </w:p>
        </w:tc>
        <w:tc>
          <w:tcPr>
            <w:tcW w:w="3104" w:type="dxa"/>
            <w:tcBorders>
              <w:top w:val="double" w:sz="4" w:space="0" w:color="auto"/>
            </w:tcBorders>
            <w:vAlign w:val="center"/>
          </w:tcPr>
          <w:p w14:paraId="7F77795A" w14:textId="54DA45EF" w:rsidR="00332B18" w:rsidRPr="00C604CF" w:rsidRDefault="00332B18" w:rsidP="00332B18">
            <w:pPr>
              <w:rPr>
                <w:rFonts w:ascii="Verdana" w:hAnsi="Verdana"/>
                <w:bCs/>
                <w:sz w:val="18"/>
                <w:szCs w:val="18"/>
              </w:rPr>
            </w:pPr>
            <w:r w:rsidRPr="00C604CF">
              <w:rPr>
                <w:rFonts w:ascii="Verdana" w:hAnsi="Verdana"/>
                <w:bCs/>
                <w:sz w:val="18"/>
                <w:szCs w:val="18"/>
              </w:rPr>
              <w:t xml:space="preserve">Pedido inicial | </w:t>
            </w:r>
            <w:r w:rsidRPr="00C604CF">
              <w:rPr>
                <w:rFonts w:ascii="Verdana" w:hAnsi="Verdana"/>
                <w:bCs/>
                <w:color w:val="7F7F7F" w:themeColor="text1" w:themeTint="80"/>
                <w:sz w:val="18"/>
                <w:szCs w:val="18"/>
                <w:lang w:val="en-GB"/>
              </w:rPr>
              <w:t>Initial order</w:t>
            </w:r>
          </w:p>
        </w:tc>
        <w:tc>
          <w:tcPr>
            <w:tcW w:w="425" w:type="dxa"/>
            <w:tcBorders>
              <w:top w:val="double" w:sz="4" w:space="0" w:color="auto"/>
            </w:tcBorders>
            <w:vAlign w:val="center"/>
          </w:tcPr>
          <w:p w14:paraId="25775BCC" w14:textId="7D6C6ED7" w:rsidR="00332B18" w:rsidRPr="00C604CF" w:rsidRDefault="00332B18" w:rsidP="00332B18">
            <w:pPr>
              <w:rPr>
                <w:rFonts w:ascii="Verdana" w:hAnsi="Verdana"/>
                <w:bCs/>
                <w:sz w:val="18"/>
                <w:szCs w:val="18"/>
              </w:rPr>
            </w:pPr>
            <w:r w:rsidRPr="00C604CF">
              <w:rPr>
                <w:rFonts w:ascii="Verdana" w:hAnsi="Verdana"/>
                <w:bCs/>
                <w:sz w:val="18"/>
                <w:szCs w:val="18"/>
              </w:rPr>
              <w:fldChar w:fldCharType="begin">
                <w:ffData>
                  <w:name w:val="Marcar7"/>
                  <w:enabled/>
                  <w:calcOnExit w:val="0"/>
                  <w:checkBox>
                    <w:sizeAuto/>
                    <w:default w:val="0"/>
                  </w:checkBox>
                </w:ffData>
              </w:fldChar>
            </w:r>
            <w:r w:rsidRPr="00C604CF">
              <w:rPr>
                <w:rFonts w:ascii="Verdana" w:hAnsi="Verdana"/>
                <w:bCs/>
                <w:sz w:val="18"/>
                <w:szCs w:val="18"/>
              </w:rPr>
              <w:instrText xml:space="preserve"> FORMCHECKBOX </w:instrText>
            </w:r>
            <w:r w:rsidR="001736A5">
              <w:rPr>
                <w:rFonts w:ascii="Verdana" w:hAnsi="Verdana"/>
                <w:bCs/>
                <w:sz w:val="18"/>
                <w:szCs w:val="18"/>
              </w:rPr>
            </w:r>
            <w:r w:rsidR="001736A5">
              <w:rPr>
                <w:rFonts w:ascii="Verdana" w:hAnsi="Verdana"/>
                <w:bCs/>
                <w:sz w:val="18"/>
                <w:szCs w:val="18"/>
              </w:rPr>
              <w:fldChar w:fldCharType="separate"/>
            </w:r>
            <w:r w:rsidRPr="00C604CF">
              <w:rPr>
                <w:rFonts w:ascii="Verdana" w:hAnsi="Verdana"/>
                <w:bCs/>
                <w:sz w:val="18"/>
                <w:szCs w:val="18"/>
              </w:rPr>
              <w:fldChar w:fldCharType="end"/>
            </w:r>
          </w:p>
        </w:tc>
        <w:tc>
          <w:tcPr>
            <w:tcW w:w="6231" w:type="dxa"/>
            <w:tcBorders>
              <w:top w:val="double" w:sz="4" w:space="0" w:color="auto"/>
              <w:right w:val="double" w:sz="4" w:space="0" w:color="auto"/>
            </w:tcBorders>
            <w:vAlign w:val="center"/>
          </w:tcPr>
          <w:p w14:paraId="6F095C60" w14:textId="02E21B4B" w:rsidR="00332B18" w:rsidRPr="00C604CF" w:rsidRDefault="00332B18" w:rsidP="00332B18">
            <w:pPr>
              <w:rPr>
                <w:rFonts w:ascii="Verdana" w:hAnsi="Verdana"/>
                <w:bCs/>
                <w:sz w:val="18"/>
                <w:szCs w:val="18"/>
              </w:rPr>
            </w:pPr>
            <w:r w:rsidRPr="00C604CF">
              <w:rPr>
                <w:rFonts w:ascii="Verdana" w:hAnsi="Verdana"/>
                <w:bCs/>
                <w:sz w:val="18"/>
                <w:szCs w:val="18"/>
              </w:rPr>
              <w:t xml:space="preserve">Extensão | </w:t>
            </w:r>
            <w:r w:rsidRPr="00C604CF">
              <w:rPr>
                <w:rFonts w:ascii="Verdana" w:hAnsi="Verdana"/>
                <w:bCs/>
                <w:color w:val="7F7F7F" w:themeColor="text1" w:themeTint="80"/>
                <w:sz w:val="18"/>
                <w:szCs w:val="18"/>
                <w:lang w:val="en-GB"/>
              </w:rPr>
              <w:t>Extension</w:t>
            </w:r>
          </w:p>
        </w:tc>
      </w:tr>
      <w:tr w:rsidR="00332B18" w:rsidRPr="00C604CF" w14:paraId="2013E9B3" w14:textId="77777777" w:rsidTr="00ED4C89">
        <w:trPr>
          <w:trHeight w:val="397"/>
        </w:trPr>
        <w:tc>
          <w:tcPr>
            <w:tcW w:w="435" w:type="dxa"/>
            <w:tcBorders>
              <w:left w:val="double" w:sz="4" w:space="0" w:color="auto"/>
              <w:bottom w:val="double" w:sz="4" w:space="0" w:color="auto"/>
            </w:tcBorders>
            <w:vAlign w:val="center"/>
          </w:tcPr>
          <w:p w14:paraId="3E1FB96D" w14:textId="2A64F089" w:rsidR="00332B18" w:rsidRPr="00C604CF" w:rsidRDefault="00332B18" w:rsidP="00332B18">
            <w:pPr>
              <w:rPr>
                <w:rFonts w:ascii="Verdana" w:hAnsi="Verdana"/>
                <w:bCs/>
                <w:sz w:val="18"/>
                <w:szCs w:val="18"/>
              </w:rPr>
            </w:pPr>
            <w:r w:rsidRPr="00C604CF">
              <w:rPr>
                <w:rFonts w:ascii="Verdana" w:hAnsi="Verdana"/>
                <w:bCs/>
                <w:sz w:val="18"/>
                <w:szCs w:val="18"/>
              </w:rPr>
              <w:fldChar w:fldCharType="begin">
                <w:ffData>
                  <w:name w:val="Marcar7"/>
                  <w:enabled/>
                  <w:calcOnExit w:val="0"/>
                  <w:checkBox>
                    <w:sizeAuto/>
                    <w:default w:val="0"/>
                  </w:checkBox>
                </w:ffData>
              </w:fldChar>
            </w:r>
            <w:r w:rsidRPr="00C604CF">
              <w:rPr>
                <w:rFonts w:ascii="Verdana" w:hAnsi="Verdana"/>
                <w:bCs/>
                <w:sz w:val="18"/>
                <w:szCs w:val="18"/>
              </w:rPr>
              <w:instrText xml:space="preserve"> FORMCHECKBOX </w:instrText>
            </w:r>
            <w:r w:rsidR="001736A5">
              <w:rPr>
                <w:rFonts w:ascii="Verdana" w:hAnsi="Verdana"/>
                <w:bCs/>
                <w:sz w:val="18"/>
                <w:szCs w:val="18"/>
              </w:rPr>
            </w:r>
            <w:r w:rsidR="001736A5">
              <w:rPr>
                <w:rFonts w:ascii="Verdana" w:hAnsi="Verdana"/>
                <w:bCs/>
                <w:sz w:val="18"/>
                <w:szCs w:val="18"/>
              </w:rPr>
              <w:fldChar w:fldCharType="separate"/>
            </w:r>
            <w:r w:rsidRPr="00C604CF">
              <w:rPr>
                <w:rFonts w:ascii="Verdana" w:hAnsi="Verdana"/>
                <w:bCs/>
                <w:sz w:val="18"/>
                <w:szCs w:val="18"/>
              </w:rPr>
              <w:fldChar w:fldCharType="end"/>
            </w:r>
          </w:p>
        </w:tc>
        <w:tc>
          <w:tcPr>
            <w:tcW w:w="3104" w:type="dxa"/>
            <w:tcBorders>
              <w:bottom w:val="double" w:sz="4" w:space="0" w:color="auto"/>
            </w:tcBorders>
            <w:vAlign w:val="center"/>
          </w:tcPr>
          <w:p w14:paraId="6219675B" w14:textId="60516B70" w:rsidR="00332B18" w:rsidRPr="00C604CF" w:rsidRDefault="00332B18" w:rsidP="00332B18">
            <w:pPr>
              <w:rPr>
                <w:rFonts w:ascii="Verdana" w:hAnsi="Verdana"/>
                <w:bCs/>
                <w:sz w:val="18"/>
                <w:szCs w:val="18"/>
              </w:rPr>
            </w:pPr>
            <w:r w:rsidRPr="00C604CF">
              <w:rPr>
                <w:rFonts w:ascii="Verdana" w:hAnsi="Verdana"/>
                <w:bCs/>
                <w:sz w:val="18"/>
                <w:szCs w:val="18"/>
              </w:rPr>
              <w:t xml:space="preserve">Renovação | </w:t>
            </w:r>
            <w:r w:rsidRPr="00C604CF">
              <w:rPr>
                <w:rFonts w:ascii="Verdana" w:hAnsi="Verdana"/>
                <w:bCs/>
                <w:color w:val="7F7F7F" w:themeColor="text1" w:themeTint="80"/>
                <w:sz w:val="18"/>
                <w:szCs w:val="18"/>
                <w:lang w:val="pt-PT"/>
              </w:rPr>
              <w:t>Renovation</w:t>
            </w:r>
          </w:p>
        </w:tc>
        <w:tc>
          <w:tcPr>
            <w:tcW w:w="425" w:type="dxa"/>
            <w:tcBorders>
              <w:bottom w:val="double" w:sz="4" w:space="0" w:color="auto"/>
            </w:tcBorders>
            <w:vAlign w:val="center"/>
          </w:tcPr>
          <w:p w14:paraId="039F0952" w14:textId="43E51B5A" w:rsidR="00332B18" w:rsidRPr="00C604CF" w:rsidRDefault="00332B18" w:rsidP="00332B18">
            <w:pPr>
              <w:rPr>
                <w:rFonts w:ascii="Verdana" w:hAnsi="Verdana"/>
                <w:bCs/>
                <w:sz w:val="18"/>
                <w:szCs w:val="18"/>
              </w:rPr>
            </w:pPr>
            <w:r w:rsidRPr="00C604CF">
              <w:rPr>
                <w:rFonts w:ascii="Verdana" w:hAnsi="Verdana"/>
                <w:bCs/>
                <w:sz w:val="18"/>
                <w:szCs w:val="18"/>
              </w:rPr>
              <w:fldChar w:fldCharType="begin">
                <w:ffData>
                  <w:name w:val="Marcar7"/>
                  <w:enabled/>
                  <w:calcOnExit w:val="0"/>
                  <w:checkBox>
                    <w:sizeAuto/>
                    <w:default w:val="0"/>
                  </w:checkBox>
                </w:ffData>
              </w:fldChar>
            </w:r>
            <w:r w:rsidRPr="00C604CF">
              <w:rPr>
                <w:rFonts w:ascii="Verdana" w:hAnsi="Verdana"/>
                <w:bCs/>
                <w:sz w:val="18"/>
                <w:szCs w:val="18"/>
              </w:rPr>
              <w:instrText xml:space="preserve"> FORMCHECKBOX </w:instrText>
            </w:r>
            <w:r w:rsidR="001736A5">
              <w:rPr>
                <w:rFonts w:ascii="Verdana" w:hAnsi="Verdana"/>
                <w:bCs/>
                <w:sz w:val="18"/>
                <w:szCs w:val="18"/>
              </w:rPr>
            </w:r>
            <w:r w:rsidR="001736A5">
              <w:rPr>
                <w:rFonts w:ascii="Verdana" w:hAnsi="Verdana"/>
                <w:bCs/>
                <w:sz w:val="18"/>
                <w:szCs w:val="18"/>
              </w:rPr>
              <w:fldChar w:fldCharType="separate"/>
            </w:r>
            <w:r w:rsidRPr="00C604CF">
              <w:rPr>
                <w:rFonts w:ascii="Verdana" w:hAnsi="Verdana"/>
                <w:bCs/>
                <w:sz w:val="18"/>
                <w:szCs w:val="18"/>
              </w:rPr>
              <w:fldChar w:fldCharType="end"/>
            </w:r>
          </w:p>
        </w:tc>
        <w:tc>
          <w:tcPr>
            <w:tcW w:w="6231" w:type="dxa"/>
            <w:tcBorders>
              <w:bottom w:val="double" w:sz="4" w:space="0" w:color="auto"/>
              <w:right w:val="double" w:sz="4" w:space="0" w:color="auto"/>
            </w:tcBorders>
            <w:vAlign w:val="center"/>
          </w:tcPr>
          <w:p w14:paraId="07353A8D" w14:textId="56D63B0F" w:rsidR="00332B18" w:rsidRPr="00C604CF" w:rsidRDefault="00332B18" w:rsidP="00332B18">
            <w:pPr>
              <w:rPr>
                <w:rFonts w:ascii="Verdana" w:hAnsi="Verdana"/>
                <w:bCs/>
                <w:sz w:val="18"/>
                <w:szCs w:val="18"/>
              </w:rPr>
            </w:pPr>
            <w:r w:rsidRPr="00C604CF">
              <w:rPr>
                <w:rFonts w:ascii="Verdana" w:hAnsi="Verdana"/>
                <w:bCs/>
                <w:sz w:val="18"/>
                <w:szCs w:val="18"/>
              </w:rPr>
              <w:t xml:space="preserve">Controlo supervisionado do produto | </w:t>
            </w:r>
            <w:r w:rsidRPr="00C604CF">
              <w:rPr>
                <w:rFonts w:ascii="Verdana" w:hAnsi="Verdana"/>
                <w:bCs/>
                <w:color w:val="7F7F7F" w:themeColor="text1" w:themeTint="80"/>
                <w:sz w:val="18"/>
                <w:szCs w:val="18"/>
                <w:lang w:val="pt-PT"/>
              </w:rPr>
              <w:t>Supervised product check</w:t>
            </w:r>
          </w:p>
        </w:tc>
      </w:tr>
    </w:tbl>
    <w:p w14:paraId="2A315E00" w14:textId="77777777" w:rsidR="009F5CB4" w:rsidRPr="00C604CF" w:rsidRDefault="009F5CB4" w:rsidP="00332B18">
      <w:pPr>
        <w:rPr>
          <w:rFonts w:ascii="Verdana" w:hAnsi="Verdana"/>
          <w:b/>
          <w:sz w:val="18"/>
          <w:szCs w:val="18"/>
        </w:rPr>
      </w:pPr>
    </w:p>
    <w:p w14:paraId="2A5C323D" w14:textId="77777777" w:rsidR="00C11E96" w:rsidRPr="00C604CF" w:rsidRDefault="00C11E96" w:rsidP="00332B18">
      <w:pPr>
        <w:rPr>
          <w:rFonts w:ascii="Verdana" w:hAnsi="Verdana"/>
          <w:b/>
          <w:sz w:val="18"/>
          <w:szCs w:val="18"/>
        </w:rPr>
      </w:pPr>
    </w:p>
    <w:tbl>
      <w:tblPr>
        <w:tblStyle w:val="TabelacomGrelha"/>
        <w:tblW w:w="0" w:type="auto"/>
        <w:tblLook w:val="04A0" w:firstRow="1" w:lastRow="0" w:firstColumn="1" w:lastColumn="0" w:noHBand="0" w:noVBand="1"/>
      </w:tblPr>
      <w:tblGrid>
        <w:gridCol w:w="6364"/>
        <w:gridCol w:w="3811"/>
      </w:tblGrid>
      <w:tr w:rsidR="00ED4C89" w:rsidRPr="00C604CF" w14:paraId="4263760E" w14:textId="77777777" w:rsidTr="00ED4C89">
        <w:trPr>
          <w:trHeight w:val="397"/>
        </w:trPr>
        <w:tc>
          <w:tcPr>
            <w:tcW w:w="6364" w:type="dxa"/>
            <w:tcBorders>
              <w:top w:val="double" w:sz="4" w:space="0" w:color="auto"/>
              <w:left w:val="double" w:sz="4" w:space="0" w:color="auto"/>
            </w:tcBorders>
            <w:vAlign w:val="center"/>
          </w:tcPr>
          <w:p w14:paraId="3DA6F14D" w14:textId="5ED80D10" w:rsidR="00ED4C89" w:rsidRPr="00C604CF" w:rsidRDefault="00ED4C89" w:rsidP="00B551B4">
            <w:pPr>
              <w:rPr>
                <w:rFonts w:ascii="Verdana" w:hAnsi="Verdana"/>
                <w:bCs/>
                <w:sz w:val="18"/>
                <w:szCs w:val="18"/>
              </w:rPr>
            </w:pPr>
            <w:r w:rsidRPr="00C604CF">
              <w:rPr>
                <w:rFonts w:ascii="Verdana" w:hAnsi="Verdana"/>
                <w:bCs/>
                <w:sz w:val="18"/>
                <w:szCs w:val="18"/>
              </w:rPr>
              <w:t xml:space="preserve">ORGANISMO NOTIFICADO Nº | </w:t>
            </w:r>
            <w:r w:rsidRPr="00C604CF">
              <w:rPr>
                <w:rFonts w:ascii="Verdana" w:hAnsi="Verdana"/>
                <w:bCs/>
                <w:color w:val="7F7F7F" w:themeColor="text1" w:themeTint="80"/>
                <w:sz w:val="18"/>
                <w:szCs w:val="18"/>
                <w:lang w:val="en-GB"/>
              </w:rPr>
              <w:t>NOTIFIED BODY NR</w:t>
            </w:r>
          </w:p>
        </w:tc>
        <w:tc>
          <w:tcPr>
            <w:tcW w:w="3811" w:type="dxa"/>
            <w:tcBorders>
              <w:top w:val="double" w:sz="4" w:space="0" w:color="auto"/>
              <w:right w:val="double" w:sz="4" w:space="0" w:color="auto"/>
            </w:tcBorders>
            <w:vAlign w:val="center"/>
          </w:tcPr>
          <w:p w14:paraId="067B471A" w14:textId="39938F77" w:rsidR="00ED4C89" w:rsidRPr="00C604CF" w:rsidRDefault="00ED4C89" w:rsidP="00B551B4">
            <w:pPr>
              <w:rPr>
                <w:rFonts w:ascii="Verdana" w:hAnsi="Verdana"/>
                <w:bCs/>
                <w:sz w:val="18"/>
                <w:szCs w:val="18"/>
              </w:rPr>
            </w:pPr>
            <w:r w:rsidRPr="00C604CF">
              <w:rPr>
                <w:rFonts w:ascii="Verdana" w:hAnsi="Verdana"/>
                <w:bCs/>
                <w:sz w:val="18"/>
                <w:szCs w:val="18"/>
              </w:rPr>
              <w:t>2766</w:t>
            </w:r>
          </w:p>
        </w:tc>
      </w:tr>
      <w:tr w:rsidR="00ED4C89" w:rsidRPr="00C604CF" w14:paraId="061A6FBE" w14:textId="77777777" w:rsidTr="00ED4C89">
        <w:trPr>
          <w:trHeight w:val="397"/>
        </w:trPr>
        <w:tc>
          <w:tcPr>
            <w:tcW w:w="6364" w:type="dxa"/>
            <w:tcBorders>
              <w:left w:val="double" w:sz="4" w:space="0" w:color="auto"/>
              <w:bottom w:val="double" w:sz="4" w:space="0" w:color="auto"/>
            </w:tcBorders>
            <w:vAlign w:val="center"/>
          </w:tcPr>
          <w:p w14:paraId="03F2C31D" w14:textId="77777777" w:rsidR="00ED4C89" w:rsidRPr="00C604CF" w:rsidRDefault="00ED4C89" w:rsidP="00ED4C89">
            <w:pPr>
              <w:rPr>
                <w:rFonts w:ascii="Verdana" w:hAnsi="Verdana"/>
                <w:bCs/>
                <w:sz w:val="18"/>
                <w:szCs w:val="18"/>
              </w:rPr>
            </w:pPr>
            <w:r w:rsidRPr="00C604CF">
              <w:rPr>
                <w:rFonts w:ascii="Verdana" w:hAnsi="Verdana"/>
                <w:bCs/>
                <w:sz w:val="18"/>
                <w:szCs w:val="18"/>
              </w:rPr>
              <w:t>Proposta/Orçamento CTV aceite (n.º da referência) |</w:t>
            </w:r>
          </w:p>
          <w:p w14:paraId="3E4756B6" w14:textId="0EBB84B8" w:rsidR="00ED4C89" w:rsidRPr="00C604CF" w:rsidRDefault="00ED4C89" w:rsidP="00ED4C89">
            <w:pPr>
              <w:rPr>
                <w:rFonts w:ascii="Verdana" w:hAnsi="Verdana"/>
                <w:bCs/>
                <w:color w:val="7F7F7F" w:themeColor="text1" w:themeTint="80"/>
                <w:sz w:val="18"/>
                <w:szCs w:val="18"/>
                <w:lang w:val="en-GB"/>
              </w:rPr>
            </w:pPr>
            <w:r w:rsidRPr="00C604CF">
              <w:rPr>
                <w:rFonts w:ascii="Verdana" w:hAnsi="Verdana"/>
                <w:bCs/>
                <w:color w:val="7F7F7F" w:themeColor="text1" w:themeTint="80"/>
                <w:sz w:val="18"/>
                <w:szCs w:val="18"/>
                <w:lang w:val="en-GB"/>
              </w:rPr>
              <w:t>Accepted CTV Proposal / Quotation (reference nr):</w:t>
            </w:r>
          </w:p>
        </w:tc>
        <w:tc>
          <w:tcPr>
            <w:tcW w:w="3811" w:type="dxa"/>
            <w:tcBorders>
              <w:bottom w:val="double" w:sz="4" w:space="0" w:color="auto"/>
              <w:right w:val="double" w:sz="4" w:space="0" w:color="auto"/>
            </w:tcBorders>
            <w:vAlign w:val="center"/>
          </w:tcPr>
          <w:p w14:paraId="283B4D8A" w14:textId="666282FF" w:rsidR="00ED4C89" w:rsidRPr="00C604CF" w:rsidRDefault="00ED4C89" w:rsidP="00B551B4">
            <w:pPr>
              <w:rPr>
                <w:rFonts w:ascii="Verdana" w:hAnsi="Verdana"/>
                <w:bCs/>
                <w:sz w:val="18"/>
                <w:szCs w:val="18"/>
              </w:rPr>
            </w:pPr>
            <w:r w:rsidRPr="00C604CF">
              <w:rPr>
                <w:rFonts w:ascii="Verdana" w:hAnsi="Verdana"/>
                <w:bCs/>
                <w:sz w:val="18"/>
                <w:szCs w:val="18"/>
              </w:rPr>
              <w:fldChar w:fldCharType="begin">
                <w:ffData>
                  <w:name w:val="Texto1"/>
                  <w:enabled/>
                  <w:calcOnExit w:val="0"/>
                  <w:textInput/>
                </w:ffData>
              </w:fldChar>
            </w:r>
            <w:bookmarkStart w:id="0" w:name="Texto1"/>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bookmarkEnd w:id="0"/>
          </w:p>
        </w:tc>
      </w:tr>
    </w:tbl>
    <w:p w14:paraId="793E683A" w14:textId="77777777" w:rsidR="007F1B4B" w:rsidRPr="00C604CF" w:rsidRDefault="007F1B4B" w:rsidP="00332B18">
      <w:pPr>
        <w:pStyle w:val="Corpodetexto"/>
        <w:tabs>
          <w:tab w:val="clear" w:pos="0"/>
        </w:tabs>
        <w:spacing w:line="240" w:lineRule="auto"/>
        <w:rPr>
          <w:rFonts w:ascii="Verdana" w:hAnsi="Verdana"/>
          <w:b/>
          <w:sz w:val="18"/>
          <w:szCs w:val="18"/>
          <w:lang w:val="en-GB"/>
        </w:rPr>
      </w:pPr>
    </w:p>
    <w:p w14:paraId="5E56E7A7" w14:textId="77777777" w:rsidR="00C11E96" w:rsidRPr="00C604CF" w:rsidRDefault="00C11E96" w:rsidP="00332B18">
      <w:pPr>
        <w:pStyle w:val="Corpodetexto"/>
        <w:tabs>
          <w:tab w:val="clear" w:pos="0"/>
        </w:tabs>
        <w:spacing w:line="240" w:lineRule="auto"/>
        <w:rPr>
          <w:rFonts w:ascii="Verdana" w:hAnsi="Verdana"/>
          <w:b/>
          <w:sz w:val="18"/>
          <w:szCs w:val="18"/>
          <w:lang w:val="en-GB"/>
        </w:rPr>
      </w:pPr>
    </w:p>
    <w:p w14:paraId="76576807" w14:textId="6E4C7A31" w:rsidR="00E917AF" w:rsidRPr="00C604CF" w:rsidRDefault="00BA4062" w:rsidP="00332B18">
      <w:pPr>
        <w:pStyle w:val="Corpodetexto"/>
        <w:tabs>
          <w:tab w:val="clear" w:pos="0"/>
        </w:tabs>
        <w:spacing w:line="240" w:lineRule="auto"/>
        <w:rPr>
          <w:rFonts w:ascii="Verdana" w:hAnsi="Verdana"/>
          <w:color w:val="808080"/>
          <w:sz w:val="18"/>
          <w:szCs w:val="18"/>
        </w:rPr>
      </w:pPr>
      <w:r w:rsidRPr="00C604CF">
        <w:rPr>
          <w:rFonts w:ascii="Verdana" w:hAnsi="Verdana"/>
          <w:b/>
          <w:sz w:val="18"/>
          <w:szCs w:val="18"/>
        </w:rPr>
        <w:t>Informação referente ao Fabricante</w:t>
      </w:r>
      <w:r w:rsidR="00D858A8" w:rsidRPr="00C604CF">
        <w:rPr>
          <w:rFonts w:ascii="Verdana" w:hAnsi="Verdana"/>
          <w:b/>
          <w:sz w:val="18"/>
          <w:szCs w:val="18"/>
        </w:rPr>
        <w:t xml:space="preserve"> | </w:t>
      </w:r>
      <w:r w:rsidR="00D858A8" w:rsidRPr="00C604CF">
        <w:rPr>
          <w:rFonts w:ascii="Verdana" w:hAnsi="Verdana"/>
          <w:b/>
          <w:color w:val="7F7F7F" w:themeColor="text1" w:themeTint="80"/>
          <w:sz w:val="18"/>
          <w:szCs w:val="18"/>
          <w:lang w:val="en-GB"/>
        </w:rPr>
        <w:t>Information related to the Manufacturer:</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127"/>
        <w:gridCol w:w="2977"/>
        <w:gridCol w:w="2108"/>
      </w:tblGrid>
      <w:tr w:rsidR="00D858A8" w:rsidRPr="00C604CF" w14:paraId="1723463A" w14:textId="77777777" w:rsidTr="00481C00">
        <w:trPr>
          <w:trHeight w:val="283"/>
        </w:trPr>
        <w:tc>
          <w:tcPr>
            <w:tcW w:w="2500" w:type="pct"/>
            <w:gridSpan w:val="2"/>
            <w:vAlign w:val="center"/>
          </w:tcPr>
          <w:p w14:paraId="23773ACC" w14:textId="3FBC9432" w:rsidR="00D858A8" w:rsidRPr="00C604CF" w:rsidRDefault="00D858A8" w:rsidP="00481C00">
            <w:pPr>
              <w:tabs>
                <w:tab w:val="left" w:leader="dot" w:pos="10980"/>
              </w:tabs>
              <w:rPr>
                <w:rFonts w:ascii="Verdana" w:hAnsi="Verdana"/>
                <w:bCs/>
                <w:sz w:val="18"/>
                <w:szCs w:val="18"/>
              </w:rPr>
            </w:pPr>
            <w:r w:rsidRPr="00C604CF">
              <w:rPr>
                <w:rFonts w:ascii="Verdana" w:hAnsi="Verdana"/>
                <w:sz w:val="18"/>
                <w:szCs w:val="18"/>
              </w:rPr>
              <w:t xml:space="preserve">Nome | </w:t>
            </w:r>
            <w:r w:rsidRPr="00C604CF">
              <w:rPr>
                <w:rFonts w:ascii="Verdana" w:hAnsi="Verdana"/>
                <w:color w:val="7F7F7F" w:themeColor="text1" w:themeTint="80"/>
                <w:sz w:val="18"/>
                <w:szCs w:val="18"/>
                <w:lang w:val="en-GB"/>
              </w:rPr>
              <w:t>Name</w:t>
            </w:r>
            <w:r w:rsidRPr="00C604CF">
              <w:rPr>
                <w:rFonts w:ascii="Verdana" w:hAnsi="Verdana"/>
                <w:sz w:val="18"/>
                <w:szCs w:val="18"/>
              </w:rPr>
              <w:t>:</w:t>
            </w:r>
          </w:p>
        </w:tc>
        <w:tc>
          <w:tcPr>
            <w:tcW w:w="2500" w:type="pct"/>
            <w:gridSpan w:val="2"/>
            <w:vAlign w:val="center"/>
          </w:tcPr>
          <w:p w14:paraId="62FCCBCC" w14:textId="36F4BC5F" w:rsidR="00D858A8" w:rsidRPr="00C604CF" w:rsidRDefault="00D858A8" w:rsidP="00481C00">
            <w:pPr>
              <w:tabs>
                <w:tab w:val="left" w:leader="dot" w:pos="10980"/>
              </w:tabs>
              <w:rPr>
                <w:rFonts w:ascii="Verdana" w:hAnsi="Verdana"/>
                <w:bCs/>
                <w:sz w:val="18"/>
                <w:szCs w:val="18"/>
              </w:rPr>
            </w:pPr>
            <w:r w:rsidRPr="00C604CF">
              <w:rPr>
                <w:rFonts w:ascii="Verdana" w:hAnsi="Verdana"/>
                <w:bCs/>
                <w:sz w:val="18"/>
                <w:szCs w:val="18"/>
              </w:rPr>
              <w:fldChar w:fldCharType="begin">
                <w:ffData>
                  <w:name w:val="Texto15"/>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r>
      <w:tr w:rsidR="00D858A8" w:rsidRPr="00C604CF" w14:paraId="43C7F792" w14:textId="77777777" w:rsidTr="00481C00">
        <w:trPr>
          <w:trHeight w:val="283"/>
        </w:trPr>
        <w:tc>
          <w:tcPr>
            <w:tcW w:w="2500" w:type="pct"/>
            <w:gridSpan w:val="2"/>
            <w:vAlign w:val="center"/>
          </w:tcPr>
          <w:p w14:paraId="277C8217" w14:textId="761AF314" w:rsidR="00D858A8" w:rsidRPr="00C604CF" w:rsidRDefault="00D858A8" w:rsidP="00481C00">
            <w:pPr>
              <w:tabs>
                <w:tab w:val="left" w:leader="dot" w:pos="10980"/>
              </w:tabs>
              <w:rPr>
                <w:rFonts w:ascii="Verdana" w:hAnsi="Verdana"/>
                <w:sz w:val="18"/>
                <w:szCs w:val="18"/>
              </w:rPr>
            </w:pPr>
            <w:r w:rsidRPr="00C604CF">
              <w:rPr>
                <w:rFonts w:ascii="Verdana" w:hAnsi="Verdana"/>
                <w:bCs/>
                <w:sz w:val="18"/>
                <w:szCs w:val="18"/>
              </w:rPr>
              <w:t xml:space="preserve">Morada | </w:t>
            </w:r>
            <w:r w:rsidRPr="00C604CF">
              <w:rPr>
                <w:rFonts w:ascii="Verdana" w:hAnsi="Verdana"/>
                <w:bCs/>
                <w:color w:val="7F7F7F" w:themeColor="text1" w:themeTint="80"/>
                <w:sz w:val="18"/>
                <w:szCs w:val="18"/>
                <w:lang w:val="en-GB"/>
              </w:rPr>
              <w:t>Address</w:t>
            </w:r>
            <w:r w:rsidRPr="00C604CF">
              <w:rPr>
                <w:rFonts w:ascii="Verdana" w:hAnsi="Verdana"/>
                <w:bCs/>
                <w:sz w:val="18"/>
                <w:szCs w:val="18"/>
              </w:rPr>
              <w:t>:</w:t>
            </w:r>
          </w:p>
        </w:tc>
        <w:tc>
          <w:tcPr>
            <w:tcW w:w="2500" w:type="pct"/>
            <w:gridSpan w:val="2"/>
            <w:vAlign w:val="center"/>
          </w:tcPr>
          <w:p w14:paraId="6E977748" w14:textId="583BBA18" w:rsidR="00D858A8" w:rsidRPr="00C604CF" w:rsidRDefault="00D858A8" w:rsidP="00481C00">
            <w:pPr>
              <w:tabs>
                <w:tab w:val="left" w:leader="dot" w:pos="10980"/>
              </w:tabs>
              <w:rPr>
                <w:rFonts w:ascii="Verdana" w:hAnsi="Verdana"/>
                <w:bCs/>
                <w:sz w:val="18"/>
                <w:szCs w:val="18"/>
              </w:rPr>
            </w:pPr>
            <w:r w:rsidRPr="00C604CF">
              <w:rPr>
                <w:rFonts w:ascii="Verdana" w:hAnsi="Verdana"/>
                <w:bCs/>
                <w:sz w:val="18"/>
                <w:szCs w:val="18"/>
              </w:rPr>
              <w:fldChar w:fldCharType="begin">
                <w:ffData>
                  <w:name w:val="Texto16"/>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r>
      <w:tr w:rsidR="00D858A8" w:rsidRPr="00C604CF" w14:paraId="1620EC90" w14:textId="77777777" w:rsidTr="003749D8">
        <w:trPr>
          <w:trHeight w:val="283"/>
        </w:trPr>
        <w:tc>
          <w:tcPr>
            <w:tcW w:w="1456" w:type="pct"/>
            <w:vAlign w:val="center"/>
          </w:tcPr>
          <w:p w14:paraId="2F4514E0" w14:textId="17A5954E" w:rsidR="00D858A8" w:rsidRPr="00C604CF" w:rsidRDefault="00D858A8" w:rsidP="00481C00">
            <w:pPr>
              <w:tabs>
                <w:tab w:val="left" w:leader="dot" w:pos="10980"/>
              </w:tabs>
              <w:rPr>
                <w:rFonts w:ascii="Verdana" w:hAnsi="Verdana"/>
                <w:bCs/>
                <w:sz w:val="18"/>
                <w:szCs w:val="18"/>
              </w:rPr>
            </w:pPr>
            <w:r w:rsidRPr="00C604CF">
              <w:rPr>
                <w:rFonts w:ascii="Verdana" w:hAnsi="Verdana"/>
                <w:bCs/>
                <w:sz w:val="18"/>
                <w:szCs w:val="18"/>
              </w:rPr>
              <w:t xml:space="preserve">Código Postal | </w:t>
            </w:r>
            <w:r w:rsidRPr="00C604CF">
              <w:rPr>
                <w:rFonts w:ascii="Verdana" w:hAnsi="Verdana"/>
                <w:bCs/>
                <w:color w:val="7F7F7F" w:themeColor="text1" w:themeTint="80"/>
                <w:sz w:val="18"/>
                <w:szCs w:val="18"/>
                <w:lang w:val="en-GB"/>
              </w:rPr>
              <w:t>Postal Code</w:t>
            </w:r>
            <w:r w:rsidRPr="00C604CF">
              <w:rPr>
                <w:rFonts w:ascii="Verdana" w:hAnsi="Verdana"/>
                <w:bCs/>
                <w:sz w:val="18"/>
                <w:szCs w:val="18"/>
              </w:rPr>
              <w:t>:</w:t>
            </w:r>
          </w:p>
        </w:tc>
        <w:tc>
          <w:tcPr>
            <w:tcW w:w="1045" w:type="pct"/>
            <w:vAlign w:val="center"/>
          </w:tcPr>
          <w:p w14:paraId="4BF76268" w14:textId="31DD6582" w:rsidR="00D858A8" w:rsidRPr="00C604CF" w:rsidRDefault="00D858A8" w:rsidP="00481C00">
            <w:pPr>
              <w:tabs>
                <w:tab w:val="left" w:leader="dot" w:pos="10980"/>
              </w:tabs>
              <w:rPr>
                <w:rFonts w:ascii="Verdana" w:hAnsi="Verdana"/>
                <w:bCs/>
                <w:sz w:val="18"/>
                <w:szCs w:val="18"/>
              </w:rPr>
            </w:pPr>
            <w:r w:rsidRPr="00C604CF">
              <w:rPr>
                <w:rFonts w:ascii="Verdana" w:hAnsi="Verdana"/>
                <w:bCs/>
                <w:sz w:val="18"/>
                <w:szCs w:val="18"/>
              </w:rPr>
              <w:fldChar w:fldCharType="begin">
                <w:ffData>
                  <w:name w:val="Texto17"/>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c>
          <w:tcPr>
            <w:tcW w:w="1463" w:type="pct"/>
            <w:vAlign w:val="center"/>
          </w:tcPr>
          <w:p w14:paraId="4952CE50" w14:textId="6999527B" w:rsidR="00D858A8" w:rsidRPr="00C604CF" w:rsidRDefault="00D858A8" w:rsidP="00481C00">
            <w:pPr>
              <w:tabs>
                <w:tab w:val="left" w:leader="dot" w:pos="10980"/>
              </w:tabs>
              <w:rPr>
                <w:rFonts w:ascii="Verdana" w:hAnsi="Verdana"/>
                <w:bCs/>
                <w:sz w:val="18"/>
                <w:szCs w:val="18"/>
              </w:rPr>
            </w:pPr>
            <w:r w:rsidRPr="00C604CF">
              <w:rPr>
                <w:rFonts w:ascii="Verdana" w:hAnsi="Verdana"/>
                <w:bCs/>
                <w:sz w:val="18"/>
                <w:szCs w:val="18"/>
              </w:rPr>
              <w:t>Email:</w:t>
            </w:r>
          </w:p>
        </w:tc>
        <w:tc>
          <w:tcPr>
            <w:tcW w:w="1037" w:type="pct"/>
            <w:vAlign w:val="center"/>
          </w:tcPr>
          <w:p w14:paraId="6C871AED" w14:textId="74883F1E" w:rsidR="00D858A8" w:rsidRPr="00C604CF" w:rsidRDefault="00D858A8" w:rsidP="00481C00">
            <w:pPr>
              <w:tabs>
                <w:tab w:val="left" w:leader="dot" w:pos="10980"/>
              </w:tabs>
              <w:rPr>
                <w:rFonts w:ascii="Verdana" w:hAnsi="Verdana"/>
                <w:bCs/>
                <w:sz w:val="18"/>
                <w:szCs w:val="18"/>
              </w:rPr>
            </w:pPr>
            <w:r w:rsidRPr="00C604CF">
              <w:rPr>
                <w:rFonts w:ascii="Verdana" w:hAnsi="Verdana"/>
                <w:sz w:val="18"/>
                <w:szCs w:val="18"/>
              </w:rPr>
              <w:fldChar w:fldCharType="begin">
                <w:ffData>
                  <w:name w:val="Texto5"/>
                  <w:enabled/>
                  <w:calcOnExit w:val="0"/>
                  <w:textInput/>
                </w:ffData>
              </w:fldChar>
            </w:r>
            <w:bookmarkStart w:id="1" w:name="Texto5"/>
            <w:r w:rsidRPr="00C604CF">
              <w:rPr>
                <w:rFonts w:ascii="Verdana" w:hAnsi="Verdana"/>
                <w:sz w:val="18"/>
                <w:szCs w:val="18"/>
              </w:rPr>
              <w:instrText xml:space="preserve"> FORMTEXT </w:instrText>
            </w:r>
            <w:r w:rsidRPr="00C604CF">
              <w:rPr>
                <w:rFonts w:ascii="Verdana" w:hAnsi="Verdana"/>
                <w:sz w:val="18"/>
                <w:szCs w:val="18"/>
              </w:rPr>
            </w:r>
            <w:r w:rsidRPr="00C604CF">
              <w:rPr>
                <w:rFonts w:ascii="Verdana" w:hAnsi="Verdana"/>
                <w:sz w:val="18"/>
                <w:szCs w:val="18"/>
              </w:rPr>
              <w:fldChar w:fldCharType="separate"/>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sz w:val="18"/>
                <w:szCs w:val="18"/>
              </w:rPr>
              <w:fldChar w:fldCharType="end"/>
            </w:r>
            <w:bookmarkEnd w:id="1"/>
          </w:p>
        </w:tc>
      </w:tr>
      <w:tr w:rsidR="00D858A8" w:rsidRPr="00C604CF" w14:paraId="2090A3DE" w14:textId="77777777" w:rsidTr="003749D8">
        <w:trPr>
          <w:trHeight w:val="283"/>
        </w:trPr>
        <w:tc>
          <w:tcPr>
            <w:tcW w:w="1456" w:type="pct"/>
            <w:vAlign w:val="center"/>
          </w:tcPr>
          <w:p w14:paraId="2D1303A3" w14:textId="3E61B10F" w:rsidR="00D858A8" w:rsidRPr="00C604CF" w:rsidRDefault="00D858A8" w:rsidP="00481C00">
            <w:pPr>
              <w:tabs>
                <w:tab w:val="left" w:leader="dot" w:pos="10980"/>
              </w:tabs>
              <w:rPr>
                <w:rFonts w:ascii="Verdana" w:hAnsi="Verdana"/>
                <w:bCs/>
                <w:sz w:val="18"/>
                <w:szCs w:val="18"/>
              </w:rPr>
            </w:pPr>
            <w:r w:rsidRPr="00C604CF">
              <w:rPr>
                <w:rFonts w:ascii="Verdana" w:hAnsi="Verdana"/>
                <w:bCs/>
                <w:sz w:val="18"/>
                <w:szCs w:val="18"/>
              </w:rPr>
              <w:t xml:space="preserve">NIF | </w:t>
            </w:r>
            <w:r w:rsidRPr="00C604CF">
              <w:rPr>
                <w:rFonts w:ascii="Verdana" w:hAnsi="Verdana"/>
                <w:bCs/>
                <w:color w:val="7F7F7F" w:themeColor="text1" w:themeTint="80"/>
                <w:sz w:val="18"/>
                <w:szCs w:val="18"/>
                <w:lang w:val="en-GB"/>
              </w:rPr>
              <w:t>Vat Number</w:t>
            </w:r>
            <w:r w:rsidRPr="00C604CF">
              <w:rPr>
                <w:rFonts w:ascii="Verdana" w:hAnsi="Verdana"/>
                <w:bCs/>
                <w:sz w:val="18"/>
                <w:szCs w:val="18"/>
              </w:rPr>
              <w:t>:</w:t>
            </w:r>
          </w:p>
        </w:tc>
        <w:tc>
          <w:tcPr>
            <w:tcW w:w="1045" w:type="pct"/>
            <w:vAlign w:val="center"/>
          </w:tcPr>
          <w:p w14:paraId="4D7F52F7" w14:textId="00C62B7C" w:rsidR="00D858A8" w:rsidRPr="00C604CF" w:rsidRDefault="00D858A8" w:rsidP="00481C00">
            <w:pPr>
              <w:tabs>
                <w:tab w:val="left" w:leader="dot" w:pos="10980"/>
              </w:tabs>
              <w:rPr>
                <w:rFonts w:ascii="Verdana" w:hAnsi="Verdana"/>
                <w:bCs/>
                <w:sz w:val="18"/>
                <w:szCs w:val="18"/>
              </w:rPr>
            </w:pPr>
            <w:r w:rsidRPr="00C604CF">
              <w:rPr>
                <w:rFonts w:ascii="Verdana" w:hAnsi="Verdana"/>
                <w:bCs/>
                <w:sz w:val="18"/>
                <w:szCs w:val="18"/>
              </w:rPr>
              <w:fldChar w:fldCharType="begin">
                <w:ffData>
                  <w:name w:val="Texto18"/>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c>
          <w:tcPr>
            <w:tcW w:w="1463" w:type="pct"/>
            <w:vAlign w:val="center"/>
          </w:tcPr>
          <w:p w14:paraId="5EFF632F" w14:textId="77777777" w:rsidR="003749D8" w:rsidRPr="00C604CF" w:rsidRDefault="00D858A8" w:rsidP="00481C00">
            <w:pPr>
              <w:tabs>
                <w:tab w:val="left" w:leader="dot" w:pos="10980"/>
              </w:tabs>
              <w:rPr>
                <w:rFonts w:ascii="Verdana" w:hAnsi="Verdana"/>
                <w:bCs/>
                <w:sz w:val="18"/>
                <w:szCs w:val="18"/>
              </w:rPr>
            </w:pPr>
            <w:r w:rsidRPr="00C604CF">
              <w:rPr>
                <w:rFonts w:ascii="Verdana" w:hAnsi="Verdana"/>
                <w:bCs/>
                <w:sz w:val="18"/>
                <w:szCs w:val="18"/>
              </w:rPr>
              <w:t>Telefone / Telemóvel</w:t>
            </w:r>
            <w:r w:rsidR="00481C00" w:rsidRPr="00C604CF">
              <w:rPr>
                <w:rFonts w:ascii="Verdana" w:hAnsi="Verdana"/>
                <w:bCs/>
                <w:sz w:val="18"/>
                <w:szCs w:val="18"/>
              </w:rPr>
              <w:t xml:space="preserve"> |</w:t>
            </w:r>
          </w:p>
          <w:p w14:paraId="289EA3E6" w14:textId="36BF2BC8" w:rsidR="00D858A8" w:rsidRPr="00C604CF" w:rsidRDefault="00481C00" w:rsidP="00481C00">
            <w:pPr>
              <w:tabs>
                <w:tab w:val="left" w:leader="dot" w:pos="10980"/>
              </w:tabs>
              <w:rPr>
                <w:rFonts w:ascii="Verdana" w:hAnsi="Verdana"/>
                <w:bCs/>
                <w:sz w:val="18"/>
                <w:szCs w:val="18"/>
              </w:rPr>
            </w:pPr>
            <w:r w:rsidRPr="00C604CF">
              <w:rPr>
                <w:rFonts w:ascii="Verdana" w:hAnsi="Verdana"/>
                <w:bCs/>
                <w:color w:val="7F7F7F" w:themeColor="text1" w:themeTint="80"/>
                <w:sz w:val="18"/>
                <w:szCs w:val="18"/>
                <w:lang w:val="en-GB"/>
              </w:rPr>
              <w:t>Phone</w:t>
            </w:r>
            <w:r w:rsidR="003749D8" w:rsidRPr="00C604CF">
              <w:rPr>
                <w:rFonts w:ascii="Verdana" w:hAnsi="Verdana"/>
                <w:bCs/>
                <w:color w:val="7F7F7F" w:themeColor="text1" w:themeTint="80"/>
                <w:sz w:val="18"/>
                <w:szCs w:val="18"/>
                <w:lang w:val="en-GB"/>
              </w:rPr>
              <w:t xml:space="preserve"> / Mobile</w:t>
            </w:r>
            <w:r w:rsidRPr="00C604CF">
              <w:rPr>
                <w:rFonts w:ascii="Verdana" w:hAnsi="Verdana"/>
                <w:bCs/>
                <w:color w:val="7F7F7F" w:themeColor="text1" w:themeTint="80"/>
                <w:sz w:val="18"/>
                <w:szCs w:val="18"/>
                <w:lang w:val="en-GB"/>
              </w:rPr>
              <w:t xml:space="preserve"> Number</w:t>
            </w:r>
            <w:r w:rsidR="00D858A8" w:rsidRPr="00C604CF">
              <w:rPr>
                <w:rFonts w:ascii="Verdana" w:hAnsi="Verdana"/>
                <w:bCs/>
                <w:sz w:val="18"/>
                <w:szCs w:val="18"/>
              </w:rPr>
              <w:t>:</w:t>
            </w:r>
          </w:p>
        </w:tc>
        <w:tc>
          <w:tcPr>
            <w:tcW w:w="1037" w:type="pct"/>
            <w:vAlign w:val="center"/>
          </w:tcPr>
          <w:p w14:paraId="6902840C" w14:textId="44539CAD" w:rsidR="00D858A8" w:rsidRPr="00C604CF" w:rsidRDefault="00D858A8" w:rsidP="00481C00">
            <w:pPr>
              <w:tabs>
                <w:tab w:val="left" w:leader="dot" w:pos="10980"/>
              </w:tabs>
              <w:rPr>
                <w:rFonts w:ascii="Verdana" w:hAnsi="Verdana"/>
                <w:bCs/>
                <w:sz w:val="18"/>
                <w:szCs w:val="18"/>
              </w:rPr>
            </w:pPr>
            <w:r w:rsidRPr="00C604CF">
              <w:rPr>
                <w:rFonts w:ascii="Verdana" w:hAnsi="Verdana"/>
                <w:sz w:val="18"/>
                <w:szCs w:val="18"/>
              </w:rPr>
              <w:fldChar w:fldCharType="begin">
                <w:ffData>
                  <w:name w:val="Texto6"/>
                  <w:enabled/>
                  <w:calcOnExit w:val="0"/>
                  <w:textInput/>
                </w:ffData>
              </w:fldChar>
            </w:r>
            <w:r w:rsidRPr="00C604CF">
              <w:rPr>
                <w:rFonts w:ascii="Verdana" w:hAnsi="Verdana"/>
                <w:sz w:val="18"/>
                <w:szCs w:val="18"/>
              </w:rPr>
              <w:instrText xml:space="preserve"> FORMTEXT </w:instrText>
            </w:r>
            <w:r w:rsidRPr="00C604CF">
              <w:rPr>
                <w:rFonts w:ascii="Verdana" w:hAnsi="Verdana"/>
                <w:sz w:val="18"/>
                <w:szCs w:val="18"/>
              </w:rPr>
            </w:r>
            <w:r w:rsidRPr="00C604CF">
              <w:rPr>
                <w:rFonts w:ascii="Verdana" w:hAnsi="Verdana"/>
                <w:sz w:val="18"/>
                <w:szCs w:val="18"/>
              </w:rPr>
              <w:fldChar w:fldCharType="separate"/>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sz w:val="18"/>
                <w:szCs w:val="18"/>
              </w:rPr>
              <w:fldChar w:fldCharType="end"/>
            </w:r>
          </w:p>
        </w:tc>
      </w:tr>
    </w:tbl>
    <w:p w14:paraId="4CA71363" w14:textId="77777777" w:rsidR="007F1B4B" w:rsidRPr="00C604CF" w:rsidRDefault="007F1B4B" w:rsidP="00332B18">
      <w:pPr>
        <w:pStyle w:val="Corpodetexto"/>
        <w:tabs>
          <w:tab w:val="clear" w:pos="0"/>
        </w:tabs>
        <w:spacing w:line="240" w:lineRule="auto"/>
        <w:rPr>
          <w:rFonts w:ascii="Verdana" w:hAnsi="Verdana"/>
          <w:b/>
          <w:bCs/>
          <w:sz w:val="18"/>
          <w:szCs w:val="18"/>
        </w:rPr>
      </w:pPr>
    </w:p>
    <w:p w14:paraId="5BFFF608" w14:textId="77777777" w:rsidR="00481C00" w:rsidRPr="00C604CF" w:rsidRDefault="00173638" w:rsidP="00481C00">
      <w:pPr>
        <w:pStyle w:val="Corpodetexto"/>
        <w:tabs>
          <w:tab w:val="clear" w:pos="0"/>
        </w:tabs>
        <w:spacing w:line="240" w:lineRule="auto"/>
        <w:rPr>
          <w:rFonts w:ascii="Verdana" w:hAnsi="Verdana"/>
          <w:b/>
          <w:bCs/>
          <w:color w:val="7F7F7F" w:themeColor="text1" w:themeTint="80"/>
          <w:sz w:val="18"/>
          <w:szCs w:val="18"/>
        </w:rPr>
      </w:pPr>
      <w:r w:rsidRPr="00C604CF">
        <w:rPr>
          <w:rFonts w:ascii="Verdana" w:hAnsi="Verdana"/>
          <w:b/>
          <w:bCs/>
          <w:sz w:val="18"/>
          <w:szCs w:val="18"/>
        </w:rPr>
        <w:t>OU</w:t>
      </w:r>
      <w:r w:rsidR="00481C00" w:rsidRPr="00C604CF">
        <w:rPr>
          <w:rFonts w:ascii="Verdana" w:hAnsi="Verdana"/>
          <w:b/>
          <w:bCs/>
          <w:sz w:val="18"/>
          <w:szCs w:val="18"/>
        </w:rPr>
        <w:t xml:space="preserve"> | </w:t>
      </w:r>
      <w:r w:rsidR="00481C00" w:rsidRPr="00C604CF">
        <w:rPr>
          <w:rFonts w:ascii="Verdana" w:hAnsi="Verdana"/>
          <w:b/>
          <w:bCs/>
          <w:color w:val="7F7F7F" w:themeColor="text1" w:themeTint="80"/>
          <w:sz w:val="18"/>
          <w:szCs w:val="18"/>
        </w:rPr>
        <w:t>OR</w:t>
      </w:r>
    </w:p>
    <w:p w14:paraId="15559349" w14:textId="058E8952" w:rsidR="00745697" w:rsidRPr="00C604CF" w:rsidRDefault="00745697" w:rsidP="00332B18">
      <w:pPr>
        <w:pStyle w:val="Corpodetexto"/>
        <w:tabs>
          <w:tab w:val="clear" w:pos="0"/>
        </w:tabs>
        <w:spacing w:line="240" w:lineRule="auto"/>
        <w:rPr>
          <w:rFonts w:ascii="Verdana" w:hAnsi="Verdana"/>
          <w:b/>
          <w:bCs/>
          <w:sz w:val="18"/>
          <w:szCs w:val="18"/>
        </w:rPr>
      </w:pPr>
    </w:p>
    <w:p w14:paraId="1F943763" w14:textId="363D6506" w:rsidR="006608EF" w:rsidRPr="00C604CF" w:rsidRDefault="00BA4062" w:rsidP="00332B18">
      <w:pPr>
        <w:pStyle w:val="Corpodetexto"/>
        <w:tabs>
          <w:tab w:val="clear" w:pos="0"/>
        </w:tabs>
        <w:spacing w:line="240" w:lineRule="auto"/>
        <w:rPr>
          <w:rFonts w:ascii="Verdana" w:hAnsi="Verdana"/>
          <w:b/>
          <w:color w:val="7F7F7F" w:themeColor="text1" w:themeTint="80"/>
          <w:sz w:val="18"/>
          <w:szCs w:val="18"/>
          <w:lang w:val="en-GB"/>
        </w:rPr>
      </w:pPr>
      <w:r w:rsidRPr="00C604CF">
        <w:rPr>
          <w:rFonts w:ascii="Verdana" w:hAnsi="Verdana"/>
          <w:b/>
          <w:sz w:val="18"/>
          <w:szCs w:val="18"/>
        </w:rPr>
        <w:t>Informação referente ao Mandatário</w:t>
      </w:r>
      <w:r w:rsidR="003749D8" w:rsidRPr="00C604CF">
        <w:rPr>
          <w:rFonts w:ascii="Verdana" w:hAnsi="Verdana"/>
          <w:b/>
          <w:sz w:val="18"/>
          <w:szCs w:val="18"/>
        </w:rPr>
        <w:t xml:space="preserve"> | </w:t>
      </w:r>
      <w:r w:rsidR="003749D8" w:rsidRPr="00C604CF">
        <w:rPr>
          <w:rFonts w:ascii="Verdana" w:hAnsi="Verdana"/>
          <w:b/>
          <w:color w:val="7F7F7F" w:themeColor="text1" w:themeTint="80"/>
          <w:sz w:val="18"/>
          <w:szCs w:val="18"/>
          <w:lang w:val="en-GB"/>
        </w:rPr>
        <w:t>Information related to the Authorised Representative:</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127"/>
        <w:gridCol w:w="2977"/>
        <w:gridCol w:w="2108"/>
      </w:tblGrid>
      <w:tr w:rsidR="003749D8" w:rsidRPr="00C604CF" w14:paraId="352FCF60" w14:textId="77777777" w:rsidTr="00B551B4">
        <w:trPr>
          <w:trHeight w:val="283"/>
        </w:trPr>
        <w:tc>
          <w:tcPr>
            <w:tcW w:w="2500" w:type="pct"/>
            <w:gridSpan w:val="2"/>
            <w:vAlign w:val="center"/>
          </w:tcPr>
          <w:p w14:paraId="68295A6B"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sz w:val="18"/>
                <w:szCs w:val="18"/>
              </w:rPr>
              <w:t xml:space="preserve">Nome | </w:t>
            </w:r>
            <w:r w:rsidRPr="00C604CF">
              <w:rPr>
                <w:rFonts w:ascii="Verdana" w:hAnsi="Verdana"/>
                <w:color w:val="7F7F7F" w:themeColor="text1" w:themeTint="80"/>
                <w:sz w:val="18"/>
                <w:szCs w:val="18"/>
                <w:lang w:val="en-GB"/>
              </w:rPr>
              <w:t>Name</w:t>
            </w:r>
            <w:r w:rsidRPr="00C604CF">
              <w:rPr>
                <w:rFonts w:ascii="Verdana" w:hAnsi="Verdana"/>
                <w:sz w:val="18"/>
                <w:szCs w:val="18"/>
              </w:rPr>
              <w:t>:</w:t>
            </w:r>
          </w:p>
        </w:tc>
        <w:tc>
          <w:tcPr>
            <w:tcW w:w="2500" w:type="pct"/>
            <w:gridSpan w:val="2"/>
            <w:vAlign w:val="center"/>
          </w:tcPr>
          <w:p w14:paraId="157E9BE8"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bCs/>
                <w:sz w:val="18"/>
                <w:szCs w:val="18"/>
              </w:rPr>
              <w:fldChar w:fldCharType="begin">
                <w:ffData>
                  <w:name w:val="Texto15"/>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r>
      <w:tr w:rsidR="003749D8" w:rsidRPr="00C604CF" w14:paraId="1891B4B6" w14:textId="77777777" w:rsidTr="00B551B4">
        <w:trPr>
          <w:trHeight w:val="283"/>
        </w:trPr>
        <w:tc>
          <w:tcPr>
            <w:tcW w:w="2500" w:type="pct"/>
            <w:gridSpan w:val="2"/>
            <w:vAlign w:val="center"/>
          </w:tcPr>
          <w:p w14:paraId="06336348" w14:textId="77777777" w:rsidR="003749D8" w:rsidRPr="00C604CF" w:rsidRDefault="003749D8" w:rsidP="00B551B4">
            <w:pPr>
              <w:tabs>
                <w:tab w:val="left" w:leader="dot" w:pos="10980"/>
              </w:tabs>
              <w:rPr>
                <w:rFonts w:ascii="Verdana" w:hAnsi="Verdana"/>
                <w:sz w:val="18"/>
                <w:szCs w:val="18"/>
              </w:rPr>
            </w:pPr>
            <w:r w:rsidRPr="00C604CF">
              <w:rPr>
                <w:rFonts w:ascii="Verdana" w:hAnsi="Verdana"/>
                <w:bCs/>
                <w:sz w:val="18"/>
                <w:szCs w:val="18"/>
              </w:rPr>
              <w:t xml:space="preserve">Morada | </w:t>
            </w:r>
            <w:r w:rsidRPr="00C604CF">
              <w:rPr>
                <w:rFonts w:ascii="Verdana" w:hAnsi="Verdana"/>
                <w:bCs/>
                <w:color w:val="7F7F7F" w:themeColor="text1" w:themeTint="80"/>
                <w:sz w:val="18"/>
                <w:szCs w:val="18"/>
                <w:lang w:val="en-GB"/>
              </w:rPr>
              <w:t>Address</w:t>
            </w:r>
            <w:r w:rsidRPr="00C604CF">
              <w:rPr>
                <w:rFonts w:ascii="Verdana" w:hAnsi="Verdana"/>
                <w:bCs/>
                <w:sz w:val="18"/>
                <w:szCs w:val="18"/>
              </w:rPr>
              <w:t>:</w:t>
            </w:r>
          </w:p>
        </w:tc>
        <w:tc>
          <w:tcPr>
            <w:tcW w:w="2500" w:type="pct"/>
            <w:gridSpan w:val="2"/>
            <w:vAlign w:val="center"/>
          </w:tcPr>
          <w:p w14:paraId="7C74669E"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bCs/>
                <w:sz w:val="18"/>
                <w:szCs w:val="18"/>
              </w:rPr>
              <w:fldChar w:fldCharType="begin">
                <w:ffData>
                  <w:name w:val="Texto16"/>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r>
      <w:tr w:rsidR="003749D8" w:rsidRPr="00C604CF" w14:paraId="4098868D" w14:textId="77777777" w:rsidTr="00B551B4">
        <w:trPr>
          <w:trHeight w:val="283"/>
        </w:trPr>
        <w:tc>
          <w:tcPr>
            <w:tcW w:w="1456" w:type="pct"/>
            <w:vAlign w:val="center"/>
          </w:tcPr>
          <w:p w14:paraId="28CE6098"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bCs/>
                <w:sz w:val="18"/>
                <w:szCs w:val="18"/>
              </w:rPr>
              <w:t xml:space="preserve">Código Postal | </w:t>
            </w:r>
            <w:r w:rsidRPr="00C604CF">
              <w:rPr>
                <w:rFonts w:ascii="Verdana" w:hAnsi="Verdana"/>
                <w:bCs/>
                <w:color w:val="7F7F7F" w:themeColor="text1" w:themeTint="80"/>
                <w:sz w:val="18"/>
                <w:szCs w:val="18"/>
                <w:lang w:val="en-GB"/>
              </w:rPr>
              <w:t>Postal Code</w:t>
            </w:r>
            <w:r w:rsidRPr="00C604CF">
              <w:rPr>
                <w:rFonts w:ascii="Verdana" w:hAnsi="Verdana"/>
                <w:bCs/>
                <w:sz w:val="18"/>
                <w:szCs w:val="18"/>
              </w:rPr>
              <w:t>:</w:t>
            </w:r>
          </w:p>
        </w:tc>
        <w:tc>
          <w:tcPr>
            <w:tcW w:w="1045" w:type="pct"/>
            <w:vAlign w:val="center"/>
          </w:tcPr>
          <w:p w14:paraId="105C5CB9"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bCs/>
                <w:sz w:val="18"/>
                <w:szCs w:val="18"/>
              </w:rPr>
              <w:fldChar w:fldCharType="begin">
                <w:ffData>
                  <w:name w:val="Texto17"/>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c>
          <w:tcPr>
            <w:tcW w:w="1463" w:type="pct"/>
            <w:vAlign w:val="center"/>
          </w:tcPr>
          <w:p w14:paraId="425DCCD8"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bCs/>
                <w:sz w:val="18"/>
                <w:szCs w:val="18"/>
              </w:rPr>
              <w:t>Email:</w:t>
            </w:r>
          </w:p>
        </w:tc>
        <w:tc>
          <w:tcPr>
            <w:tcW w:w="1037" w:type="pct"/>
            <w:vAlign w:val="center"/>
          </w:tcPr>
          <w:p w14:paraId="238857AE"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sz w:val="18"/>
                <w:szCs w:val="18"/>
              </w:rPr>
              <w:fldChar w:fldCharType="begin">
                <w:ffData>
                  <w:name w:val="Texto5"/>
                  <w:enabled/>
                  <w:calcOnExit w:val="0"/>
                  <w:textInput/>
                </w:ffData>
              </w:fldChar>
            </w:r>
            <w:r w:rsidRPr="00C604CF">
              <w:rPr>
                <w:rFonts w:ascii="Verdana" w:hAnsi="Verdana"/>
                <w:sz w:val="18"/>
                <w:szCs w:val="18"/>
              </w:rPr>
              <w:instrText xml:space="preserve"> FORMTEXT </w:instrText>
            </w:r>
            <w:r w:rsidRPr="00C604CF">
              <w:rPr>
                <w:rFonts w:ascii="Verdana" w:hAnsi="Verdana"/>
                <w:sz w:val="18"/>
                <w:szCs w:val="18"/>
              </w:rPr>
            </w:r>
            <w:r w:rsidRPr="00C604CF">
              <w:rPr>
                <w:rFonts w:ascii="Verdana" w:hAnsi="Verdana"/>
                <w:sz w:val="18"/>
                <w:szCs w:val="18"/>
              </w:rPr>
              <w:fldChar w:fldCharType="separate"/>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sz w:val="18"/>
                <w:szCs w:val="18"/>
              </w:rPr>
              <w:fldChar w:fldCharType="end"/>
            </w:r>
          </w:p>
        </w:tc>
      </w:tr>
      <w:tr w:rsidR="003749D8" w:rsidRPr="00C604CF" w14:paraId="5664DE93" w14:textId="77777777" w:rsidTr="00B551B4">
        <w:trPr>
          <w:trHeight w:val="283"/>
        </w:trPr>
        <w:tc>
          <w:tcPr>
            <w:tcW w:w="1456" w:type="pct"/>
            <w:vAlign w:val="center"/>
          </w:tcPr>
          <w:p w14:paraId="366EAEFB"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bCs/>
                <w:sz w:val="18"/>
                <w:szCs w:val="18"/>
              </w:rPr>
              <w:t xml:space="preserve">NIF | </w:t>
            </w:r>
            <w:r w:rsidRPr="00C604CF">
              <w:rPr>
                <w:rFonts w:ascii="Verdana" w:hAnsi="Verdana"/>
                <w:bCs/>
                <w:color w:val="7F7F7F" w:themeColor="text1" w:themeTint="80"/>
                <w:sz w:val="18"/>
                <w:szCs w:val="18"/>
                <w:lang w:val="en-GB"/>
              </w:rPr>
              <w:t>Vat Number</w:t>
            </w:r>
            <w:r w:rsidRPr="00C604CF">
              <w:rPr>
                <w:rFonts w:ascii="Verdana" w:hAnsi="Verdana"/>
                <w:bCs/>
                <w:sz w:val="18"/>
                <w:szCs w:val="18"/>
              </w:rPr>
              <w:t>:</w:t>
            </w:r>
          </w:p>
        </w:tc>
        <w:tc>
          <w:tcPr>
            <w:tcW w:w="1045" w:type="pct"/>
            <w:vAlign w:val="center"/>
          </w:tcPr>
          <w:p w14:paraId="4F3BB244"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bCs/>
                <w:sz w:val="18"/>
                <w:szCs w:val="18"/>
              </w:rPr>
              <w:fldChar w:fldCharType="begin">
                <w:ffData>
                  <w:name w:val="Texto18"/>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c>
          <w:tcPr>
            <w:tcW w:w="1463" w:type="pct"/>
            <w:vAlign w:val="center"/>
          </w:tcPr>
          <w:p w14:paraId="4032C7CD"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bCs/>
                <w:sz w:val="18"/>
                <w:szCs w:val="18"/>
              </w:rPr>
              <w:t>Telefone / Telemóvel |</w:t>
            </w:r>
          </w:p>
          <w:p w14:paraId="7727C8EE"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bCs/>
                <w:color w:val="7F7F7F" w:themeColor="text1" w:themeTint="80"/>
                <w:sz w:val="18"/>
                <w:szCs w:val="18"/>
                <w:lang w:val="en-GB"/>
              </w:rPr>
              <w:t>Phone / Mobile Number</w:t>
            </w:r>
            <w:r w:rsidRPr="00C604CF">
              <w:rPr>
                <w:rFonts w:ascii="Verdana" w:hAnsi="Verdana"/>
                <w:bCs/>
                <w:sz w:val="18"/>
                <w:szCs w:val="18"/>
              </w:rPr>
              <w:t>:</w:t>
            </w:r>
          </w:p>
        </w:tc>
        <w:tc>
          <w:tcPr>
            <w:tcW w:w="1037" w:type="pct"/>
            <w:vAlign w:val="center"/>
          </w:tcPr>
          <w:p w14:paraId="4C543AE9" w14:textId="77777777" w:rsidR="003749D8" w:rsidRPr="00C604CF" w:rsidRDefault="003749D8" w:rsidP="00B551B4">
            <w:pPr>
              <w:tabs>
                <w:tab w:val="left" w:leader="dot" w:pos="10980"/>
              </w:tabs>
              <w:rPr>
                <w:rFonts w:ascii="Verdana" w:hAnsi="Verdana"/>
                <w:bCs/>
                <w:sz w:val="18"/>
                <w:szCs w:val="18"/>
              </w:rPr>
            </w:pPr>
            <w:r w:rsidRPr="00C604CF">
              <w:rPr>
                <w:rFonts w:ascii="Verdana" w:hAnsi="Verdana"/>
                <w:sz w:val="18"/>
                <w:szCs w:val="18"/>
              </w:rPr>
              <w:fldChar w:fldCharType="begin">
                <w:ffData>
                  <w:name w:val="Texto6"/>
                  <w:enabled/>
                  <w:calcOnExit w:val="0"/>
                  <w:textInput/>
                </w:ffData>
              </w:fldChar>
            </w:r>
            <w:r w:rsidRPr="00C604CF">
              <w:rPr>
                <w:rFonts w:ascii="Verdana" w:hAnsi="Verdana"/>
                <w:sz w:val="18"/>
                <w:szCs w:val="18"/>
              </w:rPr>
              <w:instrText xml:space="preserve"> FORMTEXT </w:instrText>
            </w:r>
            <w:r w:rsidRPr="00C604CF">
              <w:rPr>
                <w:rFonts w:ascii="Verdana" w:hAnsi="Verdana"/>
                <w:sz w:val="18"/>
                <w:szCs w:val="18"/>
              </w:rPr>
            </w:r>
            <w:r w:rsidRPr="00C604CF">
              <w:rPr>
                <w:rFonts w:ascii="Verdana" w:hAnsi="Verdana"/>
                <w:sz w:val="18"/>
                <w:szCs w:val="18"/>
              </w:rPr>
              <w:fldChar w:fldCharType="separate"/>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noProof/>
                <w:sz w:val="18"/>
                <w:szCs w:val="18"/>
              </w:rPr>
              <w:t> </w:t>
            </w:r>
            <w:r w:rsidRPr="00C604CF">
              <w:rPr>
                <w:rFonts w:ascii="Verdana" w:hAnsi="Verdana"/>
                <w:sz w:val="18"/>
                <w:szCs w:val="18"/>
              </w:rPr>
              <w:fldChar w:fldCharType="end"/>
            </w:r>
          </w:p>
        </w:tc>
      </w:tr>
    </w:tbl>
    <w:p w14:paraId="748183B1" w14:textId="77777777" w:rsidR="007F1B4B" w:rsidRPr="00C604CF" w:rsidRDefault="007F1B4B" w:rsidP="00332B18">
      <w:pPr>
        <w:pStyle w:val="Corpodetexto"/>
        <w:tabs>
          <w:tab w:val="clear" w:pos="0"/>
        </w:tabs>
        <w:spacing w:line="240" w:lineRule="auto"/>
        <w:rPr>
          <w:rFonts w:ascii="Verdana" w:hAnsi="Verdana"/>
          <w:b/>
          <w:bCs/>
          <w:sz w:val="18"/>
          <w:szCs w:val="18"/>
        </w:rPr>
      </w:pPr>
    </w:p>
    <w:p w14:paraId="33BAEF04" w14:textId="77777777" w:rsidR="00C11E96" w:rsidRPr="00C604CF" w:rsidRDefault="00C11E96" w:rsidP="00332B18">
      <w:pPr>
        <w:pStyle w:val="Corpodetexto"/>
        <w:tabs>
          <w:tab w:val="clear" w:pos="0"/>
        </w:tabs>
        <w:spacing w:line="240" w:lineRule="auto"/>
        <w:rPr>
          <w:rFonts w:ascii="Verdana" w:hAnsi="Verdana"/>
          <w:b/>
          <w:bCs/>
          <w:sz w:val="18"/>
          <w:szCs w:val="18"/>
        </w:rPr>
      </w:pPr>
    </w:p>
    <w:p w14:paraId="0F00029B" w14:textId="5C91DEFA" w:rsidR="00EC5639" w:rsidRPr="00C604CF" w:rsidRDefault="00745697" w:rsidP="00332B18">
      <w:pPr>
        <w:pStyle w:val="Corpodetexto"/>
        <w:tabs>
          <w:tab w:val="clear" w:pos="0"/>
        </w:tabs>
        <w:spacing w:line="240" w:lineRule="auto"/>
        <w:rPr>
          <w:rFonts w:ascii="Verdana" w:hAnsi="Verdana"/>
          <w:b/>
          <w:sz w:val="18"/>
          <w:szCs w:val="18"/>
          <w:u w:val="single"/>
        </w:rPr>
      </w:pPr>
      <w:r w:rsidRPr="00C604CF">
        <w:rPr>
          <w:rFonts w:ascii="Verdana" w:hAnsi="Verdana"/>
          <w:b/>
          <w:bCs/>
          <w:sz w:val="18"/>
          <w:szCs w:val="18"/>
        </w:rPr>
        <w:t>P</w:t>
      </w:r>
      <w:r w:rsidR="00342373" w:rsidRPr="00C604CF">
        <w:rPr>
          <w:rFonts w:ascii="Verdana" w:hAnsi="Verdana"/>
          <w:b/>
          <w:bCs/>
          <w:sz w:val="18"/>
          <w:szCs w:val="18"/>
        </w:rPr>
        <w:t xml:space="preserve">edido </w:t>
      </w:r>
      <w:r w:rsidR="007E0BA4" w:rsidRPr="00C604CF">
        <w:rPr>
          <w:rFonts w:ascii="Verdana" w:hAnsi="Verdana"/>
          <w:b/>
          <w:bCs/>
          <w:sz w:val="18"/>
          <w:szCs w:val="18"/>
        </w:rPr>
        <w:t xml:space="preserve">inicial de </w:t>
      </w:r>
      <w:r w:rsidR="005C3783" w:rsidRPr="00C604CF">
        <w:rPr>
          <w:rFonts w:ascii="Verdana" w:hAnsi="Verdana"/>
          <w:b/>
          <w:bCs/>
          <w:sz w:val="18"/>
          <w:szCs w:val="18"/>
        </w:rPr>
        <w:t>exame UE</w:t>
      </w:r>
      <w:r w:rsidR="002725B8" w:rsidRPr="00C604CF">
        <w:rPr>
          <w:rFonts w:ascii="Verdana" w:hAnsi="Verdana"/>
          <w:b/>
          <w:bCs/>
          <w:sz w:val="18"/>
          <w:szCs w:val="18"/>
        </w:rPr>
        <w:t xml:space="preserve"> de </w:t>
      </w:r>
      <w:r w:rsidR="0008735D" w:rsidRPr="00C604CF">
        <w:rPr>
          <w:rFonts w:ascii="Verdana" w:hAnsi="Verdana"/>
          <w:b/>
          <w:bCs/>
          <w:sz w:val="18"/>
          <w:szCs w:val="18"/>
        </w:rPr>
        <w:t>t</w:t>
      </w:r>
      <w:r w:rsidR="0010799C" w:rsidRPr="00C604CF">
        <w:rPr>
          <w:rFonts w:ascii="Verdana" w:hAnsi="Verdana"/>
          <w:b/>
          <w:bCs/>
          <w:sz w:val="18"/>
          <w:szCs w:val="18"/>
        </w:rPr>
        <w:t>ipo</w:t>
      </w:r>
      <w:r w:rsidR="002725B8" w:rsidRPr="00C604CF">
        <w:rPr>
          <w:rFonts w:ascii="Verdana" w:hAnsi="Verdana"/>
          <w:b/>
          <w:bCs/>
          <w:sz w:val="18"/>
          <w:szCs w:val="18"/>
        </w:rPr>
        <w:t xml:space="preserve"> a</w:t>
      </w:r>
      <w:r w:rsidR="00A76444" w:rsidRPr="00C604CF">
        <w:rPr>
          <w:rFonts w:ascii="Verdana" w:hAnsi="Verdana"/>
          <w:b/>
          <w:bCs/>
          <w:sz w:val="18"/>
          <w:szCs w:val="18"/>
        </w:rPr>
        <w:t>o seguinte Equipamento de Prote</w:t>
      </w:r>
      <w:r w:rsidR="002725B8" w:rsidRPr="00C604CF">
        <w:rPr>
          <w:rFonts w:ascii="Verdana" w:hAnsi="Verdana"/>
          <w:b/>
          <w:bCs/>
          <w:sz w:val="18"/>
          <w:szCs w:val="18"/>
        </w:rPr>
        <w:t>ção Individual (EPI)</w:t>
      </w:r>
      <w:r w:rsidR="00C11E96" w:rsidRPr="00C604CF">
        <w:rPr>
          <w:rFonts w:ascii="Verdana" w:hAnsi="Verdana"/>
          <w:b/>
          <w:bCs/>
          <w:sz w:val="18"/>
          <w:szCs w:val="18"/>
        </w:rPr>
        <w:t xml:space="preserve"> | </w:t>
      </w:r>
      <w:r w:rsidR="00C11E96" w:rsidRPr="00C604CF">
        <w:rPr>
          <w:rFonts w:ascii="Verdana" w:hAnsi="Verdana"/>
          <w:b/>
          <w:color w:val="7F7F7F" w:themeColor="text1" w:themeTint="80"/>
          <w:sz w:val="18"/>
          <w:szCs w:val="18"/>
        </w:rPr>
        <w:t>Initial application for EU type examination for the following Personal Protective Equipment (PPE):</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14"/>
        <w:gridCol w:w="2961"/>
      </w:tblGrid>
      <w:tr w:rsidR="002725B8" w:rsidRPr="00C604CF" w14:paraId="3C8E93DF" w14:textId="77777777" w:rsidTr="00DB2DB6">
        <w:trPr>
          <w:trHeight w:val="283"/>
        </w:trPr>
        <w:tc>
          <w:tcPr>
            <w:tcW w:w="3545" w:type="pct"/>
            <w:vAlign w:val="center"/>
          </w:tcPr>
          <w:p w14:paraId="0E70B8CC" w14:textId="3EB1CE80" w:rsidR="002725B8" w:rsidRPr="00C604CF" w:rsidRDefault="002725B8" w:rsidP="00DB2DB6">
            <w:pPr>
              <w:tabs>
                <w:tab w:val="left" w:leader="dot" w:pos="10980"/>
              </w:tabs>
              <w:rPr>
                <w:rFonts w:ascii="Verdana" w:hAnsi="Verdana"/>
                <w:bCs/>
                <w:sz w:val="18"/>
                <w:szCs w:val="18"/>
              </w:rPr>
            </w:pPr>
            <w:r w:rsidRPr="00C604CF">
              <w:rPr>
                <w:rFonts w:ascii="Verdana" w:hAnsi="Verdana"/>
                <w:bCs/>
                <w:sz w:val="18"/>
                <w:szCs w:val="18"/>
              </w:rPr>
              <w:t>Local de fabrico do EPI</w:t>
            </w:r>
            <w:r w:rsidR="00C11E96" w:rsidRPr="00C604CF">
              <w:rPr>
                <w:rFonts w:ascii="Verdana" w:hAnsi="Verdana"/>
                <w:bCs/>
                <w:sz w:val="18"/>
                <w:szCs w:val="18"/>
              </w:rPr>
              <w:t xml:space="preserve"> | </w:t>
            </w:r>
            <w:r w:rsidR="00DB2DB6" w:rsidRPr="00C604CF">
              <w:rPr>
                <w:rFonts w:ascii="Verdana" w:hAnsi="Verdana"/>
                <w:bCs/>
                <w:color w:val="7F7F7F" w:themeColor="text1" w:themeTint="80"/>
                <w:sz w:val="18"/>
                <w:szCs w:val="18"/>
                <w:lang w:val="en-GB"/>
              </w:rPr>
              <w:t>PPE Manufacturing Plant:</w:t>
            </w:r>
          </w:p>
        </w:tc>
        <w:tc>
          <w:tcPr>
            <w:tcW w:w="1455" w:type="pct"/>
            <w:vAlign w:val="center"/>
          </w:tcPr>
          <w:p w14:paraId="156E1E56" w14:textId="77C6ABAF" w:rsidR="002725B8" w:rsidRPr="00C604CF" w:rsidRDefault="00816C69" w:rsidP="00DB2DB6">
            <w:pPr>
              <w:tabs>
                <w:tab w:val="left" w:leader="dot" w:pos="10980"/>
              </w:tabs>
              <w:rPr>
                <w:rFonts w:ascii="Verdana" w:hAnsi="Verdana"/>
                <w:bCs/>
                <w:sz w:val="18"/>
                <w:szCs w:val="18"/>
              </w:rPr>
            </w:pPr>
            <w:r w:rsidRPr="00C604CF">
              <w:rPr>
                <w:rFonts w:ascii="Verdana" w:hAnsi="Verdana"/>
                <w:bCs/>
                <w:sz w:val="18"/>
                <w:szCs w:val="18"/>
              </w:rPr>
              <w:fldChar w:fldCharType="begin">
                <w:ffData>
                  <w:name w:val="Texto14"/>
                  <w:enabled/>
                  <w:calcOnExit w:val="0"/>
                  <w:textInput/>
                </w:ffData>
              </w:fldChar>
            </w:r>
            <w:bookmarkStart w:id="2" w:name="Texto14"/>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bookmarkEnd w:id="2"/>
          </w:p>
        </w:tc>
      </w:tr>
      <w:tr w:rsidR="002725B8" w:rsidRPr="00C604CF" w14:paraId="3D2A39D9" w14:textId="77777777" w:rsidTr="00DB2DB6">
        <w:trPr>
          <w:trHeight w:val="283"/>
        </w:trPr>
        <w:tc>
          <w:tcPr>
            <w:tcW w:w="3545" w:type="pct"/>
            <w:vAlign w:val="center"/>
          </w:tcPr>
          <w:p w14:paraId="44CBA88E" w14:textId="2BE6E9FA" w:rsidR="002725B8" w:rsidRPr="00C604CF" w:rsidRDefault="002725B8" w:rsidP="00DB2DB6">
            <w:pPr>
              <w:tabs>
                <w:tab w:val="left" w:leader="dot" w:pos="10980"/>
              </w:tabs>
              <w:rPr>
                <w:rFonts w:ascii="Verdana" w:hAnsi="Verdana"/>
                <w:bCs/>
                <w:sz w:val="18"/>
                <w:szCs w:val="18"/>
              </w:rPr>
            </w:pPr>
            <w:r w:rsidRPr="00C604CF">
              <w:rPr>
                <w:rFonts w:ascii="Verdana" w:hAnsi="Verdana"/>
                <w:bCs/>
                <w:sz w:val="18"/>
                <w:szCs w:val="18"/>
              </w:rPr>
              <w:t>Descrição do EPI</w:t>
            </w:r>
            <w:r w:rsidR="00C11E96" w:rsidRPr="00C604CF">
              <w:rPr>
                <w:rFonts w:ascii="Verdana" w:hAnsi="Verdana"/>
                <w:bCs/>
                <w:sz w:val="18"/>
                <w:szCs w:val="18"/>
              </w:rPr>
              <w:t xml:space="preserve"> | </w:t>
            </w:r>
            <w:r w:rsidR="00DB2DB6" w:rsidRPr="00C604CF">
              <w:rPr>
                <w:rFonts w:ascii="Verdana" w:hAnsi="Verdana"/>
                <w:bCs/>
                <w:color w:val="7F7F7F" w:themeColor="text1" w:themeTint="80"/>
                <w:sz w:val="18"/>
                <w:szCs w:val="18"/>
                <w:lang w:val="pt-PT"/>
              </w:rPr>
              <w:t>PPE Description:</w:t>
            </w:r>
          </w:p>
        </w:tc>
        <w:tc>
          <w:tcPr>
            <w:tcW w:w="1455" w:type="pct"/>
            <w:vAlign w:val="center"/>
          </w:tcPr>
          <w:p w14:paraId="540E218E" w14:textId="4F9D3DA6" w:rsidR="002725B8" w:rsidRPr="00C604CF" w:rsidRDefault="00816C69" w:rsidP="00DB2DB6">
            <w:pPr>
              <w:tabs>
                <w:tab w:val="left" w:leader="dot" w:pos="10980"/>
              </w:tabs>
              <w:rPr>
                <w:rFonts w:ascii="Verdana" w:hAnsi="Verdana"/>
                <w:bCs/>
                <w:sz w:val="18"/>
                <w:szCs w:val="18"/>
              </w:rPr>
            </w:pPr>
            <w:r w:rsidRPr="00C604CF">
              <w:rPr>
                <w:rFonts w:ascii="Verdana" w:hAnsi="Verdana"/>
                <w:bCs/>
                <w:sz w:val="18"/>
                <w:szCs w:val="18"/>
              </w:rPr>
              <w:fldChar w:fldCharType="begin">
                <w:ffData>
                  <w:name w:val="Texto15"/>
                  <w:enabled/>
                  <w:calcOnExit w:val="0"/>
                  <w:textInput/>
                </w:ffData>
              </w:fldChar>
            </w:r>
            <w:bookmarkStart w:id="3" w:name="Texto15"/>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bookmarkEnd w:id="3"/>
          </w:p>
        </w:tc>
      </w:tr>
      <w:tr w:rsidR="002725B8" w:rsidRPr="00C604CF" w14:paraId="56B6A5F1" w14:textId="77777777" w:rsidTr="00DB2DB6">
        <w:trPr>
          <w:trHeight w:val="283"/>
        </w:trPr>
        <w:tc>
          <w:tcPr>
            <w:tcW w:w="3545" w:type="pct"/>
            <w:vAlign w:val="center"/>
          </w:tcPr>
          <w:p w14:paraId="17FA1DF0" w14:textId="4436295A" w:rsidR="002725B8" w:rsidRPr="00C604CF" w:rsidRDefault="002725B8" w:rsidP="00DB2DB6">
            <w:pPr>
              <w:tabs>
                <w:tab w:val="left" w:leader="dot" w:pos="10980"/>
              </w:tabs>
              <w:rPr>
                <w:rFonts w:ascii="Verdana" w:hAnsi="Verdana"/>
                <w:bCs/>
                <w:sz w:val="18"/>
                <w:szCs w:val="18"/>
              </w:rPr>
            </w:pPr>
            <w:r w:rsidRPr="00C604CF">
              <w:rPr>
                <w:rFonts w:ascii="Verdana" w:hAnsi="Verdana"/>
                <w:bCs/>
                <w:sz w:val="18"/>
                <w:szCs w:val="18"/>
              </w:rPr>
              <w:t>Ref</w:t>
            </w:r>
            <w:r w:rsidR="00F47768" w:rsidRPr="00C604CF">
              <w:rPr>
                <w:rFonts w:ascii="Verdana" w:hAnsi="Verdana"/>
                <w:bCs/>
                <w:sz w:val="18"/>
                <w:szCs w:val="18"/>
              </w:rPr>
              <w:t>erência</w:t>
            </w:r>
            <w:r w:rsidRPr="00C604CF">
              <w:rPr>
                <w:rFonts w:ascii="Verdana" w:hAnsi="Verdana"/>
                <w:bCs/>
                <w:sz w:val="18"/>
                <w:szCs w:val="18"/>
              </w:rPr>
              <w:t xml:space="preserve"> do modelo</w:t>
            </w:r>
            <w:r w:rsidR="00C11E96" w:rsidRPr="00C604CF">
              <w:rPr>
                <w:rFonts w:ascii="Verdana" w:hAnsi="Verdana"/>
                <w:bCs/>
                <w:sz w:val="18"/>
                <w:szCs w:val="18"/>
              </w:rPr>
              <w:t xml:space="preserve"> | </w:t>
            </w:r>
            <w:r w:rsidR="00DB2DB6" w:rsidRPr="00C604CF">
              <w:rPr>
                <w:rFonts w:ascii="Verdana" w:hAnsi="Verdana"/>
                <w:bCs/>
                <w:color w:val="7F7F7F" w:themeColor="text1" w:themeTint="80"/>
                <w:sz w:val="18"/>
                <w:szCs w:val="18"/>
                <w:lang w:val="pt-PT"/>
              </w:rPr>
              <w:t>Model Reference:</w:t>
            </w:r>
          </w:p>
        </w:tc>
        <w:tc>
          <w:tcPr>
            <w:tcW w:w="1455" w:type="pct"/>
            <w:vAlign w:val="center"/>
          </w:tcPr>
          <w:p w14:paraId="715B4D70" w14:textId="573BCD3A" w:rsidR="002725B8" w:rsidRPr="00C604CF" w:rsidRDefault="00816C69" w:rsidP="00DB2DB6">
            <w:pPr>
              <w:tabs>
                <w:tab w:val="left" w:leader="dot" w:pos="10980"/>
              </w:tabs>
              <w:rPr>
                <w:rFonts w:ascii="Verdana" w:hAnsi="Verdana"/>
                <w:bCs/>
                <w:sz w:val="18"/>
                <w:szCs w:val="18"/>
              </w:rPr>
            </w:pPr>
            <w:r w:rsidRPr="00C604CF">
              <w:rPr>
                <w:rFonts w:ascii="Verdana" w:hAnsi="Verdana"/>
                <w:bCs/>
                <w:sz w:val="18"/>
                <w:szCs w:val="18"/>
              </w:rPr>
              <w:fldChar w:fldCharType="begin">
                <w:ffData>
                  <w:name w:val="Texto16"/>
                  <w:enabled/>
                  <w:calcOnExit w:val="0"/>
                  <w:textInput/>
                </w:ffData>
              </w:fldChar>
            </w:r>
            <w:bookmarkStart w:id="4" w:name="Texto16"/>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bookmarkEnd w:id="4"/>
          </w:p>
        </w:tc>
      </w:tr>
      <w:tr w:rsidR="002725B8" w:rsidRPr="00C604CF" w14:paraId="5C811D34" w14:textId="77777777" w:rsidTr="00DB2DB6">
        <w:trPr>
          <w:trHeight w:val="283"/>
        </w:trPr>
        <w:tc>
          <w:tcPr>
            <w:tcW w:w="3545" w:type="pct"/>
            <w:vAlign w:val="center"/>
          </w:tcPr>
          <w:p w14:paraId="3808E9E4" w14:textId="0A38034B" w:rsidR="002725B8" w:rsidRPr="00C604CF" w:rsidRDefault="002725B8" w:rsidP="00DB2DB6">
            <w:pPr>
              <w:tabs>
                <w:tab w:val="left" w:leader="dot" w:pos="10980"/>
              </w:tabs>
              <w:rPr>
                <w:rFonts w:ascii="Verdana" w:hAnsi="Verdana"/>
                <w:bCs/>
                <w:sz w:val="18"/>
                <w:szCs w:val="18"/>
              </w:rPr>
            </w:pPr>
            <w:r w:rsidRPr="00C604CF">
              <w:rPr>
                <w:rFonts w:ascii="Verdana" w:hAnsi="Verdana"/>
                <w:bCs/>
                <w:sz w:val="18"/>
                <w:szCs w:val="18"/>
              </w:rPr>
              <w:t xml:space="preserve">Norma(s) </w:t>
            </w:r>
            <w:r w:rsidR="00CB2F5B" w:rsidRPr="00C604CF">
              <w:rPr>
                <w:rFonts w:ascii="Verdana" w:hAnsi="Verdana"/>
                <w:bCs/>
                <w:sz w:val="18"/>
                <w:szCs w:val="18"/>
              </w:rPr>
              <w:t>de</w:t>
            </w:r>
            <w:r w:rsidRPr="00C604CF">
              <w:rPr>
                <w:rFonts w:ascii="Verdana" w:hAnsi="Verdana"/>
                <w:bCs/>
                <w:sz w:val="18"/>
                <w:szCs w:val="18"/>
              </w:rPr>
              <w:t xml:space="preserve"> certificação</w:t>
            </w:r>
            <w:r w:rsidR="00C11E96" w:rsidRPr="00C604CF">
              <w:rPr>
                <w:rFonts w:ascii="Verdana" w:hAnsi="Verdana"/>
                <w:bCs/>
                <w:sz w:val="18"/>
                <w:szCs w:val="18"/>
              </w:rPr>
              <w:t xml:space="preserve"> | </w:t>
            </w:r>
            <w:r w:rsidR="00DB2DB6" w:rsidRPr="00C604CF">
              <w:rPr>
                <w:rFonts w:ascii="Verdana" w:hAnsi="Verdana"/>
                <w:bCs/>
                <w:color w:val="7F7F7F" w:themeColor="text1" w:themeTint="80"/>
                <w:sz w:val="18"/>
                <w:szCs w:val="18"/>
                <w:lang w:val="pt-PT"/>
              </w:rPr>
              <w:t>Certification Standard(s):</w:t>
            </w:r>
          </w:p>
        </w:tc>
        <w:tc>
          <w:tcPr>
            <w:tcW w:w="1455" w:type="pct"/>
            <w:vAlign w:val="center"/>
          </w:tcPr>
          <w:p w14:paraId="4901936A" w14:textId="752DB971" w:rsidR="002725B8" w:rsidRPr="00C604CF" w:rsidRDefault="00816C69" w:rsidP="00DB2DB6">
            <w:pPr>
              <w:tabs>
                <w:tab w:val="left" w:leader="dot" w:pos="10980"/>
              </w:tabs>
              <w:rPr>
                <w:rFonts w:ascii="Verdana" w:hAnsi="Verdana"/>
                <w:bCs/>
                <w:sz w:val="18"/>
                <w:szCs w:val="18"/>
              </w:rPr>
            </w:pPr>
            <w:r w:rsidRPr="00C604CF">
              <w:rPr>
                <w:rFonts w:ascii="Verdana" w:hAnsi="Verdana"/>
                <w:bCs/>
                <w:sz w:val="18"/>
                <w:szCs w:val="18"/>
              </w:rPr>
              <w:fldChar w:fldCharType="begin">
                <w:ffData>
                  <w:name w:val="Texto17"/>
                  <w:enabled/>
                  <w:calcOnExit w:val="0"/>
                  <w:textInput/>
                </w:ffData>
              </w:fldChar>
            </w:r>
            <w:bookmarkStart w:id="5" w:name="Texto17"/>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bookmarkEnd w:id="5"/>
          </w:p>
        </w:tc>
      </w:tr>
      <w:tr w:rsidR="002725B8" w:rsidRPr="00C604CF" w14:paraId="4839C3B6" w14:textId="77777777" w:rsidTr="00DB2DB6">
        <w:trPr>
          <w:trHeight w:val="283"/>
        </w:trPr>
        <w:tc>
          <w:tcPr>
            <w:tcW w:w="3545" w:type="pct"/>
            <w:vAlign w:val="center"/>
          </w:tcPr>
          <w:p w14:paraId="604A299B" w14:textId="665B8DB5" w:rsidR="002725B8" w:rsidRPr="00C604CF" w:rsidRDefault="002725B8" w:rsidP="00DB2DB6">
            <w:pPr>
              <w:tabs>
                <w:tab w:val="left" w:leader="dot" w:pos="10980"/>
              </w:tabs>
              <w:rPr>
                <w:rFonts w:ascii="Verdana" w:hAnsi="Verdana"/>
                <w:bCs/>
                <w:sz w:val="18"/>
                <w:szCs w:val="18"/>
              </w:rPr>
            </w:pPr>
            <w:r w:rsidRPr="00C604CF">
              <w:rPr>
                <w:rFonts w:ascii="Verdana" w:hAnsi="Verdana"/>
                <w:bCs/>
                <w:sz w:val="18"/>
                <w:szCs w:val="18"/>
              </w:rPr>
              <w:t>Categoria do EPI (</w:t>
            </w:r>
            <w:r w:rsidR="0070485F" w:rsidRPr="00C604CF">
              <w:rPr>
                <w:rFonts w:ascii="Verdana" w:hAnsi="Verdana"/>
                <w:bCs/>
                <w:sz w:val="18"/>
                <w:szCs w:val="18"/>
              </w:rPr>
              <w:t xml:space="preserve">I, </w:t>
            </w:r>
            <w:r w:rsidRPr="00C604CF">
              <w:rPr>
                <w:rFonts w:ascii="Verdana" w:hAnsi="Verdana"/>
                <w:bCs/>
                <w:sz w:val="18"/>
                <w:szCs w:val="18"/>
              </w:rPr>
              <w:t>II ou III)</w:t>
            </w:r>
            <w:r w:rsidR="00C11E96" w:rsidRPr="00C604CF">
              <w:rPr>
                <w:rFonts w:ascii="Verdana" w:hAnsi="Verdana"/>
                <w:bCs/>
                <w:sz w:val="18"/>
                <w:szCs w:val="18"/>
              </w:rPr>
              <w:t xml:space="preserve"> | </w:t>
            </w:r>
            <w:r w:rsidR="00DB2DB6" w:rsidRPr="00C604CF">
              <w:rPr>
                <w:rFonts w:ascii="Verdana" w:hAnsi="Verdana"/>
                <w:bCs/>
                <w:color w:val="7F7F7F" w:themeColor="text1" w:themeTint="80"/>
                <w:sz w:val="18"/>
                <w:szCs w:val="18"/>
                <w:lang w:val="pt-PT"/>
              </w:rPr>
              <w:t>PPE Category (I, II or III):</w:t>
            </w:r>
          </w:p>
        </w:tc>
        <w:tc>
          <w:tcPr>
            <w:tcW w:w="1455" w:type="pct"/>
            <w:vAlign w:val="center"/>
          </w:tcPr>
          <w:p w14:paraId="182B17B9" w14:textId="12C4882D" w:rsidR="002725B8" w:rsidRPr="00C604CF" w:rsidRDefault="00816C69" w:rsidP="00DB2DB6">
            <w:pPr>
              <w:tabs>
                <w:tab w:val="left" w:leader="dot" w:pos="10980"/>
              </w:tabs>
              <w:rPr>
                <w:rFonts w:ascii="Verdana" w:hAnsi="Verdana"/>
                <w:bCs/>
                <w:sz w:val="18"/>
                <w:szCs w:val="18"/>
              </w:rPr>
            </w:pPr>
            <w:r w:rsidRPr="00C604CF">
              <w:rPr>
                <w:rFonts w:ascii="Verdana" w:hAnsi="Verdana"/>
                <w:bCs/>
                <w:sz w:val="18"/>
                <w:szCs w:val="18"/>
              </w:rPr>
              <w:fldChar w:fldCharType="begin">
                <w:ffData>
                  <w:name w:val="Texto18"/>
                  <w:enabled/>
                  <w:calcOnExit w:val="0"/>
                  <w:textInput/>
                </w:ffData>
              </w:fldChar>
            </w:r>
            <w:bookmarkStart w:id="6" w:name="Texto18"/>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bookmarkEnd w:id="6"/>
          </w:p>
        </w:tc>
      </w:tr>
      <w:tr w:rsidR="002725B8" w:rsidRPr="00C604CF" w14:paraId="7DBF3F45" w14:textId="77777777" w:rsidTr="00DB2DB6">
        <w:trPr>
          <w:trHeight w:val="283"/>
        </w:trPr>
        <w:tc>
          <w:tcPr>
            <w:tcW w:w="3545" w:type="pct"/>
            <w:vAlign w:val="center"/>
          </w:tcPr>
          <w:p w14:paraId="6B15FD19" w14:textId="1BB234F7" w:rsidR="002725B8" w:rsidRPr="00C604CF" w:rsidRDefault="002725B8" w:rsidP="00DB2DB6">
            <w:pPr>
              <w:tabs>
                <w:tab w:val="left" w:leader="dot" w:pos="10980"/>
              </w:tabs>
              <w:rPr>
                <w:rFonts w:ascii="Verdana" w:hAnsi="Verdana"/>
                <w:bCs/>
                <w:sz w:val="18"/>
                <w:szCs w:val="18"/>
                <w:lang w:val="en-GB"/>
              </w:rPr>
            </w:pPr>
            <w:r w:rsidRPr="00C604CF">
              <w:rPr>
                <w:rFonts w:ascii="Verdana" w:hAnsi="Verdana"/>
                <w:bCs/>
                <w:sz w:val="18"/>
                <w:szCs w:val="18"/>
                <w:lang w:val="en-GB"/>
              </w:rPr>
              <w:t>País(es) onde vai ser comercializado</w:t>
            </w:r>
            <w:r w:rsidR="00C11E96" w:rsidRPr="00C604CF">
              <w:rPr>
                <w:rFonts w:ascii="Verdana" w:hAnsi="Verdana"/>
                <w:bCs/>
                <w:sz w:val="18"/>
                <w:szCs w:val="18"/>
                <w:lang w:val="en-GB"/>
              </w:rPr>
              <w:t xml:space="preserve"> | </w:t>
            </w:r>
            <w:r w:rsidR="00DB2DB6" w:rsidRPr="00C604CF">
              <w:rPr>
                <w:rFonts w:ascii="Verdana" w:hAnsi="Verdana"/>
                <w:bCs/>
                <w:color w:val="7F7F7F" w:themeColor="text1" w:themeTint="80"/>
                <w:sz w:val="18"/>
                <w:szCs w:val="18"/>
                <w:lang w:val="en-GB"/>
              </w:rPr>
              <w:t>Country(ies) where will be marketed:</w:t>
            </w:r>
          </w:p>
        </w:tc>
        <w:tc>
          <w:tcPr>
            <w:tcW w:w="1455" w:type="pct"/>
            <w:vAlign w:val="center"/>
          </w:tcPr>
          <w:p w14:paraId="459B9C12" w14:textId="5964CC69" w:rsidR="002725B8" w:rsidRPr="00C604CF" w:rsidRDefault="00816C69" w:rsidP="00DB2DB6">
            <w:pPr>
              <w:tabs>
                <w:tab w:val="left" w:leader="dot" w:pos="10980"/>
              </w:tabs>
              <w:rPr>
                <w:rFonts w:ascii="Verdana" w:hAnsi="Verdana"/>
                <w:bCs/>
                <w:sz w:val="18"/>
                <w:szCs w:val="18"/>
              </w:rPr>
            </w:pPr>
            <w:r w:rsidRPr="00C604CF">
              <w:rPr>
                <w:rFonts w:ascii="Verdana" w:hAnsi="Verdana"/>
                <w:bCs/>
                <w:sz w:val="18"/>
                <w:szCs w:val="18"/>
              </w:rPr>
              <w:fldChar w:fldCharType="begin">
                <w:ffData>
                  <w:name w:val="Texto19"/>
                  <w:enabled/>
                  <w:calcOnExit w:val="0"/>
                  <w:textInput/>
                </w:ffData>
              </w:fldChar>
            </w:r>
            <w:bookmarkStart w:id="7" w:name="Texto19"/>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bookmarkEnd w:id="7"/>
          </w:p>
        </w:tc>
      </w:tr>
    </w:tbl>
    <w:p w14:paraId="681C9C0B" w14:textId="77777777" w:rsidR="007F1B4B" w:rsidRPr="00C604CF" w:rsidRDefault="007F1B4B" w:rsidP="00332B18">
      <w:pPr>
        <w:pStyle w:val="Corpodetexto"/>
        <w:tabs>
          <w:tab w:val="clear" w:pos="0"/>
        </w:tabs>
        <w:spacing w:line="240" w:lineRule="auto"/>
        <w:rPr>
          <w:rFonts w:ascii="Verdana" w:hAnsi="Verdana"/>
          <w:b/>
          <w:sz w:val="18"/>
          <w:szCs w:val="18"/>
          <w:lang w:val="en-GB"/>
        </w:rPr>
      </w:pPr>
    </w:p>
    <w:p w14:paraId="65C0C77C" w14:textId="77777777" w:rsidR="007F1B4B" w:rsidRPr="00C604CF" w:rsidRDefault="007F1B4B" w:rsidP="00332B18">
      <w:pPr>
        <w:tabs>
          <w:tab w:val="left" w:leader="dot" w:pos="10980"/>
        </w:tabs>
        <w:jc w:val="both"/>
        <w:rPr>
          <w:rFonts w:ascii="Verdana" w:hAnsi="Verdana"/>
          <w:b/>
          <w:bCs/>
          <w:sz w:val="18"/>
          <w:szCs w:val="18"/>
          <w:lang w:val="en-GB"/>
        </w:rPr>
      </w:pPr>
    </w:p>
    <w:p w14:paraId="662AC212" w14:textId="2CC4E8F0" w:rsidR="007F1B4B" w:rsidRPr="00C604CF" w:rsidRDefault="007F1B4B" w:rsidP="00332B18">
      <w:pPr>
        <w:tabs>
          <w:tab w:val="left" w:leader="dot" w:pos="10980"/>
        </w:tabs>
        <w:jc w:val="both"/>
        <w:rPr>
          <w:rFonts w:ascii="Verdana" w:hAnsi="Verdana"/>
          <w:b/>
          <w:bCs/>
          <w:sz w:val="18"/>
          <w:szCs w:val="18"/>
        </w:rPr>
      </w:pPr>
      <w:r w:rsidRPr="00C604CF">
        <w:rPr>
          <w:rFonts w:ascii="Verdana" w:hAnsi="Verdana"/>
          <w:b/>
          <w:bCs/>
          <w:sz w:val="18"/>
          <w:szCs w:val="18"/>
        </w:rPr>
        <w:t>Para pedidos de Renovação / Extensão</w:t>
      </w:r>
      <w:r w:rsidR="00515036" w:rsidRPr="00C604CF">
        <w:rPr>
          <w:rFonts w:ascii="Verdana" w:hAnsi="Verdana"/>
          <w:b/>
          <w:bCs/>
          <w:sz w:val="18"/>
          <w:szCs w:val="18"/>
        </w:rPr>
        <w:t xml:space="preserve"> | </w:t>
      </w:r>
      <w:r w:rsidR="00515036" w:rsidRPr="00C604CF">
        <w:rPr>
          <w:rFonts w:ascii="Verdana" w:hAnsi="Verdana"/>
          <w:b/>
          <w:bCs/>
          <w:color w:val="7F7F7F" w:themeColor="text1" w:themeTint="80"/>
          <w:sz w:val="18"/>
          <w:szCs w:val="18"/>
          <w:lang w:val="pt-PT"/>
        </w:rPr>
        <w:t>For Renovation / Extension requests:</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14"/>
        <w:gridCol w:w="2961"/>
      </w:tblGrid>
      <w:tr w:rsidR="007F1B4B" w:rsidRPr="00C604CF" w14:paraId="7B4D0DC1" w14:textId="77777777" w:rsidTr="00515036">
        <w:trPr>
          <w:trHeight w:val="283"/>
        </w:trPr>
        <w:tc>
          <w:tcPr>
            <w:tcW w:w="3545" w:type="pct"/>
          </w:tcPr>
          <w:p w14:paraId="11640D6D" w14:textId="650E2E7E" w:rsidR="007F1B4B" w:rsidRPr="00C604CF" w:rsidRDefault="007F1B4B" w:rsidP="00332B18">
            <w:pPr>
              <w:tabs>
                <w:tab w:val="left" w:leader="dot" w:pos="10980"/>
              </w:tabs>
              <w:jc w:val="both"/>
              <w:rPr>
                <w:rFonts w:ascii="Verdana" w:hAnsi="Verdana"/>
                <w:bCs/>
                <w:sz w:val="18"/>
                <w:szCs w:val="18"/>
              </w:rPr>
            </w:pPr>
            <w:r w:rsidRPr="00C604CF">
              <w:rPr>
                <w:rFonts w:ascii="Verdana" w:hAnsi="Verdana"/>
                <w:bCs/>
                <w:sz w:val="18"/>
                <w:szCs w:val="18"/>
              </w:rPr>
              <w:t>Nº certificado UE de tipo</w:t>
            </w:r>
            <w:r w:rsidR="00515036" w:rsidRPr="00C604CF">
              <w:rPr>
                <w:rFonts w:ascii="Verdana" w:hAnsi="Verdana"/>
                <w:bCs/>
                <w:sz w:val="18"/>
                <w:szCs w:val="18"/>
              </w:rPr>
              <w:t xml:space="preserve"> | </w:t>
            </w:r>
            <w:r w:rsidR="00515036" w:rsidRPr="00C604CF">
              <w:rPr>
                <w:rFonts w:ascii="Verdana" w:hAnsi="Verdana"/>
                <w:bCs/>
                <w:color w:val="7F7F7F" w:themeColor="text1" w:themeTint="80"/>
                <w:sz w:val="18"/>
                <w:szCs w:val="18"/>
                <w:lang w:val="fr-BE"/>
              </w:rPr>
              <w:t>EU type examination certificate Nr:</w:t>
            </w:r>
          </w:p>
        </w:tc>
        <w:tc>
          <w:tcPr>
            <w:tcW w:w="1455" w:type="pct"/>
            <w:vAlign w:val="center"/>
          </w:tcPr>
          <w:p w14:paraId="4663BCC1" w14:textId="77777777" w:rsidR="007F1B4B" w:rsidRPr="00C604CF" w:rsidRDefault="007F1B4B" w:rsidP="00332B18">
            <w:pPr>
              <w:tabs>
                <w:tab w:val="left" w:leader="dot" w:pos="10980"/>
              </w:tabs>
              <w:jc w:val="both"/>
              <w:rPr>
                <w:rFonts w:ascii="Verdana" w:hAnsi="Verdana"/>
                <w:bCs/>
                <w:sz w:val="18"/>
                <w:szCs w:val="18"/>
              </w:rPr>
            </w:pPr>
            <w:r w:rsidRPr="00C604CF">
              <w:rPr>
                <w:rFonts w:ascii="Verdana" w:hAnsi="Verdana"/>
                <w:bCs/>
                <w:sz w:val="18"/>
                <w:szCs w:val="18"/>
              </w:rPr>
              <w:fldChar w:fldCharType="begin">
                <w:ffData>
                  <w:name w:val="Texto20"/>
                  <w:enabled/>
                  <w:calcOnExit w:val="0"/>
                  <w:textInput/>
                </w:ffData>
              </w:fldChar>
            </w:r>
            <w:bookmarkStart w:id="8" w:name="Texto20"/>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bookmarkEnd w:id="8"/>
          </w:p>
        </w:tc>
      </w:tr>
      <w:tr w:rsidR="007F1B4B" w:rsidRPr="00C604CF" w14:paraId="782569C0" w14:textId="77777777" w:rsidTr="00515036">
        <w:trPr>
          <w:trHeight w:val="283"/>
        </w:trPr>
        <w:tc>
          <w:tcPr>
            <w:tcW w:w="3545" w:type="pct"/>
          </w:tcPr>
          <w:p w14:paraId="5615968E" w14:textId="5B8089EB" w:rsidR="007F1B4B" w:rsidRPr="00C604CF" w:rsidRDefault="007F1B4B" w:rsidP="00332B18">
            <w:pPr>
              <w:tabs>
                <w:tab w:val="left" w:leader="dot" w:pos="10980"/>
              </w:tabs>
              <w:jc w:val="both"/>
              <w:rPr>
                <w:rFonts w:ascii="Verdana" w:hAnsi="Verdana"/>
                <w:bCs/>
                <w:sz w:val="18"/>
                <w:szCs w:val="18"/>
              </w:rPr>
            </w:pPr>
            <w:r w:rsidRPr="00C604CF">
              <w:rPr>
                <w:rFonts w:ascii="Verdana" w:hAnsi="Verdana"/>
                <w:bCs/>
                <w:sz w:val="18"/>
                <w:szCs w:val="18"/>
              </w:rPr>
              <w:t>Data de validade do certificado</w:t>
            </w:r>
            <w:r w:rsidR="00515036" w:rsidRPr="00C604CF">
              <w:rPr>
                <w:rFonts w:ascii="Verdana" w:hAnsi="Verdana"/>
                <w:bCs/>
                <w:sz w:val="18"/>
                <w:szCs w:val="18"/>
              </w:rPr>
              <w:t xml:space="preserve"> | </w:t>
            </w:r>
            <w:r w:rsidR="00515036" w:rsidRPr="00C604CF">
              <w:rPr>
                <w:rFonts w:ascii="Verdana" w:hAnsi="Verdana"/>
                <w:bCs/>
                <w:color w:val="7F7F7F" w:themeColor="text1" w:themeTint="80"/>
                <w:sz w:val="18"/>
                <w:szCs w:val="18"/>
                <w:lang w:val="en-GB"/>
              </w:rPr>
              <w:t>Expiration date of the certificate:</w:t>
            </w:r>
          </w:p>
        </w:tc>
        <w:tc>
          <w:tcPr>
            <w:tcW w:w="1455" w:type="pct"/>
            <w:vAlign w:val="center"/>
          </w:tcPr>
          <w:p w14:paraId="153D9FBA" w14:textId="77777777" w:rsidR="007F1B4B" w:rsidRPr="00C604CF" w:rsidRDefault="007F1B4B" w:rsidP="00332B18">
            <w:pPr>
              <w:tabs>
                <w:tab w:val="left" w:leader="dot" w:pos="10980"/>
              </w:tabs>
              <w:jc w:val="both"/>
              <w:rPr>
                <w:rFonts w:ascii="Verdana" w:hAnsi="Verdana"/>
                <w:bCs/>
                <w:sz w:val="18"/>
                <w:szCs w:val="18"/>
              </w:rPr>
            </w:pPr>
            <w:r w:rsidRPr="00C604CF">
              <w:rPr>
                <w:rFonts w:ascii="Verdana" w:hAnsi="Verdana"/>
                <w:bCs/>
                <w:sz w:val="18"/>
                <w:szCs w:val="18"/>
              </w:rPr>
              <w:fldChar w:fldCharType="begin">
                <w:ffData>
                  <w:name w:val="Texto21"/>
                  <w:enabled/>
                  <w:calcOnExit w:val="0"/>
                  <w:textInput/>
                </w:ffData>
              </w:fldChar>
            </w:r>
            <w:bookmarkStart w:id="9" w:name="Texto21"/>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bookmarkEnd w:id="9"/>
          </w:p>
        </w:tc>
      </w:tr>
    </w:tbl>
    <w:p w14:paraId="595334C7" w14:textId="77777777" w:rsidR="007F1B4B" w:rsidRPr="00C604CF" w:rsidRDefault="007F1B4B" w:rsidP="00332B18">
      <w:pPr>
        <w:jc w:val="both"/>
        <w:rPr>
          <w:rFonts w:ascii="Verdana" w:hAnsi="Verdana"/>
          <w:b/>
          <w:bCs/>
          <w:sz w:val="18"/>
          <w:szCs w:val="18"/>
        </w:rPr>
      </w:pPr>
    </w:p>
    <w:p w14:paraId="267D7676" w14:textId="77777777" w:rsidR="00BA4062" w:rsidRPr="00C604CF" w:rsidRDefault="00BA4062" w:rsidP="00332B18">
      <w:pPr>
        <w:jc w:val="both"/>
        <w:rPr>
          <w:rFonts w:ascii="Verdana" w:hAnsi="Verdana"/>
          <w:b/>
          <w:bCs/>
          <w:sz w:val="18"/>
          <w:szCs w:val="18"/>
        </w:rPr>
      </w:pPr>
    </w:p>
    <w:p w14:paraId="4F43B949" w14:textId="77777777" w:rsidR="00515036" w:rsidRPr="00C604CF" w:rsidRDefault="00515036" w:rsidP="00332B18">
      <w:pPr>
        <w:jc w:val="both"/>
        <w:rPr>
          <w:rFonts w:ascii="Verdana" w:hAnsi="Verdana"/>
          <w:b/>
          <w:bCs/>
          <w:sz w:val="18"/>
          <w:szCs w:val="18"/>
        </w:rPr>
      </w:pPr>
    </w:p>
    <w:p w14:paraId="3C2BED3A" w14:textId="77777777" w:rsidR="00515036" w:rsidRPr="00C604CF" w:rsidRDefault="00515036" w:rsidP="00332B18">
      <w:pPr>
        <w:jc w:val="both"/>
        <w:rPr>
          <w:rFonts w:ascii="Verdana" w:hAnsi="Verdana"/>
          <w:b/>
          <w:bCs/>
          <w:sz w:val="18"/>
          <w:szCs w:val="18"/>
        </w:rPr>
      </w:pPr>
    </w:p>
    <w:p w14:paraId="216B508C" w14:textId="77777777" w:rsidR="00515036" w:rsidRPr="00C604CF" w:rsidRDefault="00515036" w:rsidP="00332B18">
      <w:pPr>
        <w:jc w:val="both"/>
        <w:rPr>
          <w:rFonts w:ascii="Verdana" w:hAnsi="Verdana"/>
          <w:b/>
          <w:bCs/>
          <w:sz w:val="18"/>
          <w:szCs w:val="18"/>
        </w:rPr>
      </w:pPr>
    </w:p>
    <w:p w14:paraId="1E406C2B" w14:textId="77777777" w:rsidR="00515036" w:rsidRPr="00C604CF" w:rsidRDefault="00515036" w:rsidP="00332B18">
      <w:pPr>
        <w:jc w:val="both"/>
        <w:rPr>
          <w:rFonts w:ascii="Verdana" w:hAnsi="Verdana"/>
          <w:b/>
          <w:bCs/>
          <w:sz w:val="18"/>
          <w:szCs w:val="18"/>
        </w:rPr>
      </w:pPr>
    </w:p>
    <w:p w14:paraId="2EA578CE" w14:textId="77777777" w:rsidR="00515036" w:rsidRPr="00C604CF" w:rsidRDefault="00515036" w:rsidP="00332B18">
      <w:pPr>
        <w:jc w:val="both"/>
        <w:rPr>
          <w:rFonts w:ascii="Verdana" w:hAnsi="Verdana"/>
          <w:b/>
          <w:bCs/>
          <w:sz w:val="18"/>
          <w:szCs w:val="18"/>
        </w:rPr>
      </w:pPr>
    </w:p>
    <w:p w14:paraId="1F02A954" w14:textId="77777777" w:rsidR="00515036" w:rsidRPr="00C604CF" w:rsidRDefault="00515036" w:rsidP="00332B18">
      <w:pPr>
        <w:jc w:val="both"/>
        <w:rPr>
          <w:rFonts w:ascii="Verdana" w:hAnsi="Verdana"/>
          <w:b/>
          <w:bCs/>
          <w:sz w:val="18"/>
          <w:szCs w:val="18"/>
        </w:rPr>
      </w:pPr>
    </w:p>
    <w:p w14:paraId="1D41BEDC" w14:textId="77777777" w:rsidR="00515036" w:rsidRPr="00C604CF" w:rsidRDefault="00515036" w:rsidP="00332B18">
      <w:pPr>
        <w:jc w:val="both"/>
        <w:rPr>
          <w:rFonts w:ascii="Verdana" w:hAnsi="Verdana"/>
          <w:b/>
          <w:bCs/>
          <w:sz w:val="18"/>
          <w:szCs w:val="18"/>
        </w:rPr>
      </w:pPr>
    </w:p>
    <w:p w14:paraId="06D3DDE7" w14:textId="77777777" w:rsidR="00515036" w:rsidRDefault="00515036" w:rsidP="00332B18">
      <w:pPr>
        <w:jc w:val="both"/>
        <w:rPr>
          <w:rFonts w:ascii="Verdana" w:hAnsi="Verdana"/>
          <w:b/>
          <w:bCs/>
          <w:sz w:val="18"/>
          <w:szCs w:val="18"/>
        </w:rPr>
      </w:pPr>
    </w:p>
    <w:p w14:paraId="64C16A01" w14:textId="77777777" w:rsidR="00090424" w:rsidRPr="00C604CF" w:rsidRDefault="00090424" w:rsidP="00332B18">
      <w:pPr>
        <w:jc w:val="both"/>
        <w:rPr>
          <w:rFonts w:ascii="Verdana" w:hAnsi="Verdana"/>
          <w:b/>
          <w:bCs/>
          <w:sz w:val="18"/>
          <w:szCs w:val="18"/>
        </w:rPr>
      </w:pPr>
    </w:p>
    <w:p w14:paraId="29D6F1BF" w14:textId="77777777" w:rsidR="00515036" w:rsidRPr="00C604CF" w:rsidRDefault="00515036" w:rsidP="00332B18">
      <w:pPr>
        <w:jc w:val="both"/>
        <w:rPr>
          <w:rFonts w:ascii="Verdana" w:hAnsi="Verdana"/>
          <w:b/>
          <w:bCs/>
          <w:sz w:val="18"/>
          <w:szCs w:val="18"/>
        </w:rPr>
      </w:pPr>
    </w:p>
    <w:p w14:paraId="769695BA" w14:textId="690C42C7" w:rsidR="00515036" w:rsidRPr="00C604CF" w:rsidRDefault="00515036" w:rsidP="00332B18">
      <w:pPr>
        <w:jc w:val="both"/>
        <w:rPr>
          <w:rFonts w:ascii="Verdana" w:hAnsi="Verdana"/>
          <w:bCs/>
          <w:color w:val="7F7F7F" w:themeColor="text1" w:themeTint="80"/>
          <w:sz w:val="18"/>
          <w:szCs w:val="18"/>
          <w:lang w:val="en-GB"/>
        </w:rPr>
      </w:pPr>
      <w:r w:rsidRPr="00C604CF">
        <w:rPr>
          <w:rFonts w:ascii="Verdana" w:hAnsi="Verdana"/>
          <w:b/>
          <w:bCs/>
          <w:sz w:val="18"/>
          <w:szCs w:val="18"/>
        </w:rPr>
        <w:lastRenderedPageBreak/>
        <w:t xml:space="preserve">Notas | </w:t>
      </w:r>
      <w:r w:rsidRPr="00C604CF">
        <w:rPr>
          <w:rFonts w:ascii="Verdana" w:hAnsi="Verdana"/>
          <w:b/>
          <w:bCs/>
          <w:color w:val="7F7F7F" w:themeColor="text1" w:themeTint="80"/>
          <w:sz w:val="18"/>
          <w:szCs w:val="18"/>
          <w:lang w:val="en-GB"/>
        </w:rPr>
        <w:t>Notes:</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87"/>
        <w:gridCol w:w="5088"/>
      </w:tblGrid>
      <w:tr w:rsidR="00515036" w:rsidRPr="00305FCE" w14:paraId="05FF144D" w14:textId="77777777" w:rsidTr="0079644E">
        <w:trPr>
          <w:trHeight w:val="283"/>
        </w:trPr>
        <w:tc>
          <w:tcPr>
            <w:tcW w:w="2500" w:type="pct"/>
            <w:vAlign w:val="center"/>
          </w:tcPr>
          <w:p w14:paraId="3F947805" w14:textId="4487B2E5" w:rsidR="00515036" w:rsidRPr="00C604CF" w:rsidRDefault="00515036" w:rsidP="0079644E">
            <w:pPr>
              <w:pStyle w:val="PargrafodaLista"/>
              <w:numPr>
                <w:ilvl w:val="0"/>
                <w:numId w:val="20"/>
              </w:numPr>
              <w:ind w:left="336" w:hanging="336"/>
              <w:jc w:val="both"/>
              <w:rPr>
                <w:rFonts w:ascii="Verdana" w:hAnsi="Verdana"/>
                <w:sz w:val="18"/>
                <w:szCs w:val="18"/>
              </w:rPr>
            </w:pPr>
            <w:r w:rsidRPr="00C604CF">
              <w:rPr>
                <w:rFonts w:ascii="Verdana" w:hAnsi="Verdana"/>
                <w:sz w:val="18"/>
                <w:szCs w:val="18"/>
              </w:rPr>
              <w:t>Além da documentação referida abaixo deve o fabricante fazer acompanhar o pedido de exame UE de tipo de uma declaração escrita que ateste que nenhum pedido idêntico foi apresentado a outro organismo notificado [alínea b) Anexo V do Regulamento(UE) 2016/425, de 9 de março de 2016].</w:t>
            </w:r>
          </w:p>
        </w:tc>
        <w:tc>
          <w:tcPr>
            <w:tcW w:w="2500" w:type="pct"/>
            <w:vAlign w:val="center"/>
          </w:tcPr>
          <w:p w14:paraId="3DCD3F38" w14:textId="580CE0DE" w:rsidR="00515036" w:rsidRPr="00C604CF" w:rsidRDefault="00515036" w:rsidP="0079644E">
            <w:pPr>
              <w:pStyle w:val="PargrafodaLista"/>
              <w:numPr>
                <w:ilvl w:val="0"/>
                <w:numId w:val="36"/>
              </w:numPr>
              <w:ind w:left="355"/>
              <w:jc w:val="both"/>
              <w:rPr>
                <w:rFonts w:ascii="Verdana" w:hAnsi="Verdana"/>
                <w:bCs/>
                <w:color w:val="7F7F7F" w:themeColor="text1" w:themeTint="80"/>
                <w:sz w:val="18"/>
                <w:szCs w:val="18"/>
                <w:lang w:val="en-GB"/>
              </w:rPr>
            </w:pPr>
            <w:r w:rsidRPr="00C604CF">
              <w:rPr>
                <w:rFonts w:ascii="Verdana" w:hAnsi="Verdana"/>
                <w:bCs/>
                <w:color w:val="7F7F7F" w:themeColor="text1" w:themeTint="80"/>
                <w:sz w:val="18"/>
                <w:szCs w:val="18"/>
                <w:lang w:val="en-GB"/>
              </w:rPr>
              <w:t>In addition to the documentation referred bellow, should the manufacturer attached to this application</w:t>
            </w:r>
            <w:r w:rsidRPr="00C604CF">
              <w:rPr>
                <w:rFonts w:ascii="Verdana" w:hAnsi="Verdana"/>
                <w:color w:val="7F7F7F" w:themeColor="text1" w:themeTint="80"/>
                <w:sz w:val="18"/>
                <w:szCs w:val="18"/>
                <w:lang w:val="en-GB"/>
              </w:rPr>
              <w:t xml:space="preserve"> for EU type examination </w:t>
            </w:r>
            <w:r w:rsidRPr="00C604CF">
              <w:rPr>
                <w:rFonts w:ascii="Verdana" w:hAnsi="Verdana"/>
                <w:bCs/>
                <w:color w:val="7F7F7F" w:themeColor="text1" w:themeTint="80"/>
                <w:sz w:val="18"/>
                <w:szCs w:val="18"/>
                <w:lang w:val="en-GB"/>
              </w:rPr>
              <w:t>a written declaration that the same application has not been lodged with any other notified body [(b) Annex V of Regulation (EU) 2016/425 of 9 March 2016].</w:t>
            </w:r>
          </w:p>
        </w:tc>
      </w:tr>
      <w:tr w:rsidR="00515036" w:rsidRPr="00305FCE" w14:paraId="1C8CB6A5" w14:textId="77777777" w:rsidTr="0079644E">
        <w:trPr>
          <w:trHeight w:val="283"/>
        </w:trPr>
        <w:tc>
          <w:tcPr>
            <w:tcW w:w="2500" w:type="pct"/>
            <w:vAlign w:val="center"/>
          </w:tcPr>
          <w:p w14:paraId="25BA6FFE" w14:textId="111565E0" w:rsidR="00515036" w:rsidRPr="00C604CF" w:rsidRDefault="00515036" w:rsidP="0079644E">
            <w:pPr>
              <w:pStyle w:val="Avanodecorpodetexto"/>
              <w:numPr>
                <w:ilvl w:val="0"/>
                <w:numId w:val="20"/>
              </w:numPr>
              <w:tabs>
                <w:tab w:val="clear" w:pos="993"/>
              </w:tabs>
              <w:spacing w:before="0"/>
              <w:ind w:left="336" w:hanging="336"/>
              <w:rPr>
                <w:sz w:val="18"/>
                <w:szCs w:val="18"/>
              </w:rPr>
            </w:pPr>
            <w:r w:rsidRPr="00C604CF">
              <w:rPr>
                <w:sz w:val="18"/>
                <w:szCs w:val="18"/>
              </w:rPr>
              <w:t>As amostras dos EPI devem ser representativas da produção prevista.</w:t>
            </w:r>
          </w:p>
        </w:tc>
        <w:tc>
          <w:tcPr>
            <w:tcW w:w="2500" w:type="pct"/>
            <w:vAlign w:val="center"/>
          </w:tcPr>
          <w:p w14:paraId="7C672894" w14:textId="1C780AB9" w:rsidR="00515036" w:rsidRPr="00C604CF" w:rsidRDefault="00515036" w:rsidP="0079644E">
            <w:pPr>
              <w:pStyle w:val="PargrafodaLista"/>
              <w:numPr>
                <w:ilvl w:val="0"/>
                <w:numId w:val="36"/>
              </w:numPr>
              <w:tabs>
                <w:tab w:val="left" w:pos="993"/>
              </w:tabs>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PPE samples should be representative of the production.</w:t>
            </w:r>
          </w:p>
        </w:tc>
      </w:tr>
      <w:tr w:rsidR="00515036" w:rsidRPr="00305FCE" w14:paraId="0C2D5B46" w14:textId="77777777" w:rsidTr="0079644E">
        <w:trPr>
          <w:trHeight w:val="283"/>
        </w:trPr>
        <w:tc>
          <w:tcPr>
            <w:tcW w:w="2500" w:type="pct"/>
            <w:vAlign w:val="center"/>
          </w:tcPr>
          <w:p w14:paraId="5D479B9A" w14:textId="565DCC07" w:rsidR="00515036" w:rsidRPr="00C604CF" w:rsidRDefault="00515036" w:rsidP="0079644E">
            <w:pPr>
              <w:pStyle w:val="Avanodecorpodetexto"/>
              <w:numPr>
                <w:ilvl w:val="0"/>
                <w:numId w:val="20"/>
              </w:numPr>
              <w:tabs>
                <w:tab w:val="clear" w:pos="993"/>
              </w:tabs>
              <w:spacing w:before="0"/>
              <w:ind w:left="336" w:hanging="336"/>
              <w:rPr>
                <w:sz w:val="18"/>
                <w:szCs w:val="18"/>
              </w:rPr>
            </w:pPr>
            <w:r w:rsidRPr="00C604CF">
              <w:rPr>
                <w:sz w:val="18"/>
                <w:szCs w:val="18"/>
              </w:rPr>
              <w:t>Para os EPI produzidos em série, em que cada exemplar é adaptado à medida de um determinado utilizador, devem ser entregues amostras que sejam representativas da gama de diferentes utilizadores. Para os EPI produzidos como uma unidade única, que tem em conta as necessidades específicas de um determinado utilizador, deve ser entregue um modelo de base.</w:t>
            </w:r>
          </w:p>
        </w:tc>
        <w:tc>
          <w:tcPr>
            <w:tcW w:w="2500" w:type="pct"/>
            <w:vAlign w:val="center"/>
          </w:tcPr>
          <w:p w14:paraId="1F293D9C" w14:textId="3DA69081" w:rsidR="00515036" w:rsidRPr="00C604CF" w:rsidRDefault="00515036" w:rsidP="0079644E">
            <w:pPr>
              <w:pStyle w:val="PargrafodaLista"/>
              <w:numPr>
                <w:ilvl w:val="0"/>
                <w:numId w:val="36"/>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For PPE produced in series, where each item is adapted to fit an individual user, should be delivered samples that are representative of the range of different users and for the PPE produced as a single unit to fit, which considers the specific needs of a particular user needs, should be given a basic model.</w:t>
            </w:r>
          </w:p>
        </w:tc>
      </w:tr>
      <w:tr w:rsidR="00515036" w:rsidRPr="00305FCE" w14:paraId="46FD0EDB" w14:textId="77777777" w:rsidTr="0079644E">
        <w:trPr>
          <w:trHeight w:val="283"/>
        </w:trPr>
        <w:tc>
          <w:tcPr>
            <w:tcW w:w="2500" w:type="pct"/>
            <w:vAlign w:val="center"/>
          </w:tcPr>
          <w:p w14:paraId="4313387D" w14:textId="068F67C5" w:rsidR="00515036" w:rsidRPr="00C604CF" w:rsidRDefault="00515036" w:rsidP="0079644E">
            <w:pPr>
              <w:pStyle w:val="Avanodecorpodetexto"/>
              <w:numPr>
                <w:ilvl w:val="0"/>
                <w:numId w:val="20"/>
              </w:numPr>
              <w:tabs>
                <w:tab w:val="clear" w:pos="993"/>
              </w:tabs>
              <w:spacing w:before="0"/>
              <w:ind w:left="336" w:hanging="336"/>
              <w:rPr>
                <w:rFonts w:eastAsia="Calibri"/>
                <w:sz w:val="18"/>
                <w:szCs w:val="18"/>
                <w:lang w:val="pt-PT" w:eastAsia="en-US"/>
              </w:rPr>
            </w:pPr>
            <w:r w:rsidRPr="00C604CF">
              <w:rPr>
                <w:rFonts w:eastAsia="Calibri"/>
                <w:sz w:val="18"/>
                <w:szCs w:val="18"/>
                <w:lang w:val="pt-PT" w:eastAsia="en-US"/>
              </w:rPr>
              <w:t>CTV pode exigir exemplares suplementares, se isso for necessário para executar o programa de ensaio.</w:t>
            </w:r>
          </w:p>
        </w:tc>
        <w:tc>
          <w:tcPr>
            <w:tcW w:w="2500" w:type="pct"/>
            <w:vAlign w:val="center"/>
          </w:tcPr>
          <w:p w14:paraId="536AE5C1" w14:textId="3C5A2CAB" w:rsidR="00515036" w:rsidRPr="00C604CF" w:rsidRDefault="00515036" w:rsidP="0079644E">
            <w:pPr>
              <w:pStyle w:val="PargrafodaLista"/>
              <w:numPr>
                <w:ilvl w:val="0"/>
                <w:numId w:val="36"/>
              </w:numPr>
              <w:ind w:left="355"/>
              <w:jc w:val="both"/>
              <w:rPr>
                <w:rFonts w:ascii="Verdana" w:eastAsia="Calibri" w:hAnsi="Verdana"/>
                <w:color w:val="7F7F7F" w:themeColor="text1" w:themeTint="80"/>
                <w:sz w:val="18"/>
                <w:szCs w:val="18"/>
                <w:lang w:val="en-GB" w:eastAsia="en-US"/>
              </w:rPr>
            </w:pPr>
            <w:r w:rsidRPr="00C604CF">
              <w:rPr>
                <w:rFonts w:ascii="Verdana" w:eastAsia="Calibri" w:hAnsi="Verdana"/>
                <w:color w:val="7F7F7F" w:themeColor="text1" w:themeTint="80"/>
                <w:sz w:val="18"/>
                <w:szCs w:val="18"/>
                <w:lang w:val="en-GB" w:eastAsia="en-US"/>
              </w:rPr>
              <w:t>CTV may request further specimens if needed for carrying out the test programme.</w:t>
            </w:r>
          </w:p>
        </w:tc>
      </w:tr>
      <w:tr w:rsidR="00515036" w:rsidRPr="00305FCE" w14:paraId="71409F0C" w14:textId="77777777" w:rsidTr="0079644E">
        <w:trPr>
          <w:trHeight w:val="283"/>
        </w:trPr>
        <w:tc>
          <w:tcPr>
            <w:tcW w:w="2500" w:type="pct"/>
            <w:vAlign w:val="center"/>
          </w:tcPr>
          <w:p w14:paraId="752FB70E" w14:textId="1A8A0344" w:rsidR="00515036" w:rsidRPr="00C604CF" w:rsidRDefault="00515036" w:rsidP="0079644E">
            <w:pPr>
              <w:pStyle w:val="Avanodecorpodetexto"/>
              <w:numPr>
                <w:ilvl w:val="0"/>
                <w:numId w:val="20"/>
              </w:numPr>
              <w:tabs>
                <w:tab w:val="clear" w:pos="993"/>
              </w:tabs>
              <w:spacing w:before="0"/>
              <w:ind w:left="336" w:hanging="336"/>
              <w:rPr>
                <w:sz w:val="18"/>
                <w:szCs w:val="18"/>
              </w:rPr>
            </w:pPr>
            <w:r w:rsidRPr="00C604CF">
              <w:rPr>
                <w:sz w:val="18"/>
                <w:szCs w:val="18"/>
              </w:rPr>
              <w:t>CTV subcontrata ensaios para verificar a conformidade dos EPI, devendo o cliente aprovar o mesmo através da assinatura do presente formulário.</w:t>
            </w:r>
          </w:p>
        </w:tc>
        <w:tc>
          <w:tcPr>
            <w:tcW w:w="2500" w:type="pct"/>
            <w:vAlign w:val="center"/>
          </w:tcPr>
          <w:p w14:paraId="428E8993" w14:textId="1D1D207D" w:rsidR="00515036" w:rsidRPr="00C604CF" w:rsidRDefault="00515036" w:rsidP="0079644E">
            <w:pPr>
              <w:pStyle w:val="PargrafodaLista"/>
              <w:numPr>
                <w:ilvl w:val="0"/>
                <w:numId w:val="36"/>
              </w:numPr>
              <w:ind w:left="355"/>
              <w:jc w:val="both"/>
              <w:rPr>
                <w:rFonts w:ascii="Verdana" w:hAnsi="Verdana"/>
                <w:bCs/>
                <w:color w:val="7F7F7F" w:themeColor="text1" w:themeTint="80"/>
                <w:sz w:val="18"/>
                <w:szCs w:val="18"/>
                <w:lang w:val="en-GB"/>
              </w:rPr>
            </w:pPr>
            <w:r w:rsidRPr="00C604CF">
              <w:rPr>
                <w:rFonts w:ascii="Verdana" w:hAnsi="Verdana"/>
                <w:bCs/>
                <w:color w:val="7F7F7F" w:themeColor="text1" w:themeTint="80"/>
                <w:sz w:val="18"/>
                <w:szCs w:val="18"/>
                <w:lang w:val="en-GB"/>
              </w:rPr>
              <w:t>CTV subcontracts specific tests to verify the conformity of PPE, the customer approves by signing this form.</w:t>
            </w:r>
          </w:p>
        </w:tc>
      </w:tr>
      <w:tr w:rsidR="00515036" w:rsidRPr="00305FCE" w14:paraId="6B211190" w14:textId="77777777" w:rsidTr="0079644E">
        <w:trPr>
          <w:trHeight w:val="283"/>
        </w:trPr>
        <w:tc>
          <w:tcPr>
            <w:tcW w:w="2500" w:type="pct"/>
            <w:vAlign w:val="center"/>
          </w:tcPr>
          <w:p w14:paraId="27BE7C90" w14:textId="4A72D108" w:rsidR="00515036" w:rsidRPr="00C604CF" w:rsidRDefault="00515036" w:rsidP="0079644E">
            <w:pPr>
              <w:pStyle w:val="Avanodecorpodetexto"/>
              <w:numPr>
                <w:ilvl w:val="0"/>
                <w:numId w:val="20"/>
              </w:numPr>
              <w:tabs>
                <w:tab w:val="clear" w:pos="993"/>
              </w:tabs>
              <w:spacing w:before="0"/>
              <w:ind w:left="336" w:hanging="336"/>
              <w:rPr>
                <w:sz w:val="18"/>
                <w:szCs w:val="18"/>
                <w:u w:val="single"/>
              </w:rPr>
            </w:pPr>
            <w:r w:rsidRPr="00C604CF">
              <w:rPr>
                <w:sz w:val="18"/>
                <w:szCs w:val="18"/>
                <w:u w:val="single"/>
              </w:rPr>
              <w:t>Caso o EPI seja de categoria III deve o fabricante indicar à CTV a data de 1ª produção e o respetivo tamanho de lote.</w:t>
            </w:r>
          </w:p>
        </w:tc>
        <w:tc>
          <w:tcPr>
            <w:tcW w:w="2500" w:type="pct"/>
            <w:vAlign w:val="center"/>
          </w:tcPr>
          <w:p w14:paraId="51BD6D90" w14:textId="18EB8760" w:rsidR="00515036" w:rsidRPr="00C604CF" w:rsidRDefault="00515036" w:rsidP="0079644E">
            <w:pPr>
              <w:pStyle w:val="PargrafodaLista"/>
              <w:numPr>
                <w:ilvl w:val="0"/>
                <w:numId w:val="36"/>
              </w:numPr>
              <w:ind w:left="355"/>
              <w:jc w:val="both"/>
              <w:rPr>
                <w:rFonts w:ascii="Verdana" w:hAnsi="Verdana"/>
                <w:bCs/>
                <w:color w:val="7F7F7F" w:themeColor="text1" w:themeTint="80"/>
                <w:sz w:val="18"/>
                <w:szCs w:val="18"/>
                <w:u w:val="single"/>
                <w:lang w:val="en-GB"/>
              </w:rPr>
            </w:pPr>
            <w:r w:rsidRPr="00C604CF">
              <w:rPr>
                <w:rFonts w:ascii="Verdana" w:hAnsi="Verdana"/>
                <w:bCs/>
                <w:color w:val="7F7F7F" w:themeColor="text1" w:themeTint="80"/>
                <w:sz w:val="18"/>
                <w:szCs w:val="18"/>
                <w:u w:val="single"/>
                <w:lang w:val="en-GB"/>
              </w:rPr>
              <w:t>If the PPE is category III the manufacturer should indicate to CTV the date of 1st production and the appropriate lot size.</w:t>
            </w:r>
          </w:p>
        </w:tc>
      </w:tr>
      <w:tr w:rsidR="00515036" w:rsidRPr="00305FCE" w14:paraId="441DEEAE" w14:textId="77777777" w:rsidTr="0079644E">
        <w:trPr>
          <w:trHeight w:val="283"/>
        </w:trPr>
        <w:tc>
          <w:tcPr>
            <w:tcW w:w="2500" w:type="pct"/>
            <w:vAlign w:val="center"/>
          </w:tcPr>
          <w:p w14:paraId="780CD286" w14:textId="2129C933" w:rsidR="00515036" w:rsidRPr="00C604CF" w:rsidRDefault="00515036" w:rsidP="0079644E">
            <w:pPr>
              <w:pStyle w:val="Avanodecorpodetexto"/>
              <w:numPr>
                <w:ilvl w:val="0"/>
                <w:numId w:val="20"/>
              </w:numPr>
              <w:tabs>
                <w:tab w:val="clear" w:pos="993"/>
              </w:tabs>
              <w:spacing w:before="0"/>
              <w:ind w:left="336" w:hanging="336"/>
              <w:rPr>
                <w:sz w:val="18"/>
                <w:szCs w:val="18"/>
                <w:u w:val="single"/>
              </w:rPr>
            </w:pPr>
            <w:r w:rsidRPr="00C604CF">
              <w:rPr>
                <w:sz w:val="18"/>
                <w:szCs w:val="18"/>
              </w:rPr>
              <w:t>Caso se trate de um pedido de controlo supervisionado do produto e o certificado tenha sido emitido por outro organismo notificado, este pedido deve ser acompanhado da documentação técnica do EPI e da cópia do certificado.</w:t>
            </w:r>
          </w:p>
        </w:tc>
        <w:tc>
          <w:tcPr>
            <w:tcW w:w="2500" w:type="pct"/>
            <w:vAlign w:val="center"/>
          </w:tcPr>
          <w:p w14:paraId="1EF55080" w14:textId="54B07818" w:rsidR="00515036" w:rsidRPr="00C604CF" w:rsidRDefault="00515036" w:rsidP="0079644E">
            <w:pPr>
              <w:pStyle w:val="PargrafodaLista"/>
              <w:numPr>
                <w:ilvl w:val="0"/>
                <w:numId w:val="36"/>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If the request is a supervised product check and another notified body has issued the certificate, the application must be accompanied with the technical documentation of the PPE and the certificate copy.</w:t>
            </w:r>
          </w:p>
        </w:tc>
      </w:tr>
      <w:tr w:rsidR="00515036" w:rsidRPr="00305FCE" w14:paraId="7BAE578B" w14:textId="77777777" w:rsidTr="0079644E">
        <w:trPr>
          <w:trHeight w:val="283"/>
        </w:trPr>
        <w:tc>
          <w:tcPr>
            <w:tcW w:w="2500" w:type="pct"/>
            <w:vAlign w:val="center"/>
          </w:tcPr>
          <w:p w14:paraId="0F65E2B9" w14:textId="77777777" w:rsidR="00515036" w:rsidRPr="00C604CF" w:rsidRDefault="00515036" w:rsidP="0079644E">
            <w:pPr>
              <w:pStyle w:val="Avanodecorpodetexto"/>
              <w:numPr>
                <w:ilvl w:val="0"/>
                <w:numId w:val="20"/>
              </w:numPr>
              <w:tabs>
                <w:tab w:val="clear" w:pos="993"/>
              </w:tabs>
              <w:spacing w:before="0"/>
              <w:ind w:left="336" w:hanging="336"/>
              <w:rPr>
                <w:sz w:val="18"/>
                <w:szCs w:val="18"/>
                <w:u w:val="single"/>
              </w:rPr>
            </w:pPr>
            <w:r w:rsidRPr="00C604CF">
              <w:rPr>
                <w:sz w:val="18"/>
                <w:szCs w:val="18"/>
              </w:rPr>
              <w:t xml:space="preserve">O certificado de exame UE de tipo expira: </w:t>
            </w:r>
          </w:p>
          <w:p w14:paraId="52B78808" w14:textId="77777777" w:rsidR="00515036" w:rsidRPr="00C604CF" w:rsidRDefault="00515036" w:rsidP="0079644E">
            <w:pPr>
              <w:pStyle w:val="Avanodecorpodetexto"/>
              <w:numPr>
                <w:ilvl w:val="0"/>
                <w:numId w:val="17"/>
              </w:numPr>
              <w:tabs>
                <w:tab w:val="clear" w:pos="993"/>
              </w:tabs>
              <w:spacing w:before="0"/>
              <w:ind w:left="336" w:hanging="336"/>
              <w:rPr>
                <w:sz w:val="18"/>
                <w:szCs w:val="18"/>
              </w:rPr>
            </w:pPr>
            <w:r w:rsidRPr="00C604CF">
              <w:rPr>
                <w:sz w:val="18"/>
                <w:szCs w:val="18"/>
              </w:rPr>
              <w:t xml:space="preserve">no termo de validade descrito no certificado. O periodo de validade do certificado de exame UE de tipo emitido é cinco anos; </w:t>
            </w:r>
          </w:p>
          <w:p w14:paraId="65EA76EB" w14:textId="77777777" w:rsidR="00515036" w:rsidRPr="00C604CF" w:rsidRDefault="00515036" w:rsidP="0079644E">
            <w:pPr>
              <w:pStyle w:val="Avanodecorpodetexto"/>
              <w:numPr>
                <w:ilvl w:val="0"/>
                <w:numId w:val="17"/>
              </w:numPr>
              <w:tabs>
                <w:tab w:val="clear" w:pos="993"/>
              </w:tabs>
              <w:spacing w:before="0"/>
              <w:ind w:left="336" w:hanging="336"/>
              <w:rPr>
                <w:sz w:val="18"/>
                <w:szCs w:val="18"/>
              </w:rPr>
            </w:pPr>
            <w:r w:rsidRPr="00C604CF">
              <w:rPr>
                <w:sz w:val="18"/>
                <w:szCs w:val="18"/>
              </w:rPr>
              <w:t>se o fabricante tomar a iniciativa de terminar o contrato de marcação CE (informando por escrito o CTV);</w:t>
            </w:r>
          </w:p>
          <w:p w14:paraId="00069F49" w14:textId="23A4AEDC" w:rsidR="00515036" w:rsidRPr="00C604CF" w:rsidRDefault="00515036" w:rsidP="0079644E">
            <w:pPr>
              <w:pStyle w:val="Avanodecorpodetexto"/>
              <w:numPr>
                <w:ilvl w:val="0"/>
                <w:numId w:val="17"/>
              </w:numPr>
              <w:tabs>
                <w:tab w:val="clear" w:pos="993"/>
              </w:tabs>
              <w:spacing w:before="0"/>
              <w:ind w:left="336" w:hanging="336"/>
              <w:rPr>
                <w:sz w:val="18"/>
                <w:szCs w:val="18"/>
              </w:rPr>
            </w:pPr>
            <w:r w:rsidRPr="00C604CF">
              <w:rPr>
                <w:sz w:val="18"/>
                <w:szCs w:val="18"/>
              </w:rPr>
              <w:t>se o fabricante declarar falência ou em situação de ser declarada insolvência.</w:t>
            </w:r>
          </w:p>
        </w:tc>
        <w:tc>
          <w:tcPr>
            <w:tcW w:w="2500" w:type="pct"/>
            <w:vAlign w:val="center"/>
          </w:tcPr>
          <w:p w14:paraId="34EC3D98" w14:textId="77777777" w:rsidR="00515036" w:rsidRPr="00C604CF" w:rsidRDefault="00515036" w:rsidP="0079644E">
            <w:pPr>
              <w:pStyle w:val="PargrafodaLista"/>
              <w:numPr>
                <w:ilvl w:val="0"/>
                <w:numId w:val="36"/>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 xml:space="preserve">The EU type examination certificate expires if: </w:t>
            </w:r>
          </w:p>
          <w:p w14:paraId="6603CA35" w14:textId="77777777" w:rsidR="00515036" w:rsidRPr="00C604CF" w:rsidRDefault="00515036" w:rsidP="0079644E">
            <w:pPr>
              <w:numPr>
                <w:ilvl w:val="0"/>
                <w:numId w:val="41"/>
              </w:numPr>
              <w:ind w:left="220" w:hanging="220"/>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period of validity shown on the certificate has expired. The validity of the EU type examination certificate is five years.</w:t>
            </w:r>
          </w:p>
          <w:p w14:paraId="3A7132DD" w14:textId="77777777" w:rsidR="00515036" w:rsidRPr="00C604CF" w:rsidRDefault="00515036" w:rsidP="0079644E">
            <w:pPr>
              <w:numPr>
                <w:ilvl w:val="0"/>
                <w:numId w:val="41"/>
              </w:numPr>
              <w:ind w:left="220" w:hanging="220"/>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manufacturer terminates the contract (informing CTV in writing to this effect).</w:t>
            </w:r>
          </w:p>
          <w:p w14:paraId="191953BE" w14:textId="3F93365F" w:rsidR="00515036" w:rsidRPr="00C604CF" w:rsidRDefault="00515036" w:rsidP="0079644E">
            <w:pPr>
              <w:numPr>
                <w:ilvl w:val="0"/>
                <w:numId w:val="41"/>
              </w:numPr>
              <w:ind w:left="220" w:hanging="220"/>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manufacturer is declared bankrupt or in case of insolvency proceedings against him.</w:t>
            </w:r>
          </w:p>
        </w:tc>
      </w:tr>
      <w:tr w:rsidR="00515036" w:rsidRPr="00C604CF" w14:paraId="41019FDA" w14:textId="77777777" w:rsidTr="0079644E">
        <w:trPr>
          <w:trHeight w:val="283"/>
        </w:trPr>
        <w:tc>
          <w:tcPr>
            <w:tcW w:w="2500" w:type="pct"/>
            <w:vAlign w:val="center"/>
          </w:tcPr>
          <w:p w14:paraId="064C89BE" w14:textId="57069791" w:rsidR="00515036" w:rsidRPr="00C604CF" w:rsidRDefault="00515036" w:rsidP="0079644E">
            <w:pPr>
              <w:pStyle w:val="Avanodecorpodetexto"/>
              <w:numPr>
                <w:ilvl w:val="0"/>
                <w:numId w:val="20"/>
              </w:numPr>
              <w:tabs>
                <w:tab w:val="clear" w:pos="993"/>
              </w:tabs>
              <w:spacing w:before="0"/>
              <w:ind w:left="336" w:hanging="336"/>
              <w:rPr>
                <w:sz w:val="18"/>
                <w:szCs w:val="18"/>
              </w:rPr>
            </w:pPr>
            <w:r w:rsidRPr="00C604CF">
              <w:rPr>
                <w:sz w:val="18"/>
                <w:szCs w:val="18"/>
              </w:rPr>
              <w:t>No caso de EPI de categoria III, o acompanhamento pode ser realizado pelo Módulo C2 (controlo interno de produção e ao controlo supervisionado do produto em intervalos aleatórios – Anexo VII) ou Módulo D (garantia da qualidade do processo de produção - Anexo VIII) de acordo com Regulamento (UE) 2016/425, do Parlamento Europeu e do Conselho de 9 de março de 2016. A CTV apenas faz o acompanhamento de acordo com o Módulo C2.</w:t>
            </w:r>
          </w:p>
        </w:tc>
        <w:tc>
          <w:tcPr>
            <w:tcW w:w="2500" w:type="pct"/>
            <w:vAlign w:val="center"/>
          </w:tcPr>
          <w:p w14:paraId="414CF938" w14:textId="074C6A8A" w:rsidR="00515036" w:rsidRPr="00C604CF" w:rsidRDefault="00515036" w:rsidP="0079644E">
            <w:pPr>
              <w:pStyle w:val="PargrafodaLista"/>
              <w:numPr>
                <w:ilvl w:val="0"/>
                <w:numId w:val="36"/>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In the case of category III PPE, the monitoring can be carried out by Module C2 (internal production control and supervised product control at random intervals - Annex VII) or Module D (quality assurance of the production process - Annex VIII) in accordance with Regulation (EU) 2016/425 of the European Parliament and of the Council of March 9, 2016. CTV only monitors in accordance with Module C2.</w:t>
            </w:r>
          </w:p>
        </w:tc>
      </w:tr>
      <w:tr w:rsidR="00515036" w:rsidRPr="00305FCE" w14:paraId="3ED29716" w14:textId="77777777" w:rsidTr="0079644E">
        <w:trPr>
          <w:trHeight w:val="283"/>
        </w:trPr>
        <w:tc>
          <w:tcPr>
            <w:tcW w:w="2500" w:type="pct"/>
            <w:vAlign w:val="center"/>
          </w:tcPr>
          <w:p w14:paraId="5722769C" w14:textId="6C1C5772" w:rsidR="00515036" w:rsidRPr="00D0016C" w:rsidRDefault="00515036" w:rsidP="0079644E">
            <w:pPr>
              <w:pStyle w:val="Avanodecorpodetexto"/>
              <w:numPr>
                <w:ilvl w:val="0"/>
                <w:numId w:val="20"/>
              </w:numPr>
              <w:tabs>
                <w:tab w:val="clear" w:pos="993"/>
              </w:tabs>
              <w:spacing w:before="0"/>
              <w:ind w:left="336" w:hanging="336"/>
              <w:rPr>
                <w:sz w:val="18"/>
                <w:szCs w:val="18"/>
              </w:rPr>
            </w:pPr>
            <w:r w:rsidRPr="00D0016C">
              <w:rPr>
                <w:sz w:val="18"/>
                <w:szCs w:val="18"/>
              </w:rPr>
              <w:t xml:space="preserve">Informa-se que os processos abertos e que estão sem resposta seis meses após </w:t>
            </w:r>
            <w:r w:rsidR="005D154A" w:rsidRPr="00D0016C">
              <w:rPr>
                <w:sz w:val="18"/>
                <w:szCs w:val="18"/>
              </w:rPr>
              <w:t>o último contacto</w:t>
            </w:r>
            <w:r w:rsidR="00090424" w:rsidRPr="00D0016C">
              <w:rPr>
                <w:sz w:val="18"/>
                <w:szCs w:val="18"/>
              </w:rPr>
              <w:t xml:space="preserve"> via email da CTV</w:t>
            </w:r>
            <w:r w:rsidR="005D154A" w:rsidRPr="00D0016C">
              <w:rPr>
                <w:sz w:val="18"/>
                <w:szCs w:val="18"/>
              </w:rPr>
              <w:t xml:space="preserve"> com o cliente </w:t>
            </w:r>
            <w:r w:rsidRPr="00D0016C">
              <w:rPr>
                <w:sz w:val="18"/>
                <w:szCs w:val="18"/>
              </w:rPr>
              <w:t>serão cancelados e se o fabricante pretender a sua re-abertura terá que pagar novo custo de análise de documentação.</w:t>
            </w:r>
          </w:p>
        </w:tc>
        <w:tc>
          <w:tcPr>
            <w:tcW w:w="2500" w:type="pct"/>
            <w:vAlign w:val="center"/>
          </w:tcPr>
          <w:p w14:paraId="602D2433" w14:textId="4ED301F6" w:rsidR="00515036" w:rsidRPr="00D0016C" w:rsidRDefault="00515036" w:rsidP="0079644E">
            <w:pPr>
              <w:pStyle w:val="PargrafodaLista"/>
              <w:numPr>
                <w:ilvl w:val="0"/>
                <w:numId w:val="36"/>
              </w:numPr>
              <w:ind w:left="355"/>
              <w:jc w:val="both"/>
              <w:rPr>
                <w:rFonts w:ascii="Verdana" w:hAnsi="Verdana"/>
                <w:color w:val="7F7F7F" w:themeColor="text1" w:themeTint="80"/>
                <w:sz w:val="18"/>
                <w:szCs w:val="18"/>
                <w:lang w:val="en-GB"/>
              </w:rPr>
            </w:pPr>
            <w:r w:rsidRPr="00D0016C">
              <w:rPr>
                <w:rFonts w:ascii="Verdana" w:hAnsi="Verdana"/>
                <w:color w:val="7F7F7F" w:themeColor="text1" w:themeTint="80"/>
                <w:sz w:val="18"/>
                <w:szCs w:val="18"/>
                <w:lang w:val="en-GB"/>
              </w:rPr>
              <w:t>Please note that processes that have been opened and remain unanswered six months after the last</w:t>
            </w:r>
            <w:r w:rsidR="00AD0788" w:rsidRPr="00D0016C">
              <w:rPr>
                <w:rFonts w:ascii="Verdana" w:hAnsi="Verdana"/>
                <w:color w:val="7F7F7F" w:themeColor="text1" w:themeTint="80"/>
                <w:sz w:val="18"/>
                <w:szCs w:val="18"/>
                <w:lang w:val="en-GB"/>
              </w:rPr>
              <w:t xml:space="preserve"> contact </w:t>
            </w:r>
            <w:r w:rsidR="00090424" w:rsidRPr="00D0016C">
              <w:rPr>
                <w:rFonts w:ascii="Verdana" w:hAnsi="Verdana"/>
                <w:color w:val="7F7F7F" w:themeColor="text1" w:themeTint="80"/>
                <w:sz w:val="18"/>
                <w:szCs w:val="18"/>
                <w:lang w:val="en-GB"/>
              </w:rPr>
              <w:t xml:space="preserve">via email from CTV to the </w:t>
            </w:r>
            <w:r w:rsidR="00AD0788" w:rsidRPr="00D0016C">
              <w:rPr>
                <w:rFonts w:ascii="Verdana" w:hAnsi="Verdana"/>
                <w:color w:val="7F7F7F" w:themeColor="text1" w:themeTint="80"/>
                <w:sz w:val="18"/>
                <w:szCs w:val="18"/>
                <w:lang w:val="en-GB"/>
              </w:rPr>
              <w:t xml:space="preserve">client </w:t>
            </w:r>
            <w:r w:rsidRPr="00D0016C">
              <w:rPr>
                <w:rFonts w:ascii="Verdana" w:hAnsi="Verdana"/>
                <w:color w:val="7F7F7F" w:themeColor="text1" w:themeTint="80"/>
                <w:sz w:val="18"/>
                <w:szCs w:val="18"/>
                <w:lang w:val="en-GB"/>
              </w:rPr>
              <w:t>will be cancelled and if the manufacturer wishes to reopen them, will have to pay a new documentation analysis fee.</w:t>
            </w:r>
          </w:p>
        </w:tc>
      </w:tr>
    </w:tbl>
    <w:p w14:paraId="43F0114E" w14:textId="77777777" w:rsidR="00515036" w:rsidRPr="00C604CF" w:rsidRDefault="00515036" w:rsidP="00332B18">
      <w:pPr>
        <w:jc w:val="both"/>
        <w:rPr>
          <w:rFonts w:ascii="Verdana" w:hAnsi="Verdana"/>
          <w:b/>
          <w:bCs/>
          <w:sz w:val="18"/>
          <w:szCs w:val="18"/>
          <w:lang w:val="en-GB"/>
        </w:rPr>
      </w:pPr>
    </w:p>
    <w:p w14:paraId="222C5223" w14:textId="6DA6CC13" w:rsidR="00CC325A" w:rsidRPr="00C604CF" w:rsidRDefault="00CC325A" w:rsidP="00332B18">
      <w:pPr>
        <w:tabs>
          <w:tab w:val="left" w:leader="dot" w:pos="10980"/>
        </w:tabs>
        <w:jc w:val="both"/>
        <w:rPr>
          <w:rFonts w:ascii="Verdana" w:hAnsi="Verdana"/>
          <w:b/>
          <w:bCs/>
          <w:sz w:val="18"/>
          <w:szCs w:val="18"/>
          <w:lang w:val="en-GB"/>
        </w:rPr>
      </w:pPr>
    </w:p>
    <w:p w14:paraId="178DD9E0" w14:textId="77777777" w:rsidR="007F1B4B" w:rsidRPr="00C604CF" w:rsidRDefault="007F1B4B" w:rsidP="00332B18">
      <w:pPr>
        <w:jc w:val="both"/>
        <w:rPr>
          <w:rFonts w:ascii="Verdana" w:hAnsi="Verdana"/>
          <w:bCs/>
          <w:sz w:val="18"/>
          <w:szCs w:val="18"/>
          <w:lang w:val="en-GB"/>
        </w:rPr>
      </w:pPr>
    </w:p>
    <w:p w14:paraId="05A2445B" w14:textId="24AE83EB" w:rsidR="00515036" w:rsidRPr="00C604CF" w:rsidRDefault="00154723" w:rsidP="00332B18">
      <w:pPr>
        <w:jc w:val="both"/>
        <w:rPr>
          <w:rFonts w:ascii="Verdana" w:hAnsi="Verdana"/>
          <w:b/>
          <w:color w:val="7F7F7F" w:themeColor="text1" w:themeTint="80"/>
          <w:sz w:val="18"/>
          <w:szCs w:val="18"/>
          <w:lang w:val="pt-PT"/>
        </w:rPr>
      </w:pPr>
      <w:r w:rsidRPr="00C604CF">
        <w:rPr>
          <w:rFonts w:ascii="Verdana" w:hAnsi="Verdana"/>
          <w:b/>
          <w:bCs/>
          <w:sz w:val="18"/>
          <w:szCs w:val="18"/>
        </w:rPr>
        <w:lastRenderedPageBreak/>
        <w:t xml:space="preserve">Documentos técnicos e amostras a anexar para o modelo mencionado </w:t>
      </w:r>
      <w:r w:rsidRPr="00C604CF">
        <w:rPr>
          <w:rFonts w:ascii="Verdana" w:hAnsi="Verdana"/>
          <w:bCs/>
          <w:sz w:val="18"/>
          <w:szCs w:val="18"/>
        </w:rPr>
        <w:t>(</w:t>
      </w:r>
      <w:r w:rsidRPr="00C604CF">
        <w:rPr>
          <w:rFonts w:ascii="Verdana" w:hAnsi="Verdana"/>
          <w:bCs/>
          <w:sz w:val="18"/>
          <w:szCs w:val="18"/>
          <w:u w:val="single"/>
        </w:rPr>
        <w:t>Anexo III do Regulamento (UE) 2016/425, de 9 de março de 2016</w:t>
      </w:r>
      <w:r w:rsidRPr="00C604CF">
        <w:rPr>
          <w:rFonts w:ascii="Verdana" w:hAnsi="Verdana"/>
          <w:bCs/>
          <w:sz w:val="18"/>
          <w:szCs w:val="18"/>
        </w:rPr>
        <w:t xml:space="preserve">) | </w:t>
      </w:r>
      <w:r w:rsidRPr="00C604CF">
        <w:rPr>
          <w:rFonts w:ascii="Verdana" w:hAnsi="Verdana"/>
          <w:b/>
          <w:color w:val="7F7F7F" w:themeColor="text1" w:themeTint="80"/>
          <w:sz w:val="18"/>
          <w:szCs w:val="18"/>
          <w:lang w:val="pt-PT"/>
        </w:rPr>
        <w:t xml:space="preserve">Technical documentation and specimens shall include at least the following elements </w:t>
      </w:r>
      <w:r w:rsidRPr="00C604CF">
        <w:rPr>
          <w:rFonts w:ascii="Verdana" w:hAnsi="Verdana"/>
          <w:color w:val="7F7F7F" w:themeColor="text1" w:themeTint="80"/>
          <w:sz w:val="18"/>
          <w:szCs w:val="18"/>
          <w:lang w:val="pt-PT"/>
        </w:rPr>
        <w:t>(Annex III, Regulation (EU) 2016/425 of 9 March 2016):</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87"/>
        <w:gridCol w:w="5088"/>
      </w:tblGrid>
      <w:tr w:rsidR="00515036" w:rsidRPr="00305FCE" w14:paraId="14B820B7" w14:textId="77777777" w:rsidTr="00AA7B03">
        <w:trPr>
          <w:trHeight w:val="283"/>
        </w:trPr>
        <w:tc>
          <w:tcPr>
            <w:tcW w:w="2500" w:type="pct"/>
            <w:vAlign w:val="center"/>
          </w:tcPr>
          <w:p w14:paraId="4F311B77" w14:textId="34251713" w:rsidR="00515036"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Uma descrição completa dos EPI e da utilização a que se destinam</w:t>
            </w:r>
            <w:r w:rsidR="00D906B6" w:rsidRPr="00C604CF">
              <w:rPr>
                <w:sz w:val="18"/>
                <w:szCs w:val="18"/>
                <w:lang w:val="pt-PT"/>
              </w:rPr>
              <w:t>.</w:t>
            </w:r>
          </w:p>
        </w:tc>
        <w:tc>
          <w:tcPr>
            <w:tcW w:w="2500" w:type="pct"/>
            <w:vAlign w:val="center"/>
          </w:tcPr>
          <w:p w14:paraId="29F77109" w14:textId="742BEA03" w:rsidR="00515036" w:rsidRPr="00C604CF" w:rsidRDefault="003172F7" w:rsidP="0079644E">
            <w:pPr>
              <w:pStyle w:val="PargrafodaLista"/>
              <w:numPr>
                <w:ilvl w:val="0"/>
                <w:numId w:val="37"/>
              </w:numPr>
              <w:ind w:left="355"/>
              <w:jc w:val="both"/>
              <w:rPr>
                <w:rFonts w:ascii="Verdana" w:hAnsi="Verdana"/>
                <w:bCs/>
                <w:color w:val="7F7F7F" w:themeColor="text1" w:themeTint="80"/>
                <w:sz w:val="18"/>
                <w:szCs w:val="18"/>
                <w:lang w:val="en-GB"/>
              </w:rPr>
            </w:pPr>
            <w:r w:rsidRPr="00C604CF">
              <w:rPr>
                <w:rFonts w:ascii="Verdana" w:hAnsi="Verdana"/>
                <w:color w:val="7F7F7F" w:themeColor="text1" w:themeTint="80"/>
                <w:sz w:val="18"/>
                <w:szCs w:val="18"/>
                <w:lang w:val="en-GB"/>
              </w:rPr>
              <w:t>A complete description of the PPE and of its intended use.</w:t>
            </w:r>
          </w:p>
        </w:tc>
      </w:tr>
      <w:tr w:rsidR="00515036" w:rsidRPr="00305FCE" w14:paraId="71091756" w14:textId="77777777" w:rsidTr="00AA7B03">
        <w:trPr>
          <w:trHeight w:val="283"/>
        </w:trPr>
        <w:tc>
          <w:tcPr>
            <w:tcW w:w="2500" w:type="pct"/>
            <w:vAlign w:val="center"/>
          </w:tcPr>
          <w:p w14:paraId="76CBDA07" w14:textId="407FC267" w:rsidR="00515036"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Uma avaliação dos riscos contra os quais os EPI se destinam a oferecer proteção</w:t>
            </w:r>
            <w:r w:rsidR="00D906B6" w:rsidRPr="00C604CF">
              <w:rPr>
                <w:sz w:val="18"/>
                <w:szCs w:val="18"/>
                <w:lang w:val="pt-PT"/>
              </w:rPr>
              <w:t>.</w:t>
            </w:r>
          </w:p>
        </w:tc>
        <w:tc>
          <w:tcPr>
            <w:tcW w:w="2500" w:type="pct"/>
            <w:vAlign w:val="center"/>
          </w:tcPr>
          <w:p w14:paraId="05783EAD" w14:textId="4F9EB004" w:rsidR="00515036"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An assessment of the risks against which the PPE is intended to protect.</w:t>
            </w:r>
          </w:p>
        </w:tc>
      </w:tr>
      <w:tr w:rsidR="00515036" w:rsidRPr="00305FCE" w14:paraId="181BEA69" w14:textId="77777777" w:rsidTr="00AA7B03">
        <w:trPr>
          <w:trHeight w:val="283"/>
        </w:trPr>
        <w:tc>
          <w:tcPr>
            <w:tcW w:w="2500" w:type="pct"/>
            <w:vAlign w:val="center"/>
          </w:tcPr>
          <w:p w14:paraId="04D129B1" w14:textId="5B3E1256" w:rsidR="00515036"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Uma lista dos requisitos essenciais de saúde e segurança aplicáveis aos EPI</w:t>
            </w:r>
            <w:r w:rsidR="00D906B6" w:rsidRPr="00C604CF">
              <w:rPr>
                <w:sz w:val="18"/>
                <w:szCs w:val="18"/>
                <w:lang w:val="pt-PT"/>
              </w:rPr>
              <w:t>.</w:t>
            </w:r>
          </w:p>
        </w:tc>
        <w:tc>
          <w:tcPr>
            <w:tcW w:w="2500" w:type="pct"/>
            <w:vAlign w:val="center"/>
          </w:tcPr>
          <w:p w14:paraId="6739310F" w14:textId="430711A0" w:rsidR="00515036"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A list of the essential health and safety requirements that are applicable to the PPE.</w:t>
            </w:r>
          </w:p>
        </w:tc>
      </w:tr>
      <w:tr w:rsidR="00515036" w:rsidRPr="00305FCE" w14:paraId="1705C634" w14:textId="77777777" w:rsidTr="00AA7B03">
        <w:trPr>
          <w:trHeight w:val="70"/>
        </w:trPr>
        <w:tc>
          <w:tcPr>
            <w:tcW w:w="2500" w:type="pct"/>
            <w:vAlign w:val="center"/>
          </w:tcPr>
          <w:p w14:paraId="01FC8F72" w14:textId="2E99E15B" w:rsidR="00515036"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Desenhos e esquemas de conceção e de fabrico dos EPI e dos seus componentes, subconjuntos e circuitos</w:t>
            </w:r>
            <w:r w:rsidR="00D906B6" w:rsidRPr="00C604CF">
              <w:rPr>
                <w:sz w:val="18"/>
                <w:szCs w:val="18"/>
                <w:lang w:val="pt-PT"/>
              </w:rPr>
              <w:t>.</w:t>
            </w:r>
          </w:p>
        </w:tc>
        <w:tc>
          <w:tcPr>
            <w:tcW w:w="2500" w:type="pct"/>
            <w:vAlign w:val="center"/>
          </w:tcPr>
          <w:p w14:paraId="5117BEF6" w14:textId="306689FE" w:rsidR="00515036"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Design and manufacturing drawings and schemes of the PPE and of its components, sub-assemblies and circuits.</w:t>
            </w:r>
          </w:p>
        </w:tc>
      </w:tr>
      <w:tr w:rsidR="00515036" w:rsidRPr="00305FCE" w14:paraId="7E00EA66" w14:textId="77777777" w:rsidTr="00AA7B03">
        <w:trPr>
          <w:trHeight w:val="283"/>
        </w:trPr>
        <w:tc>
          <w:tcPr>
            <w:tcW w:w="2500" w:type="pct"/>
            <w:vAlign w:val="center"/>
          </w:tcPr>
          <w:p w14:paraId="53917369" w14:textId="708A1C3A" w:rsidR="00515036"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As descrições e explicações necessárias para a compreensão dos desenhos e esquemas referidos na alínea d) e do funcionamento dos EPI</w:t>
            </w:r>
            <w:r w:rsidR="00D906B6" w:rsidRPr="00C604CF">
              <w:rPr>
                <w:sz w:val="18"/>
                <w:szCs w:val="18"/>
                <w:lang w:val="pt-PT"/>
              </w:rPr>
              <w:t>.</w:t>
            </w:r>
          </w:p>
        </w:tc>
        <w:tc>
          <w:tcPr>
            <w:tcW w:w="2500" w:type="pct"/>
            <w:vAlign w:val="center"/>
          </w:tcPr>
          <w:p w14:paraId="0E0557AB" w14:textId="1CD81132" w:rsidR="00515036"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descriptions and explanations necessary for the understanding of the drawings and schemes referred to in point d) and of the operation of the PPE.</w:t>
            </w:r>
          </w:p>
        </w:tc>
      </w:tr>
      <w:tr w:rsidR="00515036" w:rsidRPr="00305FCE" w14:paraId="2208A0FA" w14:textId="77777777" w:rsidTr="00AA7B03">
        <w:trPr>
          <w:trHeight w:val="283"/>
        </w:trPr>
        <w:tc>
          <w:tcPr>
            <w:tcW w:w="2500" w:type="pct"/>
            <w:vAlign w:val="center"/>
          </w:tcPr>
          <w:p w14:paraId="042D3C80" w14:textId="60D65E20" w:rsidR="00515036"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As referências das normas harmonizadas que foram aplicadas para a conceção e para o fabrico dos EPI. Caso as normas harmonizadas tenham sido aplicadas parcialmente, a documentação deve especificar as partes que foram aplicadas</w:t>
            </w:r>
            <w:r w:rsidR="00D906B6" w:rsidRPr="00C604CF">
              <w:rPr>
                <w:sz w:val="18"/>
                <w:szCs w:val="18"/>
                <w:lang w:val="pt-PT"/>
              </w:rPr>
              <w:t>.</w:t>
            </w:r>
          </w:p>
        </w:tc>
        <w:tc>
          <w:tcPr>
            <w:tcW w:w="2500" w:type="pct"/>
            <w:vAlign w:val="center"/>
          </w:tcPr>
          <w:p w14:paraId="5676AE46" w14:textId="6ED0B9CF" w:rsidR="00515036"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references of the harmonised standards that have been applied for the design and</w:t>
            </w:r>
            <w:r w:rsidRPr="00C604CF">
              <w:rPr>
                <w:rFonts w:ascii="Verdana" w:hAnsi="Verdana"/>
                <w:color w:val="7F7F7F" w:themeColor="text1" w:themeTint="80"/>
                <w:sz w:val="18"/>
                <w:szCs w:val="18"/>
                <w:lang w:val="en-GB"/>
              </w:rPr>
              <w:br/>
              <w:t>manufacture of the PPE. In the event of partial application of harmonised standards, the documentation shall</w:t>
            </w:r>
            <w:r w:rsidR="00A1511A">
              <w:rPr>
                <w:rFonts w:ascii="Verdana" w:hAnsi="Verdana"/>
                <w:color w:val="7F7F7F" w:themeColor="text1" w:themeTint="80"/>
                <w:sz w:val="18"/>
                <w:szCs w:val="18"/>
                <w:lang w:val="en-GB"/>
              </w:rPr>
              <w:t xml:space="preserve"> </w:t>
            </w:r>
            <w:r w:rsidRPr="00C604CF">
              <w:rPr>
                <w:rFonts w:ascii="Verdana" w:hAnsi="Verdana"/>
                <w:color w:val="7F7F7F" w:themeColor="text1" w:themeTint="80"/>
                <w:sz w:val="18"/>
                <w:szCs w:val="18"/>
                <w:lang w:val="en-GB"/>
              </w:rPr>
              <w:t>specify the parts which have been applied.</w:t>
            </w:r>
          </w:p>
        </w:tc>
      </w:tr>
      <w:tr w:rsidR="00515036" w:rsidRPr="00305FCE" w14:paraId="3DFB4B47" w14:textId="77777777" w:rsidTr="00AA7B03">
        <w:trPr>
          <w:trHeight w:val="283"/>
        </w:trPr>
        <w:tc>
          <w:tcPr>
            <w:tcW w:w="2500" w:type="pct"/>
            <w:vAlign w:val="center"/>
          </w:tcPr>
          <w:p w14:paraId="40145FBA" w14:textId="7D621E66" w:rsidR="00515036"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Caso as normas harmonizadas não tenham sido aplicadas, ou tenham sido aplicadas apenas parcialmente, as descrições das outras especificações técnicas que foram aplicadas a fim de satisfazer os requisitos essenciais de saúde e segurança aplicáveis</w:t>
            </w:r>
            <w:r w:rsidR="00D906B6" w:rsidRPr="00C604CF">
              <w:rPr>
                <w:sz w:val="18"/>
                <w:szCs w:val="18"/>
                <w:lang w:val="pt-PT"/>
              </w:rPr>
              <w:t>.</w:t>
            </w:r>
          </w:p>
        </w:tc>
        <w:tc>
          <w:tcPr>
            <w:tcW w:w="2500" w:type="pct"/>
            <w:vAlign w:val="center"/>
          </w:tcPr>
          <w:p w14:paraId="68A9324B" w14:textId="5B4EC433" w:rsidR="00515036"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Where harmonised standards have not been applied or have been only partially applied, descriptions of the other technical specifications that have been applied in order to satisfy the applicable essential health and safety requirements.</w:t>
            </w:r>
          </w:p>
        </w:tc>
      </w:tr>
      <w:tr w:rsidR="00154723" w:rsidRPr="00305FCE" w14:paraId="4E562C17" w14:textId="77777777" w:rsidTr="00AA7B03">
        <w:trPr>
          <w:trHeight w:val="283"/>
        </w:trPr>
        <w:tc>
          <w:tcPr>
            <w:tcW w:w="2500" w:type="pct"/>
            <w:vAlign w:val="center"/>
          </w:tcPr>
          <w:p w14:paraId="4FA079D1" w14:textId="69FE58C2" w:rsidR="00154723"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Os resultados dos cálculos de conceção, das inspeções e dos exames efetuados, a fim de verificar a conformidade dos EPI com os requisitos essenciais de saúde e segurança aplicáveis</w:t>
            </w:r>
            <w:r w:rsidR="00D906B6" w:rsidRPr="00C604CF">
              <w:rPr>
                <w:sz w:val="18"/>
                <w:szCs w:val="18"/>
                <w:lang w:val="pt-PT"/>
              </w:rPr>
              <w:t>.</w:t>
            </w:r>
          </w:p>
        </w:tc>
        <w:tc>
          <w:tcPr>
            <w:tcW w:w="2500" w:type="pct"/>
            <w:vAlign w:val="center"/>
          </w:tcPr>
          <w:p w14:paraId="5A6E2389" w14:textId="264B0DD5" w:rsidR="00154723"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results of the design calculations, inspections and examinations carried out to verify the conformity of the PPE with the applicable essential health and safety requirements.</w:t>
            </w:r>
          </w:p>
        </w:tc>
      </w:tr>
      <w:tr w:rsidR="00154723" w:rsidRPr="00305FCE" w14:paraId="704783A7" w14:textId="77777777" w:rsidTr="00AA7B03">
        <w:trPr>
          <w:trHeight w:val="283"/>
        </w:trPr>
        <w:tc>
          <w:tcPr>
            <w:tcW w:w="2500" w:type="pct"/>
            <w:vAlign w:val="center"/>
          </w:tcPr>
          <w:p w14:paraId="300A1DA9" w14:textId="5CD848A3" w:rsidR="00154723"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Relatórios sobre os ensaios efetuados para verificar a conformidade dos EPI com os requisitos essenciais de saúde e segurança aplicáveis e, se for caso disso, para estabelecer a classe de proteção pertinente</w:t>
            </w:r>
            <w:r w:rsidR="00D906B6" w:rsidRPr="00C604CF">
              <w:rPr>
                <w:sz w:val="18"/>
                <w:szCs w:val="18"/>
                <w:lang w:val="pt-PT"/>
              </w:rPr>
              <w:t>.</w:t>
            </w:r>
          </w:p>
        </w:tc>
        <w:tc>
          <w:tcPr>
            <w:tcW w:w="2500" w:type="pct"/>
            <w:vAlign w:val="center"/>
          </w:tcPr>
          <w:p w14:paraId="0F2096D8" w14:textId="3EAE9A3D" w:rsidR="00154723"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reports of the tests carried out to verify the conformity of the PPE with the applicable essential health and safety requirements and, where appropriate, to establish the relevant protection class.</w:t>
            </w:r>
          </w:p>
        </w:tc>
      </w:tr>
      <w:tr w:rsidR="00154723" w:rsidRPr="00305FCE" w14:paraId="3AE3D5B8" w14:textId="77777777" w:rsidTr="00AA7B03">
        <w:trPr>
          <w:trHeight w:val="283"/>
        </w:trPr>
        <w:tc>
          <w:tcPr>
            <w:tcW w:w="2500" w:type="pct"/>
            <w:vAlign w:val="center"/>
          </w:tcPr>
          <w:p w14:paraId="68B332E2" w14:textId="4B419C14" w:rsidR="00154723"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Uma descrição dos meios utilizados pelo fabricante durante a produção dos EPI para assegurar a conformidade dos EPI fabricados com as especificações de conceção</w:t>
            </w:r>
            <w:r w:rsidR="00D906B6" w:rsidRPr="00C604CF">
              <w:rPr>
                <w:sz w:val="18"/>
                <w:szCs w:val="18"/>
                <w:lang w:val="pt-PT"/>
              </w:rPr>
              <w:t>.</w:t>
            </w:r>
          </w:p>
        </w:tc>
        <w:tc>
          <w:tcPr>
            <w:tcW w:w="2500" w:type="pct"/>
            <w:vAlign w:val="center"/>
          </w:tcPr>
          <w:p w14:paraId="3DB3EEFB" w14:textId="104E34C3" w:rsidR="00154723"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A description of the means used by the manufacturer during the production of the PPE to ensure the conformity of the PPE produced with the design specifications.</w:t>
            </w:r>
          </w:p>
        </w:tc>
      </w:tr>
      <w:tr w:rsidR="00515036" w:rsidRPr="00305FCE" w14:paraId="074A612A" w14:textId="77777777" w:rsidTr="00AA7B03">
        <w:trPr>
          <w:trHeight w:val="283"/>
        </w:trPr>
        <w:tc>
          <w:tcPr>
            <w:tcW w:w="2500" w:type="pct"/>
            <w:vAlign w:val="center"/>
          </w:tcPr>
          <w:p w14:paraId="14D995B7" w14:textId="32624962" w:rsidR="00515036" w:rsidRPr="00C604CF" w:rsidRDefault="00154723" w:rsidP="0079644E">
            <w:pPr>
              <w:pStyle w:val="Avanodecorpodetexto"/>
              <w:numPr>
                <w:ilvl w:val="0"/>
                <w:numId w:val="25"/>
              </w:numPr>
              <w:tabs>
                <w:tab w:val="clear" w:pos="993"/>
              </w:tabs>
              <w:spacing w:before="0"/>
              <w:ind w:left="336" w:hanging="336"/>
              <w:rPr>
                <w:sz w:val="18"/>
                <w:szCs w:val="18"/>
              </w:rPr>
            </w:pPr>
            <w:r w:rsidRPr="00C604CF">
              <w:rPr>
                <w:sz w:val="18"/>
                <w:szCs w:val="18"/>
                <w:lang w:val="pt-PT"/>
              </w:rPr>
              <w:t>Uma cópia das instruções e informações do fabricante enunciadas no ponto 1.4 do anexo II do Regulamento</w:t>
            </w:r>
            <w:r w:rsidR="00D906B6" w:rsidRPr="00C604CF">
              <w:rPr>
                <w:sz w:val="18"/>
                <w:szCs w:val="18"/>
                <w:lang w:val="pt-PT"/>
              </w:rPr>
              <w:t>.</w:t>
            </w:r>
          </w:p>
        </w:tc>
        <w:tc>
          <w:tcPr>
            <w:tcW w:w="2500" w:type="pct"/>
            <w:vAlign w:val="center"/>
          </w:tcPr>
          <w:p w14:paraId="6C655A69" w14:textId="3B584E2A" w:rsidR="00515036"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A copy of the manufacturer's instructions and information set out in point 1.4 of Annex II in the Regulation.</w:t>
            </w:r>
          </w:p>
        </w:tc>
      </w:tr>
      <w:tr w:rsidR="00515036" w:rsidRPr="00305FCE" w14:paraId="6A01318A" w14:textId="77777777" w:rsidTr="00AA7B03">
        <w:trPr>
          <w:trHeight w:val="283"/>
        </w:trPr>
        <w:tc>
          <w:tcPr>
            <w:tcW w:w="2500" w:type="pct"/>
            <w:vAlign w:val="center"/>
          </w:tcPr>
          <w:p w14:paraId="4B7E34D7" w14:textId="1CADC2F4" w:rsidR="00515036"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Para os EPI fabricados como uma unidade única à medida de um determinado utilizador, todas as instruções necessárias para o seu fabrico, com base no modelo de base aprovado</w:t>
            </w:r>
            <w:r w:rsidR="00D906B6" w:rsidRPr="00C604CF">
              <w:rPr>
                <w:sz w:val="18"/>
                <w:szCs w:val="18"/>
                <w:lang w:val="pt-PT"/>
              </w:rPr>
              <w:t>.</w:t>
            </w:r>
          </w:p>
        </w:tc>
        <w:tc>
          <w:tcPr>
            <w:tcW w:w="2500" w:type="pct"/>
            <w:vAlign w:val="center"/>
          </w:tcPr>
          <w:p w14:paraId="43BDF8DE" w14:textId="19317BE8" w:rsidR="00515036"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For PPE produced as a single unit to fit an individual user, all the necessary instructions for manufacturing such PPE on the basis of the approved basic model.</w:t>
            </w:r>
          </w:p>
        </w:tc>
      </w:tr>
      <w:tr w:rsidR="00154723" w:rsidRPr="00305FCE" w14:paraId="3DC8B501" w14:textId="77777777" w:rsidTr="00AA7B03">
        <w:trPr>
          <w:trHeight w:val="283"/>
        </w:trPr>
        <w:tc>
          <w:tcPr>
            <w:tcW w:w="2500" w:type="pct"/>
            <w:vAlign w:val="center"/>
          </w:tcPr>
          <w:p w14:paraId="664D5502" w14:textId="511CD9FD" w:rsidR="00154723" w:rsidRPr="00C604CF" w:rsidRDefault="00154723" w:rsidP="0079644E">
            <w:pPr>
              <w:pStyle w:val="Avanodecorpodetexto"/>
              <w:numPr>
                <w:ilvl w:val="0"/>
                <w:numId w:val="25"/>
              </w:numPr>
              <w:tabs>
                <w:tab w:val="clear" w:pos="993"/>
              </w:tabs>
              <w:spacing w:before="0"/>
              <w:ind w:left="336" w:hanging="336"/>
              <w:rPr>
                <w:sz w:val="18"/>
                <w:szCs w:val="18"/>
                <w:lang w:val="pt-PT"/>
              </w:rPr>
            </w:pPr>
            <w:r w:rsidRPr="00C604CF">
              <w:rPr>
                <w:sz w:val="18"/>
                <w:szCs w:val="18"/>
                <w:lang w:val="pt-PT"/>
              </w:rPr>
              <w:t>Para os EPI fabricados em série, em que cada exemplar é adaptado à medida de um determinado utilizador, uma descrição das medidas a tomar pelo fabricante durante a instalação e o processo de fabrico para garantir que cada exemplar de EPI esteja em conformidade com o tipo aprovado e com os requisitos essenciais de saúde e segurança aplicáveis.</w:t>
            </w:r>
          </w:p>
        </w:tc>
        <w:tc>
          <w:tcPr>
            <w:tcW w:w="2500" w:type="pct"/>
            <w:vAlign w:val="center"/>
          </w:tcPr>
          <w:p w14:paraId="3FC32E01" w14:textId="6EA53D82" w:rsidR="00154723" w:rsidRPr="00C604CF" w:rsidRDefault="003172F7" w:rsidP="0079644E">
            <w:pPr>
              <w:pStyle w:val="PargrafodaLista"/>
              <w:numPr>
                <w:ilvl w:val="0"/>
                <w:numId w:val="37"/>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For PPE produced in series where each item is adapted to fit an individual user, a description of the measures to be taken by the manufacturer during the fitting and production process to ensure that each item of PPE complies with the approved type and with the applicable essential health and safety requirements.</w:t>
            </w:r>
          </w:p>
        </w:tc>
      </w:tr>
      <w:tr w:rsidR="00515036" w:rsidRPr="00305FCE" w14:paraId="461F46A9" w14:textId="77777777" w:rsidTr="00AA7B03">
        <w:trPr>
          <w:trHeight w:val="283"/>
        </w:trPr>
        <w:tc>
          <w:tcPr>
            <w:tcW w:w="2500" w:type="pct"/>
            <w:vAlign w:val="center"/>
          </w:tcPr>
          <w:p w14:paraId="4AD6739E" w14:textId="505B9D01" w:rsidR="00515036" w:rsidRPr="00C604CF" w:rsidRDefault="00154723" w:rsidP="0079644E">
            <w:pPr>
              <w:pStyle w:val="Avanodecorpodetexto"/>
              <w:tabs>
                <w:tab w:val="clear" w:pos="993"/>
              </w:tabs>
              <w:spacing w:before="0"/>
              <w:ind w:left="336" w:hanging="336"/>
              <w:rPr>
                <w:sz w:val="18"/>
                <w:szCs w:val="18"/>
                <w:highlight w:val="yellow"/>
              </w:rPr>
            </w:pPr>
            <w:r w:rsidRPr="00C604CF">
              <w:rPr>
                <w:b/>
                <w:sz w:val="18"/>
                <w:szCs w:val="18"/>
                <w:lang w:val="pt-PT"/>
              </w:rPr>
              <w:t>Nota:</w:t>
            </w:r>
            <w:r w:rsidRPr="00C604CF">
              <w:rPr>
                <w:sz w:val="18"/>
                <w:szCs w:val="18"/>
                <w:lang w:val="pt-PT"/>
              </w:rPr>
              <w:t xml:space="preserve"> O pedido deverá ser acompanhado de um número adequado de exemplares do modelo a aprovar.</w:t>
            </w:r>
          </w:p>
        </w:tc>
        <w:tc>
          <w:tcPr>
            <w:tcW w:w="2500" w:type="pct"/>
            <w:vAlign w:val="center"/>
          </w:tcPr>
          <w:p w14:paraId="201E513D" w14:textId="186DAC7A" w:rsidR="00515036" w:rsidRPr="00C604CF" w:rsidRDefault="003172F7" w:rsidP="0079644E">
            <w:pPr>
              <w:jc w:val="both"/>
              <w:rPr>
                <w:rFonts w:ascii="Verdana" w:hAnsi="Verdana"/>
                <w:color w:val="7F7F7F" w:themeColor="text1" w:themeTint="80"/>
                <w:sz w:val="18"/>
                <w:szCs w:val="18"/>
                <w:lang w:val="en-GB"/>
              </w:rPr>
            </w:pPr>
            <w:r w:rsidRPr="00C604CF">
              <w:rPr>
                <w:rFonts w:ascii="Verdana" w:hAnsi="Verdana"/>
                <w:b/>
                <w:color w:val="7F7F7F" w:themeColor="text1" w:themeTint="80"/>
                <w:sz w:val="18"/>
                <w:szCs w:val="18"/>
                <w:lang w:val="en-GB"/>
              </w:rPr>
              <w:t>Note</w:t>
            </w:r>
            <w:r w:rsidRPr="00C604CF">
              <w:rPr>
                <w:rFonts w:ascii="Verdana" w:hAnsi="Verdana"/>
                <w:color w:val="7F7F7F" w:themeColor="text1" w:themeTint="80"/>
                <w:sz w:val="18"/>
                <w:szCs w:val="18"/>
                <w:lang w:val="en-GB"/>
              </w:rPr>
              <w:t>: The request must be accompanied by an appropriate number of specimens of the model to be approved.</w:t>
            </w:r>
          </w:p>
        </w:tc>
      </w:tr>
    </w:tbl>
    <w:p w14:paraId="5353C172" w14:textId="77777777" w:rsidR="00515036" w:rsidRPr="00C604CF" w:rsidRDefault="00515036" w:rsidP="00332B18">
      <w:pPr>
        <w:jc w:val="both"/>
        <w:rPr>
          <w:rFonts w:ascii="Verdana" w:hAnsi="Verdana"/>
          <w:bCs/>
          <w:sz w:val="18"/>
          <w:szCs w:val="18"/>
          <w:lang w:val="en-GB"/>
        </w:rPr>
      </w:pPr>
    </w:p>
    <w:p w14:paraId="32EFF987" w14:textId="77777777" w:rsidR="00BA4062" w:rsidRPr="00C604CF" w:rsidRDefault="00BA4062" w:rsidP="00332B18">
      <w:pPr>
        <w:tabs>
          <w:tab w:val="left" w:leader="dot" w:pos="10980"/>
        </w:tabs>
        <w:jc w:val="both"/>
        <w:rPr>
          <w:rFonts w:ascii="Verdana" w:hAnsi="Verdana"/>
          <w:b/>
          <w:bCs/>
          <w:sz w:val="18"/>
          <w:szCs w:val="18"/>
          <w:lang w:val="en-GB"/>
        </w:rPr>
      </w:pPr>
    </w:p>
    <w:p w14:paraId="321BB148" w14:textId="644AD537" w:rsidR="007F1B4B" w:rsidRPr="00C604CF" w:rsidRDefault="00DC4593" w:rsidP="00894146">
      <w:pPr>
        <w:tabs>
          <w:tab w:val="num" w:pos="360"/>
        </w:tabs>
        <w:jc w:val="both"/>
        <w:rPr>
          <w:rFonts w:ascii="Verdana" w:hAnsi="Verdana"/>
          <w:color w:val="7F7F7F" w:themeColor="text1" w:themeTint="80"/>
          <w:sz w:val="18"/>
          <w:szCs w:val="18"/>
          <w:lang w:val="pt-PT"/>
        </w:rPr>
      </w:pPr>
      <w:r w:rsidRPr="00C604CF">
        <w:rPr>
          <w:rFonts w:ascii="Verdana" w:eastAsia="Calibri" w:hAnsi="Verdana"/>
          <w:b/>
          <w:sz w:val="18"/>
          <w:szCs w:val="18"/>
          <w:lang w:val="pt-PT" w:eastAsia="en-US"/>
        </w:rPr>
        <w:lastRenderedPageBreak/>
        <w:t xml:space="preserve">Princípios gerais da marcação CE </w:t>
      </w:r>
      <w:r w:rsidRPr="00C604CF">
        <w:rPr>
          <w:rFonts w:ascii="Verdana" w:eastAsia="Calibri" w:hAnsi="Verdana"/>
          <w:sz w:val="18"/>
          <w:szCs w:val="18"/>
          <w:lang w:val="pt-PT" w:eastAsia="en-US"/>
        </w:rPr>
        <w:t>(</w:t>
      </w:r>
      <w:r w:rsidRPr="00C604CF">
        <w:rPr>
          <w:rFonts w:ascii="Verdana" w:eastAsia="Calibri" w:hAnsi="Verdana"/>
          <w:sz w:val="18"/>
          <w:szCs w:val="18"/>
          <w:u w:val="single"/>
          <w:lang w:val="pt-PT" w:eastAsia="en-US"/>
        </w:rPr>
        <w:t>Artigo 30º do Regulamento (CE) 765/2008, de 9 de julho</w:t>
      </w:r>
      <w:r w:rsidRPr="00C604CF">
        <w:rPr>
          <w:rFonts w:ascii="Verdana" w:eastAsia="Calibri" w:hAnsi="Verdana"/>
          <w:sz w:val="18"/>
          <w:szCs w:val="18"/>
          <w:lang w:val="pt-PT" w:eastAsia="en-US"/>
        </w:rPr>
        <w:t xml:space="preserve">) | </w:t>
      </w:r>
      <w:r w:rsidR="00894146" w:rsidRPr="00C604CF">
        <w:rPr>
          <w:rFonts w:ascii="Verdana" w:hAnsi="Verdana"/>
          <w:b/>
          <w:color w:val="7F7F7F" w:themeColor="text1" w:themeTint="80"/>
          <w:sz w:val="18"/>
          <w:szCs w:val="18"/>
          <w:lang w:val="pt-PT"/>
        </w:rPr>
        <w:t>General principles of the CE marking</w:t>
      </w:r>
      <w:r w:rsidR="00894146" w:rsidRPr="00C604CF">
        <w:rPr>
          <w:rFonts w:ascii="Verdana" w:hAnsi="Verdana"/>
          <w:color w:val="7F7F7F" w:themeColor="text1" w:themeTint="80"/>
          <w:sz w:val="18"/>
          <w:szCs w:val="18"/>
          <w:lang w:val="pt-PT"/>
        </w:rPr>
        <w:t xml:space="preserve"> (Article 30 of Regulation (EU) No 765/2008 of 9 July 2008):</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87"/>
        <w:gridCol w:w="5088"/>
      </w:tblGrid>
      <w:tr w:rsidR="00515036" w:rsidRPr="00305FCE" w14:paraId="72A57BCD" w14:textId="77777777" w:rsidTr="00AA7B03">
        <w:trPr>
          <w:trHeight w:val="283"/>
        </w:trPr>
        <w:tc>
          <w:tcPr>
            <w:tcW w:w="2500" w:type="pct"/>
            <w:vAlign w:val="center"/>
          </w:tcPr>
          <w:p w14:paraId="6E309AEC" w14:textId="0B25271C" w:rsidR="00515036" w:rsidRPr="00C604CF" w:rsidRDefault="00894146" w:rsidP="00A1511A">
            <w:pPr>
              <w:pStyle w:val="PargrafodaLista"/>
              <w:numPr>
                <w:ilvl w:val="0"/>
                <w:numId w:val="23"/>
              </w:numPr>
              <w:ind w:left="336" w:hanging="336"/>
              <w:jc w:val="both"/>
              <w:rPr>
                <w:rFonts w:ascii="Verdana" w:eastAsia="Calibri" w:hAnsi="Verdana"/>
                <w:sz w:val="18"/>
                <w:szCs w:val="18"/>
                <w:lang w:val="pt-PT" w:eastAsia="en-US"/>
              </w:rPr>
            </w:pPr>
            <w:r w:rsidRPr="00C604CF">
              <w:rPr>
                <w:rFonts w:ascii="Verdana" w:eastAsia="Calibri" w:hAnsi="Verdana"/>
                <w:sz w:val="18"/>
                <w:szCs w:val="18"/>
                <w:lang w:val="pt-PT" w:eastAsia="en-US"/>
              </w:rPr>
              <w:t>A marcação CE deve ser aposta apenas pelo fabricante ou pelo respetivo mandatário.</w:t>
            </w:r>
          </w:p>
        </w:tc>
        <w:tc>
          <w:tcPr>
            <w:tcW w:w="2500" w:type="pct"/>
            <w:vAlign w:val="center"/>
          </w:tcPr>
          <w:p w14:paraId="59B43D6E" w14:textId="2A8B8477" w:rsidR="00515036" w:rsidRPr="00C604CF" w:rsidRDefault="00C81777" w:rsidP="00A1511A">
            <w:pPr>
              <w:pStyle w:val="PargrafodaLista"/>
              <w:numPr>
                <w:ilvl w:val="0"/>
                <w:numId w:val="35"/>
              </w:numPr>
              <w:ind w:left="284" w:hanging="284"/>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CE marking shall be affixed only by the manufacturer or his authorised representative.</w:t>
            </w:r>
          </w:p>
        </w:tc>
      </w:tr>
      <w:tr w:rsidR="00515036" w:rsidRPr="00305FCE" w14:paraId="7989153B" w14:textId="77777777" w:rsidTr="00AA7B03">
        <w:trPr>
          <w:trHeight w:val="283"/>
        </w:trPr>
        <w:tc>
          <w:tcPr>
            <w:tcW w:w="2500" w:type="pct"/>
            <w:vAlign w:val="center"/>
          </w:tcPr>
          <w:p w14:paraId="518B5551" w14:textId="29D38EE7" w:rsidR="00515036" w:rsidRPr="00C604CF" w:rsidRDefault="00894146" w:rsidP="00A1511A">
            <w:pPr>
              <w:pStyle w:val="PargrafodaLista"/>
              <w:numPr>
                <w:ilvl w:val="0"/>
                <w:numId w:val="23"/>
              </w:numPr>
              <w:ind w:left="336" w:hanging="336"/>
              <w:jc w:val="both"/>
              <w:rPr>
                <w:rFonts w:ascii="Verdana" w:eastAsia="Calibri" w:hAnsi="Verdana"/>
                <w:sz w:val="18"/>
                <w:szCs w:val="18"/>
                <w:lang w:val="pt-PT" w:eastAsia="en-US"/>
              </w:rPr>
            </w:pPr>
            <w:r w:rsidRPr="00C604CF">
              <w:rPr>
                <w:rFonts w:ascii="Verdana" w:eastAsia="Calibri" w:hAnsi="Verdana"/>
                <w:sz w:val="18"/>
                <w:szCs w:val="18"/>
                <w:lang w:val="pt-PT" w:eastAsia="en-US"/>
              </w:rPr>
              <w:t>A marcação CE, tal como apresentada no anexo II do referido Regulamento, só pode ser aposta nos produtos para os quais a sua aposição esteja prevista numa disposição comunitária de harmonização específica e não pode ser aposta em nenhum outro produto.</w:t>
            </w:r>
          </w:p>
        </w:tc>
        <w:tc>
          <w:tcPr>
            <w:tcW w:w="2500" w:type="pct"/>
            <w:vAlign w:val="center"/>
          </w:tcPr>
          <w:p w14:paraId="6954E95A" w14:textId="28511FDC" w:rsidR="00515036" w:rsidRPr="00C604CF" w:rsidRDefault="00C81777" w:rsidP="00A1511A">
            <w:pPr>
              <w:pStyle w:val="PargrafodaLista"/>
              <w:numPr>
                <w:ilvl w:val="0"/>
                <w:numId w:val="35"/>
              </w:numPr>
              <w:ind w:left="284" w:hanging="284"/>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CE marking as presented in Annex II shall be affixed only to products to which its affixing is provided for by specific Community harmonisation legislation and shall not be affixed to any other product.</w:t>
            </w:r>
          </w:p>
        </w:tc>
      </w:tr>
      <w:tr w:rsidR="00515036" w:rsidRPr="00305FCE" w14:paraId="638A82B2" w14:textId="77777777" w:rsidTr="00AA7B03">
        <w:trPr>
          <w:trHeight w:val="283"/>
        </w:trPr>
        <w:tc>
          <w:tcPr>
            <w:tcW w:w="2500" w:type="pct"/>
            <w:vAlign w:val="center"/>
          </w:tcPr>
          <w:p w14:paraId="1B007C16" w14:textId="590AB3F9" w:rsidR="00515036" w:rsidRPr="00C604CF" w:rsidRDefault="00894146" w:rsidP="00A1511A">
            <w:pPr>
              <w:pStyle w:val="PargrafodaLista"/>
              <w:numPr>
                <w:ilvl w:val="0"/>
                <w:numId w:val="23"/>
              </w:numPr>
              <w:ind w:left="336" w:hanging="336"/>
              <w:jc w:val="both"/>
              <w:rPr>
                <w:rFonts w:ascii="Verdana" w:eastAsia="Calibri" w:hAnsi="Verdana"/>
                <w:sz w:val="18"/>
                <w:szCs w:val="18"/>
                <w:lang w:val="pt-PT" w:eastAsia="en-US"/>
              </w:rPr>
            </w:pPr>
            <w:r w:rsidRPr="00C604CF">
              <w:rPr>
                <w:rFonts w:ascii="Verdana" w:eastAsia="Calibri" w:hAnsi="Verdana"/>
                <w:sz w:val="18"/>
                <w:szCs w:val="18"/>
                <w:lang w:val="pt-PT" w:eastAsia="en-US"/>
              </w:rPr>
              <w:t>Ao apor ou mandar apor a marcação CE, o fabricante indica que assume a responsabilidade pela conformidade do produto com todos os requisitos aplicáveis definidos na legislação comunitária de harmonização que prevê a sua aposição.</w:t>
            </w:r>
          </w:p>
        </w:tc>
        <w:tc>
          <w:tcPr>
            <w:tcW w:w="2500" w:type="pct"/>
            <w:vAlign w:val="center"/>
          </w:tcPr>
          <w:p w14:paraId="7CA51102" w14:textId="67C243DB" w:rsidR="00515036" w:rsidRPr="00C604CF" w:rsidRDefault="00C81777" w:rsidP="00A1511A">
            <w:pPr>
              <w:pStyle w:val="PargrafodaLista"/>
              <w:numPr>
                <w:ilvl w:val="0"/>
                <w:numId w:val="35"/>
              </w:numPr>
              <w:ind w:left="284" w:hanging="284"/>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By affixing or having affixed the CE marking, the manufacturer indicates that he takes responsibility for the conformity of the product with all applicable requirements set out in the relevant Community harmonisation legislation providing for its affixing.</w:t>
            </w:r>
          </w:p>
        </w:tc>
      </w:tr>
      <w:tr w:rsidR="00515036" w:rsidRPr="00305FCE" w14:paraId="202E34F9" w14:textId="77777777" w:rsidTr="00AA7B03">
        <w:trPr>
          <w:trHeight w:val="283"/>
        </w:trPr>
        <w:tc>
          <w:tcPr>
            <w:tcW w:w="2500" w:type="pct"/>
            <w:vAlign w:val="center"/>
          </w:tcPr>
          <w:p w14:paraId="53C4C200" w14:textId="029A2957" w:rsidR="00515036" w:rsidRPr="00C604CF" w:rsidRDefault="00B6481E" w:rsidP="00A1511A">
            <w:pPr>
              <w:pStyle w:val="PargrafodaLista"/>
              <w:numPr>
                <w:ilvl w:val="0"/>
                <w:numId w:val="23"/>
              </w:numPr>
              <w:ind w:left="336" w:hanging="336"/>
              <w:jc w:val="both"/>
              <w:rPr>
                <w:rFonts w:ascii="Verdana" w:eastAsia="Calibri" w:hAnsi="Verdana"/>
                <w:sz w:val="18"/>
                <w:szCs w:val="18"/>
                <w:lang w:val="pt-PT" w:eastAsia="en-US"/>
              </w:rPr>
            </w:pPr>
            <w:r w:rsidRPr="00C604CF">
              <w:rPr>
                <w:rFonts w:ascii="Verdana" w:eastAsia="Calibri" w:hAnsi="Verdana"/>
                <w:sz w:val="18"/>
                <w:szCs w:val="18"/>
                <w:lang w:val="pt-PT" w:eastAsia="en-US"/>
              </w:rPr>
              <w:t>A marcação CE é a única marcação que atesta a conformidade do produto com os requisitos aplicáveis da legislação comunitária de harmonização aplicável que prevê a sua aposição.</w:t>
            </w:r>
          </w:p>
        </w:tc>
        <w:tc>
          <w:tcPr>
            <w:tcW w:w="2500" w:type="pct"/>
            <w:vAlign w:val="center"/>
          </w:tcPr>
          <w:p w14:paraId="3E5363F3" w14:textId="47FF71ED" w:rsidR="00515036" w:rsidRPr="00C604CF" w:rsidRDefault="00C81777" w:rsidP="00A1511A">
            <w:pPr>
              <w:pStyle w:val="PargrafodaLista"/>
              <w:numPr>
                <w:ilvl w:val="0"/>
                <w:numId w:val="35"/>
              </w:numPr>
              <w:ind w:left="284" w:hanging="284"/>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CE marking shall be the only marking which attests the conformity of the product with the applicable requirements of the relevant Community harmonisation legislation providing for its affixing.</w:t>
            </w:r>
          </w:p>
        </w:tc>
      </w:tr>
      <w:tr w:rsidR="00515036" w:rsidRPr="00305FCE" w14:paraId="288C2290" w14:textId="77777777" w:rsidTr="00AA7B03">
        <w:trPr>
          <w:trHeight w:val="283"/>
        </w:trPr>
        <w:tc>
          <w:tcPr>
            <w:tcW w:w="2500" w:type="pct"/>
            <w:vAlign w:val="center"/>
          </w:tcPr>
          <w:p w14:paraId="27B30A2D" w14:textId="449D6175" w:rsidR="00515036" w:rsidRPr="00C604CF" w:rsidRDefault="00B6481E" w:rsidP="00A1511A">
            <w:pPr>
              <w:pStyle w:val="PargrafodaLista"/>
              <w:numPr>
                <w:ilvl w:val="0"/>
                <w:numId w:val="23"/>
              </w:numPr>
              <w:ind w:left="336" w:hanging="336"/>
              <w:jc w:val="both"/>
              <w:rPr>
                <w:rFonts w:ascii="Verdana" w:eastAsia="Calibri" w:hAnsi="Verdana"/>
                <w:sz w:val="18"/>
                <w:szCs w:val="18"/>
                <w:lang w:val="pt-PT" w:eastAsia="en-US"/>
              </w:rPr>
            </w:pPr>
            <w:r w:rsidRPr="00C604CF">
              <w:rPr>
                <w:rFonts w:ascii="Verdana" w:eastAsia="Calibri" w:hAnsi="Verdana"/>
                <w:sz w:val="18"/>
                <w:szCs w:val="18"/>
                <w:lang w:val="pt-PT" w:eastAsia="en-US"/>
              </w:rPr>
              <w:t>É proibido apor num produto marcações, sinais e inscrições suscetíveis de induzir terceiros em erro quanto ao significado ou ao grafismo, ou a ambos, da marcação CE. Pode ser aposta no produto qualquer outra marcação, desde que não prejudique a visibilidade, a legibilidade e o significado da marcação CE.</w:t>
            </w:r>
          </w:p>
        </w:tc>
        <w:tc>
          <w:tcPr>
            <w:tcW w:w="2500" w:type="pct"/>
            <w:vAlign w:val="center"/>
          </w:tcPr>
          <w:p w14:paraId="1A9A3266" w14:textId="251AB3CB" w:rsidR="00515036" w:rsidRPr="00C604CF" w:rsidRDefault="00C81777" w:rsidP="00A1511A">
            <w:pPr>
              <w:pStyle w:val="PargrafodaLista"/>
              <w:numPr>
                <w:ilvl w:val="0"/>
                <w:numId w:val="35"/>
              </w:numPr>
              <w:ind w:left="284" w:hanging="284"/>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affixing to a product of markings, signs or inscriptions, which are likely to mislead third parties regarding the meaning or form of the CE marking shall be prohibited. Any other marking may be affixed to the product if the visibility, legibility and meaning of the CE marking is not thereby impaired.</w:t>
            </w:r>
          </w:p>
        </w:tc>
      </w:tr>
      <w:tr w:rsidR="00515036" w:rsidRPr="00305FCE" w14:paraId="124FA183" w14:textId="77777777" w:rsidTr="00AA7B03">
        <w:trPr>
          <w:trHeight w:val="283"/>
        </w:trPr>
        <w:tc>
          <w:tcPr>
            <w:tcW w:w="2500" w:type="pct"/>
            <w:vAlign w:val="center"/>
          </w:tcPr>
          <w:p w14:paraId="2316A7EF" w14:textId="2C3CCFBC" w:rsidR="00515036" w:rsidRPr="00C604CF" w:rsidRDefault="00B6481E" w:rsidP="00A1511A">
            <w:pPr>
              <w:pStyle w:val="PargrafodaLista"/>
              <w:numPr>
                <w:ilvl w:val="0"/>
                <w:numId w:val="23"/>
              </w:numPr>
              <w:ind w:left="336" w:hanging="336"/>
              <w:jc w:val="both"/>
              <w:rPr>
                <w:rFonts w:ascii="Verdana" w:eastAsia="Calibri" w:hAnsi="Verdana"/>
                <w:sz w:val="18"/>
                <w:szCs w:val="18"/>
                <w:lang w:val="pt-PT" w:eastAsia="en-US"/>
              </w:rPr>
            </w:pPr>
            <w:r w:rsidRPr="00C604CF">
              <w:rPr>
                <w:rFonts w:ascii="Verdana" w:eastAsia="Calibri" w:hAnsi="Verdana"/>
                <w:sz w:val="18"/>
                <w:szCs w:val="18"/>
                <w:lang w:val="pt-PT" w:eastAsia="en-US"/>
              </w:rPr>
              <w:t>Sem prejuízo do artigo 41º do Regulamento, os Estados-Membros devem assegurar a correta aplicação do regime da marcação CE e tomar as medidas apropriadas em caso de utilização indevida. Os Estados-Membros devem igualmente prever sanções, que podem ser de natureza criminal em caso de infrações graves. As sanções devem ser proporcionais à gravidade da infração e constituir um meio de dissuasão eficaz contra a utilização indevida.</w:t>
            </w:r>
          </w:p>
        </w:tc>
        <w:tc>
          <w:tcPr>
            <w:tcW w:w="2500" w:type="pct"/>
            <w:vAlign w:val="center"/>
          </w:tcPr>
          <w:p w14:paraId="37354973" w14:textId="69FC3FFE" w:rsidR="00515036" w:rsidRPr="00C604CF" w:rsidRDefault="00C81777" w:rsidP="00A1511A">
            <w:pPr>
              <w:pStyle w:val="PargrafodaLista"/>
              <w:numPr>
                <w:ilvl w:val="0"/>
                <w:numId w:val="35"/>
              </w:numPr>
              <w:ind w:left="284" w:hanging="284"/>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Without prejudice to Article 41, Member States shall ensure the correct implementation of the regime governing the CE marking and take appropriate action in the event of improper use of the marking. Member States shall also provide for penalties for infringements, which may include criminal sanctions for serious infringements. Those penalties shall be proportionate to the seriousness of the offence and constitute an effective deterrent against improper use.</w:t>
            </w:r>
          </w:p>
        </w:tc>
      </w:tr>
    </w:tbl>
    <w:p w14:paraId="000BD01A" w14:textId="77777777" w:rsidR="007F1B4B" w:rsidRPr="00C604CF" w:rsidRDefault="007F1B4B" w:rsidP="00332B18">
      <w:pPr>
        <w:pStyle w:val="Avanodecorpodetexto"/>
        <w:tabs>
          <w:tab w:val="clear" w:pos="993"/>
        </w:tabs>
        <w:spacing w:before="0"/>
        <w:ind w:left="0"/>
        <w:rPr>
          <w:sz w:val="18"/>
          <w:szCs w:val="18"/>
          <w:lang w:val="en-GB"/>
        </w:rPr>
      </w:pPr>
    </w:p>
    <w:p w14:paraId="73AA5A9B" w14:textId="77777777" w:rsidR="007F1B4B" w:rsidRPr="00C604CF" w:rsidRDefault="007F1B4B" w:rsidP="00332B18">
      <w:pPr>
        <w:jc w:val="both"/>
        <w:rPr>
          <w:rFonts w:ascii="Verdana" w:hAnsi="Verdana"/>
          <w:b/>
          <w:bCs/>
          <w:sz w:val="18"/>
          <w:szCs w:val="18"/>
          <w:lang w:val="en-GB"/>
        </w:rPr>
      </w:pPr>
    </w:p>
    <w:p w14:paraId="7BA04DDA" w14:textId="1384FC95" w:rsidR="00C81777" w:rsidRPr="00C604CF" w:rsidRDefault="00C81777" w:rsidP="00332B18">
      <w:pPr>
        <w:jc w:val="both"/>
        <w:rPr>
          <w:rFonts w:ascii="Verdana" w:hAnsi="Verdana"/>
          <w:b/>
          <w:bCs/>
          <w:color w:val="7F7F7F" w:themeColor="text1" w:themeTint="80"/>
          <w:sz w:val="18"/>
          <w:szCs w:val="18"/>
          <w:lang w:val="en-GB"/>
        </w:rPr>
      </w:pPr>
      <w:r w:rsidRPr="00C604CF">
        <w:rPr>
          <w:rFonts w:ascii="Verdana" w:hAnsi="Verdana"/>
          <w:b/>
          <w:bCs/>
          <w:sz w:val="18"/>
          <w:szCs w:val="18"/>
        </w:rPr>
        <w:t xml:space="preserve">Compete ao Fabricante ou Mandatário | </w:t>
      </w:r>
      <w:r w:rsidRPr="00C604CF">
        <w:rPr>
          <w:rFonts w:ascii="Verdana" w:hAnsi="Verdana"/>
          <w:b/>
          <w:bCs/>
          <w:color w:val="7F7F7F" w:themeColor="text1" w:themeTint="80"/>
          <w:sz w:val="18"/>
          <w:szCs w:val="18"/>
          <w:lang w:val="en-GB"/>
        </w:rPr>
        <w:t>It is Manufacturer or authorised representative duty:</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87"/>
        <w:gridCol w:w="5088"/>
      </w:tblGrid>
      <w:tr w:rsidR="00515036" w:rsidRPr="00305FCE" w14:paraId="4E6CD797" w14:textId="77777777" w:rsidTr="00AA7B03">
        <w:trPr>
          <w:trHeight w:val="283"/>
        </w:trPr>
        <w:tc>
          <w:tcPr>
            <w:tcW w:w="2500" w:type="pct"/>
            <w:vAlign w:val="center"/>
          </w:tcPr>
          <w:p w14:paraId="749D7204" w14:textId="2EB5E3DD" w:rsidR="00515036" w:rsidRPr="00D0016C" w:rsidRDefault="00687D09" w:rsidP="00A1511A">
            <w:pPr>
              <w:numPr>
                <w:ilvl w:val="0"/>
                <w:numId w:val="4"/>
              </w:numPr>
              <w:tabs>
                <w:tab w:val="clear" w:pos="502"/>
              </w:tabs>
              <w:ind w:left="336" w:hanging="336"/>
              <w:jc w:val="both"/>
              <w:rPr>
                <w:rFonts w:ascii="Verdana" w:hAnsi="Verdana"/>
                <w:sz w:val="18"/>
                <w:szCs w:val="18"/>
              </w:rPr>
            </w:pPr>
            <w:r w:rsidRPr="00D0016C">
              <w:rPr>
                <w:rFonts w:ascii="Verdana" w:hAnsi="Verdana"/>
                <w:sz w:val="18"/>
                <w:szCs w:val="18"/>
              </w:rPr>
              <w:t xml:space="preserve">Com a assinatura deste contrato, o cliente </w:t>
            </w:r>
            <w:r w:rsidR="00AC55EF" w:rsidRPr="00D0016C">
              <w:rPr>
                <w:rFonts w:ascii="Verdana" w:hAnsi="Verdana"/>
                <w:sz w:val="18"/>
                <w:szCs w:val="18"/>
              </w:rPr>
              <w:t xml:space="preserve">declara </w:t>
            </w:r>
            <w:r w:rsidR="00C81777" w:rsidRPr="00D0016C">
              <w:rPr>
                <w:rFonts w:ascii="Verdana" w:hAnsi="Verdana"/>
                <w:sz w:val="18"/>
                <w:szCs w:val="18"/>
              </w:rPr>
              <w:t xml:space="preserve"> que </w:t>
            </w:r>
            <w:r w:rsidR="00AC55EF" w:rsidRPr="00D0016C">
              <w:rPr>
                <w:rFonts w:ascii="Verdana" w:hAnsi="Verdana"/>
                <w:sz w:val="18"/>
                <w:szCs w:val="18"/>
              </w:rPr>
              <w:t>o</w:t>
            </w:r>
            <w:r w:rsidR="00C81777" w:rsidRPr="00D0016C">
              <w:rPr>
                <w:rFonts w:ascii="Verdana" w:hAnsi="Verdana"/>
                <w:sz w:val="18"/>
                <w:szCs w:val="18"/>
              </w:rPr>
              <w:t xml:space="preserve"> pedido de exame UE de tipo foi apenas requisitado à CTV.</w:t>
            </w:r>
          </w:p>
        </w:tc>
        <w:tc>
          <w:tcPr>
            <w:tcW w:w="2500" w:type="pct"/>
            <w:vAlign w:val="center"/>
          </w:tcPr>
          <w:p w14:paraId="572C029B" w14:textId="028BC55B" w:rsidR="00515036" w:rsidRPr="00D0016C" w:rsidRDefault="00AC55EF" w:rsidP="00A1511A">
            <w:pPr>
              <w:pStyle w:val="PargrafodaLista"/>
              <w:numPr>
                <w:ilvl w:val="0"/>
                <w:numId w:val="38"/>
              </w:numPr>
              <w:ind w:left="355" w:hanging="357"/>
              <w:jc w:val="both"/>
              <w:rPr>
                <w:rFonts w:ascii="Verdana" w:hAnsi="Verdana"/>
                <w:color w:val="7F7F7F" w:themeColor="text1" w:themeTint="80"/>
                <w:sz w:val="18"/>
                <w:szCs w:val="18"/>
                <w:lang w:val="en-GB"/>
              </w:rPr>
            </w:pPr>
            <w:r w:rsidRPr="00D0016C">
              <w:rPr>
                <w:rFonts w:ascii="Verdana" w:hAnsi="Verdana"/>
                <w:color w:val="7F7F7F" w:themeColor="text1" w:themeTint="80"/>
                <w:sz w:val="18"/>
                <w:szCs w:val="18"/>
                <w:lang w:val="en-GB"/>
              </w:rPr>
              <w:t>With the signature of this contract, the client s</w:t>
            </w:r>
            <w:r w:rsidR="00C604CF" w:rsidRPr="00D0016C">
              <w:rPr>
                <w:rFonts w:ascii="Verdana" w:hAnsi="Verdana"/>
                <w:color w:val="7F7F7F" w:themeColor="text1" w:themeTint="80"/>
                <w:sz w:val="18"/>
                <w:szCs w:val="18"/>
                <w:lang w:val="en-GB"/>
              </w:rPr>
              <w:t xml:space="preserve">tates that the request for EU type examination was only </w:t>
            </w:r>
            <w:r w:rsidRPr="00D0016C">
              <w:rPr>
                <w:rFonts w:ascii="Verdana" w:hAnsi="Verdana"/>
                <w:color w:val="7F7F7F" w:themeColor="text1" w:themeTint="80"/>
                <w:sz w:val="18"/>
                <w:szCs w:val="18"/>
                <w:lang w:val="en-GB"/>
              </w:rPr>
              <w:t xml:space="preserve">been </w:t>
            </w:r>
            <w:r w:rsidR="00C604CF" w:rsidRPr="00D0016C">
              <w:rPr>
                <w:rFonts w:ascii="Verdana" w:hAnsi="Verdana"/>
                <w:color w:val="7F7F7F" w:themeColor="text1" w:themeTint="80"/>
                <w:sz w:val="18"/>
                <w:szCs w:val="18"/>
                <w:lang w:val="en-GB"/>
              </w:rPr>
              <w:t>requested to CTV.</w:t>
            </w:r>
          </w:p>
        </w:tc>
      </w:tr>
      <w:tr w:rsidR="00515036" w:rsidRPr="00305FCE" w14:paraId="303C6BE4" w14:textId="77777777" w:rsidTr="00AA7B03">
        <w:trPr>
          <w:trHeight w:val="283"/>
        </w:trPr>
        <w:tc>
          <w:tcPr>
            <w:tcW w:w="2500" w:type="pct"/>
            <w:vAlign w:val="center"/>
          </w:tcPr>
          <w:p w14:paraId="4097892F" w14:textId="703955C6" w:rsidR="00515036"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Comprometer-se que os produtos para os quais forem emitidos os certificados exame UE de tipo sejam produzidos segundo as mesmas especificações das amostras examinadas pela CTV.</w:t>
            </w:r>
          </w:p>
        </w:tc>
        <w:tc>
          <w:tcPr>
            <w:tcW w:w="2500" w:type="pct"/>
            <w:vAlign w:val="center"/>
          </w:tcPr>
          <w:p w14:paraId="107694F0" w14:textId="1EEE72E2" w:rsidR="00515036" w:rsidRPr="004635CB" w:rsidRDefault="00C604CF"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Commits that the products for which have been issued EU type examination certificates are produced according to the same specifications of the samples examined by CTV.</w:t>
            </w:r>
          </w:p>
        </w:tc>
      </w:tr>
      <w:tr w:rsidR="00515036" w:rsidRPr="00305FCE" w14:paraId="31E69D6B" w14:textId="77777777" w:rsidTr="00AA7B03">
        <w:trPr>
          <w:trHeight w:val="283"/>
        </w:trPr>
        <w:tc>
          <w:tcPr>
            <w:tcW w:w="2500" w:type="pct"/>
            <w:vAlign w:val="center"/>
          </w:tcPr>
          <w:p w14:paraId="1903E638" w14:textId="0FBC3433" w:rsidR="00515036"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Comprometer-se a informar a CTV se for alterada a morada de contacto e o local de fabrico.</w:t>
            </w:r>
          </w:p>
        </w:tc>
        <w:tc>
          <w:tcPr>
            <w:tcW w:w="2500" w:type="pct"/>
            <w:vAlign w:val="center"/>
          </w:tcPr>
          <w:p w14:paraId="45A3A465" w14:textId="1F557E17" w:rsidR="00515036" w:rsidRPr="004635CB" w:rsidRDefault="00C604CF"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Commits to inform CTV if contact address and production sites/premises changes.</w:t>
            </w:r>
          </w:p>
        </w:tc>
      </w:tr>
      <w:tr w:rsidR="00515036" w:rsidRPr="00305FCE" w14:paraId="27F63135" w14:textId="77777777" w:rsidTr="00AA7B03">
        <w:trPr>
          <w:trHeight w:val="283"/>
        </w:trPr>
        <w:tc>
          <w:tcPr>
            <w:tcW w:w="2500" w:type="pct"/>
            <w:vAlign w:val="center"/>
          </w:tcPr>
          <w:p w14:paraId="7731ECD5" w14:textId="704CB533" w:rsidR="00515036"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Informar a CTV de que possui a documentação técnica relativa ao certificado de exame UE de tipo de todas as modificações do tipo aprovado e de todas as modificações da documentação técnica que possam afetar a conformidade do EPI com os requisitos essenciais de saúde e segurança aplicáveis ou as condições de validade do certificado. Tais modificações exigem uma aprovação complementar sob a forma de aditamento ao certificado de exame UE de tipo original.</w:t>
            </w:r>
          </w:p>
        </w:tc>
        <w:tc>
          <w:tcPr>
            <w:tcW w:w="2500" w:type="pct"/>
            <w:vAlign w:val="center"/>
          </w:tcPr>
          <w:p w14:paraId="515794D9" w14:textId="05A4CFB3" w:rsidR="00515036" w:rsidRPr="004635CB" w:rsidRDefault="00C604CF"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Inform CTV that holds the technical documentation concerning the EU type examination certificate of all changes to the approved type and all changes of the technical documentation that could affect the conformity of PPE with the health and safety essential requirements applicable or certificate validity conditions. Such modifications require additional approval, as an amendment to the original EU type examination certificate.</w:t>
            </w:r>
          </w:p>
        </w:tc>
      </w:tr>
      <w:tr w:rsidR="00515036" w:rsidRPr="00305FCE" w14:paraId="0CAB104D" w14:textId="77777777" w:rsidTr="00AA7B03">
        <w:trPr>
          <w:trHeight w:val="283"/>
        </w:trPr>
        <w:tc>
          <w:tcPr>
            <w:tcW w:w="2500" w:type="pct"/>
            <w:vAlign w:val="center"/>
          </w:tcPr>
          <w:p w14:paraId="2ACA9912" w14:textId="3BA31CCF" w:rsidR="00515036"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lastRenderedPageBreak/>
              <w:t>Assegurar que os EPI continuam a satisfazer os requisitos essenciais de saúde e segurança aplicáveis à luz do atual estado da técnica.</w:t>
            </w:r>
          </w:p>
        </w:tc>
        <w:tc>
          <w:tcPr>
            <w:tcW w:w="2500" w:type="pct"/>
            <w:vAlign w:val="center"/>
          </w:tcPr>
          <w:p w14:paraId="395F00B6" w14:textId="1C807FEC" w:rsidR="00515036" w:rsidRPr="004635CB" w:rsidRDefault="00626836"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Ensure that the PPE continues to meet the essential health and safety requirements applicable to the current state of the art.</w:t>
            </w:r>
          </w:p>
        </w:tc>
      </w:tr>
      <w:tr w:rsidR="00C81777" w:rsidRPr="00305FCE" w14:paraId="7679ED2A" w14:textId="77777777" w:rsidTr="00AA7B03">
        <w:trPr>
          <w:trHeight w:val="283"/>
        </w:trPr>
        <w:tc>
          <w:tcPr>
            <w:tcW w:w="2500" w:type="pct"/>
            <w:vAlign w:val="center"/>
          </w:tcPr>
          <w:p w14:paraId="3CD3EE3B" w14:textId="19536617"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Redigir o folheto informativo de forma precisa, compreensível, e pelo menos na ou nas línguas oficiais do Estado-membro destinatário.</w:t>
            </w:r>
          </w:p>
        </w:tc>
        <w:tc>
          <w:tcPr>
            <w:tcW w:w="2500" w:type="pct"/>
            <w:vAlign w:val="center"/>
          </w:tcPr>
          <w:p w14:paraId="29672EC4" w14:textId="4A4649F3" w:rsidR="00C81777" w:rsidRPr="004635CB" w:rsidRDefault="00626836"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Make the manufacturer instructions precisely, comprehensibly and at least in the official language (s) of the Member State of destination.</w:t>
            </w:r>
          </w:p>
        </w:tc>
      </w:tr>
      <w:tr w:rsidR="00C81777" w:rsidRPr="00305FCE" w14:paraId="37064DA0" w14:textId="77777777" w:rsidTr="00AA7B03">
        <w:trPr>
          <w:trHeight w:val="283"/>
        </w:trPr>
        <w:tc>
          <w:tcPr>
            <w:tcW w:w="2500" w:type="pct"/>
            <w:vAlign w:val="center"/>
          </w:tcPr>
          <w:p w14:paraId="6EAA7033" w14:textId="77777777"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Comprometer-se a solicitar à CTV que reveja o certificado de exame UE de tipo em qualquer das seguintes situações:</w:t>
            </w:r>
          </w:p>
          <w:p w14:paraId="1B9F39FC" w14:textId="77777777" w:rsidR="00C81777" w:rsidRPr="00C604CF" w:rsidRDefault="00C81777" w:rsidP="00A1511A">
            <w:pPr>
              <w:numPr>
                <w:ilvl w:val="0"/>
                <w:numId w:val="7"/>
              </w:numPr>
              <w:ind w:left="336" w:hanging="336"/>
              <w:jc w:val="both"/>
              <w:rPr>
                <w:rFonts w:ascii="Verdana" w:hAnsi="Verdana"/>
                <w:sz w:val="18"/>
                <w:szCs w:val="18"/>
              </w:rPr>
            </w:pPr>
            <w:r w:rsidRPr="00C604CF">
              <w:rPr>
                <w:rFonts w:ascii="Verdana" w:hAnsi="Verdana"/>
                <w:sz w:val="18"/>
                <w:szCs w:val="18"/>
              </w:rPr>
              <w:t xml:space="preserve">Em caso de modificação do tipo aprovado, a que se refere o ponto 4; </w:t>
            </w:r>
          </w:p>
          <w:p w14:paraId="468029ED" w14:textId="77777777" w:rsidR="00C81777" w:rsidRPr="00C604CF" w:rsidRDefault="00C81777" w:rsidP="00A1511A">
            <w:pPr>
              <w:numPr>
                <w:ilvl w:val="0"/>
                <w:numId w:val="7"/>
              </w:numPr>
              <w:ind w:left="336" w:hanging="336"/>
              <w:jc w:val="both"/>
              <w:rPr>
                <w:rFonts w:ascii="Verdana" w:hAnsi="Verdana"/>
                <w:sz w:val="18"/>
                <w:szCs w:val="18"/>
              </w:rPr>
            </w:pPr>
            <w:r w:rsidRPr="00C604CF">
              <w:rPr>
                <w:rFonts w:ascii="Verdana" w:hAnsi="Verdana"/>
                <w:sz w:val="18"/>
                <w:szCs w:val="18"/>
              </w:rPr>
              <w:t xml:space="preserve">Em caso de alteração do estado da técnica, a que se refere o ponto 5; </w:t>
            </w:r>
          </w:p>
          <w:p w14:paraId="7B7D0E06" w14:textId="67E13E2D" w:rsidR="00C81777" w:rsidRPr="00C604CF" w:rsidRDefault="00C81777" w:rsidP="00A1511A">
            <w:pPr>
              <w:numPr>
                <w:ilvl w:val="0"/>
                <w:numId w:val="7"/>
              </w:numPr>
              <w:ind w:left="336" w:hanging="336"/>
              <w:jc w:val="both"/>
              <w:rPr>
                <w:rFonts w:ascii="Verdana" w:hAnsi="Verdana"/>
                <w:sz w:val="18"/>
                <w:szCs w:val="18"/>
              </w:rPr>
            </w:pPr>
            <w:r w:rsidRPr="00C604CF">
              <w:rPr>
                <w:rFonts w:ascii="Verdana" w:hAnsi="Verdana"/>
                <w:sz w:val="18"/>
                <w:szCs w:val="18"/>
              </w:rPr>
              <w:t>Antecedência máxima de 12 meses e mínima de 6 meses, antes do termo de validade do certificado.</w:t>
            </w:r>
          </w:p>
        </w:tc>
        <w:tc>
          <w:tcPr>
            <w:tcW w:w="2500" w:type="pct"/>
            <w:vAlign w:val="center"/>
          </w:tcPr>
          <w:p w14:paraId="5CA8A255" w14:textId="77777777" w:rsidR="00626836" w:rsidRPr="004635CB" w:rsidRDefault="00626836"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Commits to request CTV to review the EU type examination certificate in any of the following situations:</w:t>
            </w:r>
          </w:p>
          <w:p w14:paraId="4C6871D7" w14:textId="77777777" w:rsidR="00626836" w:rsidRPr="00C604CF" w:rsidRDefault="00626836" w:rsidP="00A1511A">
            <w:pPr>
              <w:numPr>
                <w:ilvl w:val="0"/>
                <w:numId w:val="29"/>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In case of modification of the approved type, referred to in point 4.</w:t>
            </w:r>
          </w:p>
          <w:p w14:paraId="5DE43293" w14:textId="77777777" w:rsidR="00626836" w:rsidRPr="00C604CF" w:rsidRDefault="00626836" w:rsidP="00A1511A">
            <w:pPr>
              <w:numPr>
                <w:ilvl w:val="0"/>
                <w:numId w:val="29"/>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In the case of state of the art amendment, referred to in point 5.</w:t>
            </w:r>
          </w:p>
          <w:p w14:paraId="078FE9BB" w14:textId="41A23228" w:rsidR="00C81777" w:rsidRPr="00626836" w:rsidRDefault="00626836" w:rsidP="00A1511A">
            <w:pPr>
              <w:numPr>
                <w:ilvl w:val="0"/>
                <w:numId w:val="29"/>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At the earliest 12 months and at the latest 6 months, before the certificate validity term.</w:t>
            </w:r>
          </w:p>
        </w:tc>
      </w:tr>
      <w:tr w:rsidR="00C81777" w:rsidRPr="00305FCE" w14:paraId="15F61F57" w14:textId="77777777" w:rsidTr="00AA7B03">
        <w:trPr>
          <w:trHeight w:val="283"/>
        </w:trPr>
        <w:tc>
          <w:tcPr>
            <w:tcW w:w="2500" w:type="pct"/>
            <w:vAlign w:val="center"/>
          </w:tcPr>
          <w:p w14:paraId="17D689DA" w14:textId="77777777"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 xml:space="preserve">Caso não se verifiquem as condições a que se referem as alíneas a) e b) do ponto 7, deve aplicar-se um processo de revisão simplificado. O fabricante deve fornecer os seguintes elementos à CTV: </w:t>
            </w:r>
          </w:p>
          <w:p w14:paraId="1C73331C" w14:textId="77777777" w:rsidR="00C81777" w:rsidRPr="00C604CF" w:rsidRDefault="00C81777" w:rsidP="00A1511A">
            <w:pPr>
              <w:numPr>
                <w:ilvl w:val="0"/>
                <w:numId w:val="9"/>
              </w:numPr>
              <w:ind w:left="336" w:hanging="336"/>
              <w:jc w:val="both"/>
              <w:rPr>
                <w:rFonts w:ascii="Verdana" w:hAnsi="Verdana"/>
                <w:sz w:val="18"/>
                <w:szCs w:val="18"/>
              </w:rPr>
            </w:pPr>
            <w:r w:rsidRPr="00C604CF">
              <w:rPr>
                <w:rFonts w:ascii="Verdana" w:hAnsi="Verdana"/>
                <w:sz w:val="18"/>
                <w:szCs w:val="18"/>
              </w:rPr>
              <w:t xml:space="preserve">O seu nome e endereço, e os dados de identificação do certificado de Exame UE de tipo em causa; </w:t>
            </w:r>
          </w:p>
          <w:p w14:paraId="0A7C7485" w14:textId="77777777" w:rsidR="00C81777" w:rsidRPr="00C604CF" w:rsidRDefault="00C81777" w:rsidP="00A1511A">
            <w:pPr>
              <w:numPr>
                <w:ilvl w:val="0"/>
                <w:numId w:val="9"/>
              </w:numPr>
              <w:ind w:left="336" w:hanging="336"/>
              <w:jc w:val="both"/>
              <w:rPr>
                <w:rFonts w:ascii="Verdana" w:hAnsi="Verdana"/>
                <w:sz w:val="18"/>
                <w:szCs w:val="18"/>
              </w:rPr>
            </w:pPr>
            <w:r w:rsidRPr="00C604CF">
              <w:rPr>
                <w:rFonts w:ascii="Verdana" w:hAnsi="Verdana"/>
                <w:sz w:val="18"/>
                <w:szCs w:val="18"/>
              </w:rPr>
              <w:t xml:space="preserve">A confirmação de que não foram feitas modificações do tipo aprovado a que se refere o ponto 4, inclusive no que toca aos materiais, subcomponentes ou subconjuntos, nem das normas harmonizadas relevantes ou de outras especificações técnicas aplicáveis; </w:t>
            </w:r>
          </w:p>
          <w:p w14:paraId="638EC065" w14:textId="77777777" w:rsidR="00C81777" w:rsidRPr="00C604CF" w:rsidRDefault="00C81777" w:rsidP="00A1511A">
            <w:pPr>
              <w:numPr>
                <w:ilvl w:val="0"/>
                <w:numId w:val="9"/>
              </w:numPr>
              <w:ind w:left="336" w:hanging="336"/>
              <w:jc w:val="both"/>
              <w:rPr>
                <w:rFonts w:ascii="Verdana" w:hAnsi="Verdana"/>
                <w:sz w:val="18"/>
                <w:szCs w:val="18"/>
              </w:rPr>
            </w:pPr>
            <w:r w:rsidRPr="00C604CF">
              <w:rPr>
                <w:rFonts w:ascii="Verdana" w:hAnsi="Verdana"/>
                <w:sz w:val="18"/>
                <w:szCs w:val="18"/>
              </w:rPr>
              <w:t xml:space="preserve">A confirmação de que o estado da técnica a que se refere o ponto 5 não sofreu alterações; </w:t>
            </w:r>
          </w:p>
          <w:p w14:paraId="7677D7BA" w14:textId="77777777" w:rsidR="00C81777" w:rsidRPr="00C604CF" w:rsidRDefault="00C81777" w:rsidP="00A1511A">
            <w:pPr>
              <w:numPr>
                <w:ilvl w:val="0"/>
                <w:numId w:val="9"/>
              </w:numPr>
              <w:ind w:left="336" w:hanging="336"/>
              <w:jc w:val="both"/>
              <w:rPr>
                <w:rFonts w:ascii="Verdana" w:hAnsi="Verdana"/>
                <w:sz w:val="18"/>
                <w:szCs w:val="18"/>
              </w:rPr>
            </w:pPr>
            <w:r w:rsidRPr="00C604CF">
              <w:rPr>
                <w:rFonts w:ascii="Verdana" w:hAnsi="Verdana"/>
                <w:sz w:val="18"/>
                <w:szCs w:val="18"/>
              </w:rPr>
              <w:t>Caso ainda não tenham sido facultados, exemplares de desenhos e fotografias atuais do produto, da marcação do produto e das informações fornecidas pelo fabricante.</w:t>
            </w:r>
          </w:p>
          <w:p w14:paraId="597A7044" w14:textId="65493884" w:rsidR="00C81777" w:rsidRPr="00C604CF" w:rsidRDefault="00C81777" w:rsidP="00A1511A">
            <w:pPr>
              <w:numPr>
                <w:ilvl w:val="0"/>
                <w:numId w:val="9"/>
              </w:numPr>
              <w:ind w:left="336" w:hanging="336"/>
              <w:jc w:val="both"/>
              <w:rPr>
                <w:rFonts w:ascii="Verdana" w:hAnsi="Verdana"/>
                <w:sz w:val="18"/>
                <w:szCs w:val="18"/>
              </w:rPr>
            </w:pPr>
            <w:r w:rsidRPr="00C604CF">
              <w:rPr>
                <w:rFonts w:ascii="Verdana" w:hAnsi="Verdana"/>
                <w:sz w:val="18"/>
                <w:szCs w:val="18"/>
              </w:rPr>
              <w:t>Para os produtos de categoria III, deve fazer o controlo supervisionado do produto a intervalos aleatórios com a CTV na 1ª produção e anualmente nos termos do anexo VII do Regulamento.</w:t>
            </w:r>
          </w:p>
        </w:tc>
        <w:tc>
          <w:tcPr>
            <w:tcW w:w="2500" w:type="pct"/>
            <w:vAlign w:val="center"/>
          </w:tcPr>
          <w:p w14:paraId="4E735F8C" w14:textId="77777777" w:rsidR="00626836" w:rsidRPr="00626836" w:rsidRDefault="00626836" w:rsidP="00A1511A">
            <w:pPr>
              <w:pStyle w:val="PargrafodaLista"/>
              <w:numPr>
                <w:ilvl w:val="0"/>
                <w:numId w:val="38"/>
              </w:numPr>
              <w:ind w:left="355" w:hanging="357"/>
              <w:jc w:val="both"/>
              <w:rPr>
                <w:rFonts w:ascii="Verdana" w:hAnsi="Verdana"/>
                <w:color w:val="7F7F7F" w:themeColor="text1" w:themeTint="80"/>
                <w:sz w:val="18"/>
                <w:szCs w:val="18"/>
                <w:lang w:val="pt-PT"/>
              </w:rPr>
            </w:pPr>
            <w:r w:rsidRPr="004635CB">
              <w:rPr>
                <w:rFonts w:ascii="Verdana" w:hAnsi="Verdana"/>
                <w:color w:val="7F7F7F" w:themeColor="text1" w:themeTint="80"/>
                <w:sz w:val="18"/>
                <w:szCs w:val="18"/>
                <w:lang w:val="en-GB"/>
              </w:rPr>
              <w:t xml:space="preserve">If not met the conditions referred to in subparagraphs a) and b) of point 7 must be applied a simplified review process. </w:t>
            </w:r>
            <w:r w:rsidRPr="00626836">
              <w:rPr>
                <w:rFonts w:ascii="Verdana" w:hAnsi="Verdana"/>
                <w:color w:val="7F7F7F" w:themeColor="text1" w:themeTint="80"/>
                <w:sz w:val="18"/>
                <w:szCs w:val="18"/>
                <w:lang w:val="pt-PT"/>
              </w:rPr>
              <w:t>The manufacturer shall provide the following to CTV:</w:t>
            </w:r>
          </w:p>
          <w:p w14:paraId="3B25669C" w14:textId="77777777" w:rsidR="00626836" w:rsidRPr="00C604CF" w:rsidRDefault="00626836" w:rsidP="00A1511A">
            <w:pPr>
              <w:numPr>
                <w:ilvl w:val="0"/>
                <w:numId w:val="30"/>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Its name and address, and the EU type examination certificate identification data.</w:t>
            </w:r>
          </w:p>
          <w:p w14:paraId="24DE45F7" w14:textId="77777777" w:rsidR="00626836" w:rsidRPr="00C604CF" w:rsidRDefault="00626836" w:rsidP="00A1511A">
            <w:pPr>
              <w:numPr>
                <w:ilvl w:val="0"/>
                <w:numId w:val="30"/>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Confirmation that the approved type changes were not made as referred the point 4, also in relation to materials, sub-components or sub-groups or the relevant harmonised standards or other technical specifications.</w:t>
            </w:r>
          </w:p>
          <w:p w14:paraId="7E2EDFA8" w14:textId="77777777" w:rsidR="00626836" w:rsidRPr="00C604CF" w:rsidRDefault="00626836" w:rsidP="00A1511A">
            <w:pPr>
              <w:numPr>
                <w:ilvl w:val="0"/>
                <w:numId w:val="30"/>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Confirmation that the state of the art referred to in point 5 has not changed,</w:t>
            </w:r>
          </w:p>
          <w:p w14:paraId="67472272" w14:textId="77777777" w:rsidR="00626836" w:rsidRPr="00C604CF" w:rsidRDefault="00626836" w:rsidP="00A1511A">
            <w:pPr>
              <w:numPr>
                <w:ilvl w:val="0"/>
                <w:numId w:val="30"/>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If not yet provided, copies of drawings and photographs of the current product, product labeling and information provided by the manufacturer,</w:t>
            </w:r>
          </w:p>
          <w:p w14:paraId="4931C8EE" w14:textId="28A2E930" w:rsidR="00C81777" w:rsidRPr="00626836" w:rsidRDefault="00626836" w:rsidP="00A1511A">
            <w:pPr>
              <w:numPr>
                <w:ilvl w:val="0"/>
                <w:numId w:val="30"/>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For Category III products if the supervised product check at random intervals is provided by CTV (in the 1st production and annually) in accordance with Annex VII of the Regulation.</w:t>
            </w:r>
          </w:p>
        </w:tc>
      </w:tr>
      <w:tr w:rsidR="00C81777" w:rsidRPr="00305FCE" w14:paraId="29EBE26E" w14:textId="77777777" w:rsidTr="00AA7B03">
        <w:trPr>
          <w:trHeight w:val="283"/>
        </w:trPr>
        <w:tc>
          <w:tcPr>
            <w:tcW w:w="2500" w:type="pct"/>
            <w:vAlign w:val="center"/>
          </w:tcPr>
          <w:p w14:paraId="64533319" w14:textId="7163B6D6"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Assegurar todas as disposições necessárias para a realização e acompanhamento (se requerido), incluindo condições para análise de documentação e registos, acesso a equipamentos, locais, áreas, pessoal e subcontratados.</w:t>
            </w:r>
          </w:p>
        </w:tc>
        <w:tc>
          <w:tcPr>
            <w:tcW w:w="2500" w:type="pct"/>
            <w:vAlign w:val="center"/>
          </w:tcPr>
          <w:p w14:paraId="66DC3BB8" w14:textId="00C36ADB" w:rsidR="00C81777" w:rsidRPr="004635CB" w:rsidRDefault="00626836"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Makes all necessary arrangements for the conduct of the evaluation and surveillance (if required), including provision for examining documentation and records, and access to the relevant equipment, location(s), area(s), personnel, and client's subcontractors.</w:t>
            </w:r>
          </w:p>
        </w:tc>
      </w:tr>
      <w:tr w:rsidR="00C81777" w:rsidRPr="00305FCE" w14:paraId="5C1D3B10" w14:textId="77777777" w:rsidTr="00AA7B03">
        <w:trPr>
          <w:trHeight w:val="283"/>
        </w:trPr>
        <w:tc>
          <w:tcPr>
            <w:tcW w:w="2500" w:type="pct"/>
            <w:vAlign w:val="center"/>
          </w:tcPr>
          <w:p w14:paraId="46A28874" w14:textId="031CDAC1"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Caso a CTV confirme que não ocorreram modificações do tipo aprovado a que se refere o ponto 4 nem alterações do estado da técnica a que se refere o ponto 5, deve aplicar-se o processo de revisão simplificado. Nestes casos, a CTV deve renovar o certificado de Exame UE de tipo.</w:t>
            </w:r>
          </w:p>
        </w:tc>
        <w:tc>
          <w:tcPr>
            <w:tcW w:w="2500" w:type="pct"/>
            <w:vAlign w:val="center"/>
          </w:tcPr>
          <w:p w14:paraId="645997B1" w14:textId="061BFE81" w:rsidR="00C81777" w:rsidRPr="004635CB" w:rsidRDefault="00626836"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If CTV confirms that there were no changes to the approved type referred to in point 4 or state of the art changes referred in point 5 shall be applied the simplified revision procedure. In these cases, CTV must renew the EU type examination certificate.</w:t>
            </w:r>
          </w:p>
        </w:tc>
      </w:tr>
      <w:tr w:rsidR="00C81777" w:rsidRPr="00305FCE" w14:paraId="0A964608" w14:textId="77777777" w:rsidTr="00AA7B03">
        <w:trPr>
          <w:trHeight w:val="283"/>
        </w:trPr>
        <w:tc>
          <w:tcPr>
            <w:tcW w:w="2500" w:type="pct"/>
            <w:vAlign w:val="center"/>
          </w:tcPr>
          <w:p w14:paraId="79B3C98E" w14:textId="77777777"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Manter um registo de todas as reclamações das quais lhe foi dado conhecimento relativas ao cumprimento de requisitos de certificação e disponibiliza esses registos à CTV, quando solicitado, e:</w:t>
            </w:r>
          </w:p>
          <w:p w14:paraId="01485782" w14:textId="77777777" w:rsidR="00C81777" w:rsidRPr="00C604CF" w:rsidRDefault="00C81777" w:rsidP="00A1511A">
            <w:pPr>
              <w:pStyle w:val="PargrafodaLista"/>
              <w:numPr>
                <w:ilvl w:val="0"/>
                <w:numId w:val="16"/>
              </w:numPr>
              <w:ind w:left="336" w:hanging="336"/>
              <w:jc w:val="both"/>
              <w:rPr>
                <w:rFonts w:ascii="Verdana" w:hAnsi="Verdana"/>
                <w:sz w:val="18"/>
                <w:szCs w:val="18"/>
              </w:rPr>
            </w:pPr>
            <w:r w:rsidRPr="00C604CF">
              <w:rPr>
                <w:rFonts w:ascii="Verdana" w:hAnsi="Verdana"/>
                <w:sz w:val="18"/>
                <w:szCs w:val="18"/>
              </w:rPr>
              <w:t>Tomar ações apropriadas relativas a tais reclamações e quaisquer deficiências encontradas em produtos que afetem o cumprimento com os requisitos de certificação.</w:t>
            </w:r>
          </w:p>
          <w:p w14:paraId="4F51C0B6" w14:textId="77777777" w:rsidR="00C81777" w:rsidRPr="00C604CF" w:rsidRDefault="00C81777" w:rsidP="00A1511A">
            <w:pPr>
              <w:pStyle w:val="PargrafodaLista"/>
              <w:numPr>
                <w:ilvl w:val="0"/>
                <w:numId w:val="16"/>
              </w:numPr>
              <w:ind w:left="336" w:hanging="336"/>
              <w:jc w:val="both"/>
              <w:rPr>
                <w:rFonts w:ascii="Verdana" w:hAnsi="Verdana"/>
                <w:sz w:val="18"/>
                <w:szCs w:val="18"/>
              </w:rPr>
            </w:pPr>
            <w:r w:rsidRPr="00C604CF">
              <w:rPr>
                <w:rFonts w:ascii="Verdana" w:hAnsi="Verdana"/>
                <w:sz w:val="18"/>
                <w:szCs w:val="18"/>
              </w:rPr>
              <w:t>Documentar as ações tomadas.</w:t>
            </w:r>
          </w:p>
          <w:p w14:paraId="30FDBB6B" w14:textId="577D7918" w:rsidR="00C81777" w:rsidRPr="00C604CF" w:rsidRDefault="00C81777" w:rsidP="00A1511A">
            <w:pPr>
              <w:pStyle w:val="PargrafodaLista"/>
              <w:numPr>
                <w:ilvl w:val="0"/>
                <w:numId w:val="16"/>
              </w:numPr>
              <w:ind w:left="336" w:hanging="336"/>
              <w:jc w:val="both"/>
              <w:rPr>
                <w:rFonts w:ascii="Verdana" w:hAnsi="Verdana"/>
                <w:sz w:val="18"/>
                <w:szCs w:val="18"/>
              </w:rPr>
            </w:pPr>
            <w:r w:rsidRPr="00C604CF">
              <w:rPr>
                <w:rFonts w:ascii="Verdana" w:hAnsi="Verdana"/>
                <w:sz w:val="18"/>
                <w:szCs w:val="18"/>
              </w:rPr>
              <w:lastRenderedPageBreak/>
              <w:t>Assegurar todas as disposições necessárias para a investigação de reclamações.</w:t>
            </w:r>
          </w:p>
        </w:tc>
        <w:tc>
          <w:tcPr>
            <w:tcW w:w="2500" w:type="pct"/>
            <w:vAlign w:val="center"/>
          </w:tcPr>
          <w:p w14:paraId="37E2CB1F" w14:textId="77777777" w:rsidR="00626836" w:rsidRPr="004635CB" w:rsidRDefault="00626836"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lastRenderedPageBreak/>
              <w:t>Keep a record of all complaints made known to it relating to compliance with certification requirements and makes these records available to CTV when requested, and:</w:t>
            </w:r>
          </w:p>
          <w:p w14:paraId="12972BAC" w14:textId="77777777" w:rsidR="00626836" w:rsidRPr="00C604CF" w:rsidRDefault="00626836" w:rsidP="00A1511A">
            <w:pPr>
              <w:numPr>
                <w:ilvl w:val="0"/>
                <w:numId w:val="28"/>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Take appropriate action with respect to such complaints and any deficiencies found in products that affect compliance with the requirements for certification.</w:t>
            </w:r>
          </w:p>
          <w:p w14:paraId="4C731CEE" w14:textId="77777777" w:rsidR="00626836" w:rsidRPr="00C604CF" w:rsidRDefault="00626836" w:rsidP="00A1511A">
            <w:pPr>
              <w:numPr>
                <w:ilvl w:val="0"/>
                <w:numId w:val="28"/>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Document the actions taken.</w:t>
            </w:r>
          </w:p>
          <w:p w14:paraId="7729C02F" w14:textId="77777777" w:rsidR="00626836" w:rsidRPr="00C604CF" w:rsidRDefault="00626836" w:rsidP="00A1511A">
            <w:pPr>
              <w:numPr>
                <w:ilvl w:val="0"/>
                <w:numId w:val="28"/>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Makes all necessary arrangements for investigation of complaints.</w:t>
            </w:r>
          </w:p>
          <w:p w14:paraId="110BBE75" w14:textId="77777777" w:rsidR="00C81777" w:rsidRPr="00626836" w:rsidRDefault="00C81777" w:rsidP="00A1511A">
            <w:pPr>
              <w:ind w:left="355" w:hanging="357"/>
              <w:jc w:val="both"/>
              <w:rPr>
                <w:rFonts w:ascii="Verdana" w:hAnsi="Verdana"/>
                <w:bCs/>
                <w:color w:val="7F7F7F" w:themeColor="text1" w:themeTint="80"/>
                <w:sz w:val="18"/>
                <w:szCs w:val="18"/>
                <w:lang w:val="en-GB"/>
              </w:rPr>
            </w:pPr>
          </w:p>
        </w:tc>
      </w:tr>
      <w:tr w:rsidR="00C81777" w:rsidRPr="00305FCE" w14:paraId="6150F3E0" w14:textId="77777777" w:rsidTr="00AA7B03">
        <w:trPr>
          <w:trHeight w:val="283"/>
        </w:trPr>
        <w:tc>
          <w:tcPr>
            <w:tcW w:w="2500" w:type="pct"/>
            <w:vAlign w:val="center"/>
          </w:tcPr>
          <w:p w14:paraId="66F7B50C" w14:textId="0592DEEE"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lastRenderedPageBreak/>
              <w:t>Não usar a certificação de produto de tal forma que coloque em causa a reputação da CTV e não fazer qualquer afirmação relativamente à certificação do seu produto que a CTV possa considerar enganadora ou não autorizada.</w:t>
            </w:r>
          </w:p>
        </w:tc>
        <w:tc>
          <w:tcPr>
            <w:tcW w:w="2500" w:type="pct"/>
            <w:vAlign w:val="center"/>
          </w:tcPr>
          <w:p w14:paraId="47E96EEA" w14:textId="510D22CB" w:rsidR="00C81777" w:rsidRPr="004635CB" w:rsidRDefault="00626836"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Should not use its product certification in such manner as to bring the certification body into disrepute and does not make any statement regarding its product certification that CTV may consider misleading or unauthorised.</w:t>
            </w:r>
          </w:p>
        </w:tc>
      </w:tr>
      <w:tr w:rsidR="00C81777" w:rsidRPr="00305FCE" w14:paraId="6ABFE9A4" w14:textId="77777777" w:rsidTr="00AA7B03">
        <w:trPr>
          <w:trHeight w:val="283"/>
        </w:trPr>
        <w:tc>
          <w:tcPr>
            <w:tcW w:w="2500" w:type="pct"/>
            <w:vAlign w:val="center"/>
          </w:tcPr>
          <w:p w14:paraId="14D5485C" w14:textId="2C865EDA"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Após suspensão, retirada ou término de certificação, o fabricante cessa o uso de todo o material publicitário que contenha qualquer referência obsoleta e toma ações adequadas conforme requerido pelo esquema de certificação (p. ex. devolução de documentos de certificação) e toma qualquer outra ação requerida.</w:t>
            </w:r>
          </w:p>
        </w:tc>
        <w:tc>
          <w:tcPr>
            <w:tcW w:w="2500" w:type="pct"/>
            <w:vAlign w:val="center"/>
          </w:tcPr>
          <w:p w14:paraId="55459DB4" w14:textId="63D0E198" w:rsidR="00C81777" w:rsidRPr="004635CB"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Upon suspension, withdrawal, or termination of certification, the client discontinues its use of all advertising matter that contains any reference thereto, and takes action as required by the certification scheme (e.g. the return of certification documents) and takes any other required measure.</w:t>
            </w:r>
          </w:p>
        </w:tc>
      </w:tr>
      <w:tr w:rsidR="00C81777" w:rsidRPr="00305FCE" w14:paraId="30EACBEA" w14:textId="77777777" w:rsidTr="00AA7B03">
        <w:trPr>
          <w:trHeight w:val="283"/>
        </w:trPr>
        <w:tc>
          <w:tcPr>
            <w:tcW w:w="2500" w:type="pct"/>
            <w:vAlign w:val="center"/>
          </w:tcPr>
          <w:p w14:paraId="1DDE042D" w14:textId="39D4AEFD"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 xml:space="preserve">Durante o período em que vigora uma suspensão ou em situação de anulação, o fabricante fica impedido de vender o produto com certificado exame UE de tipo. O fabricante deve ainda notificar todos os clientes afetados pela suspensão ou anulação da certificação de produto. </w:t>
            </w:r>
          </w:p>
        </w:tc>
        <w:tc>
          <w:tcPr>
            <w:tcW w:w="2500" w:type="pct"/>
            <w:vAlign w:val="center"/>
          </w:tcPr>
          <w:p w14:paraId="695304C4" w14:textId="08839238" w:rsidR="00C81777" w:rsidRPr="004635CB"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During the period of suspension or cancellation, the manufacturer shall be prohibited from selling the product with EC type-examination certificate. The manufacturer must also notify all customers affected by suspension or cancellation of product certification.</w:t>
            </w:r>
          </w:p>
        </w:tc>
      </w:tr>
      <w:tr w:rsidR="00C81777" w:rsidRPr="00305FCE" w14:paraId="32DA0AF6" w14:textId="77777777" w:rsidTr="00AA7B03">
        <w:trPr>
          <w:trHeight w:val="283"/>
        </w:trPr>
        <w:tc>
          <w:tcPr>
            <w:tcW w:w="2500" w:type="pct"/>
            <w:vAlign w:val="center"/>
          </w:tcPr>
          <w:p w14:paraId="7AF523FE" w14:textId="395EA951"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Se fornecer cópia dos documentos de certificação a outros, os documentos devem ser reproduzidos na sua totalidade.</w:t>
            </w:r>
          </w:p>
        </w:tc>
        <w:tc>
          <w:tcPr>
            <w:tcW w:w="2500" w:type="pct"/>
            <w:vAlign w:val="center"/>
          </w:tcPr>
          <w:p w14:paraId="2972C41B" w14:textId="5E358725" w:rsidR="00C81777" w:rsidRPr="004635CB"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If the manufacturer provides copies of the certification documents to others, the documents shall be reproduced in their entirety.</w:t>
            </w:r>
          </w:p>
        </w:tc>
      </w:tr>
      <w:tr w:rsidR="00515036" w:rsidRPr="00305FCE" w14:paraId="681DC901" w14:textId="77777777" w:rsidTr="00AA7B03">
        <w:trPr>
          <w:trHeight w:val="283"/>
        </w:trPr>
        <w:tc>
          <w:tcPr>
            <w:tcW w:w="2500" w:type="pct"/>
            <w:vAlign w:val="center"/>
          </w:tcPr>
          <w:p w14:paraId="199D06B5" w14:textId="79C5FBE5" w:rsidR="00515036"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A suspensão ou anulação de certificados é publicada no site da CTV e comunicada à autoridade notificadora.</w:t>
            </w:r>
          </w:p>
        </w:tc>
        <w:tc>
          <w:tcPr>
            <w:tcW w:w="2500" w:type="pct"/>
            <w:vAlign w:val="center"/>
          </w:tcPr>
          <w:p w14:paraId="38171217" w14:textId="0178EFAB" w:rsidR="00515036" w:rsidRPr="004635CB"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The suspension or cancellation of certificates shall be published on the CTV website and communicated to the notifying authority.</w:t>
            </w:r>
          </w:p>
        </w:tc>
      </w:tr>
      <w:tr w:rsidR="00515036" w:rsidRPr="00305FCE" w14:paraId="4CD856E4" w14:textId="77777777" w:rsidTr="00AA7B03">
        <w:trPr>
          <w:trHeight w:val="283"/>
        </w:trPr>
        <w:tc>
          <w:tcPr>
            <w:tcW w:w="2500" w:type="pct"/>
            <w:vAlign w:val="center"/>
          </w:tcPr>
          <w:p w14:paraId="59B52499" w14:textId="0FF952A0" w:rsidR="00515036"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Cumprir sempre os requisitos de certificação incluindo a implementação de alterações adequadas quando estas são comunicadas pela CTV.</w:t>
            </w:r>
          </w:p>
        </w:tc>
        <w:tc>
          <w:tcPr>
            <w:tcW w:w="2500" w:type="pct"/>
            <w:vAlign w:val="center"/>
          </w:tcPr>
          <w:p w14:paraId="1549D761" w14:textId="5A4EA733" w:rsidR="00515036" w:rsidRPr="004635CB"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Always comply with the certification requirements including the implementation of appropriate changes when these are communicated by CTV.</w:t>
            </w:r>
          </w:p>
        </w:tc>
      </w:tr>
      <w:tr w:rsidR="00515036" w:rsidRPr="00305FCE" w14:paraId="167B77F2" w14:textId="77777777" w:rsidTr="00AA7B03">
        <w:trPr>
          <w:trHeight w:val="283"/>
        </w:trPr>
        <w:tc>
          <w:tcPr>
            <w:tcW w:w="2500" w:type="pct"/>
            <w:vAlign w:val="center"/>
          </w:tcPr>
          <w:p w14:paraId="228A3A94" w14:textId="110790C8" w:rsidR="00515036"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Autorizar a participação de observadores para o cumprimento das obrigações da CTV enquanto organismo de certificação. Tem como objetivo a avaliação da CTV e não do fabricante.</w:t>
            </w:r>
          </w:p>
        </w:tc>
        <w:tc>
          <w:tcPr>
            <w:tcW w:w="2500" w:type="pct"/>
            <w:vAlign w:val="center"/>
          </w:tcPr>
          <w:p w14:paraId="2BF5F9C3" w14:textId="49A018C9" w:rsidR="00515036" w:rsidRPr="004635CB"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Authorise the participation of observers to comply with the obligations of CTV as a certification body. It aims the evaluation of CTV and not the manufacturer.</w:t>
            </w:r>
          </w:p>
        </w:tc>
      </w:tr>
      <w:tr w:rsidR="00515036" w:rsidRPr="00305FCE" w14:paraId="1067076C" w14:textId="77777777" w:rsidTr="00AA7B03">
        <w:trPr>
          <w:trHeight w:val="283"/>
        </w:trPr>
        <w:tc>
          <w:tcPr>
            <w:tcW w:w="2500" w:type="pct"/>
            <w:vAlign w:val="center"/>
          </w:tcPr>
          <w:p w14:paraId="19B54B0B" w14:textId="6AE5174F" w:rsidR="00515036"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 xml:space="preserve">Informar a CTV, sem atraso, de alterações que poderão afetar a sua capacidade de cumprir os requisitos de certificação, nomeadamente o estatuto legal, comercial, organizacional ou a propriedade. </w:t>
            </w:r>
          </w:p>
        </w:tc>
        <w:tc>
          <w:tcPr>
            <w:tcW w:w="2500" w:type="pct"/>
            <w:vAlign w:val="center"/>
          </w:tcPr>
          <w:p w14:paraId="5B0CAD73" w14:textId="362EF5FE" w:rsidR="00515036" w:rsidRPr="004635CB"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Inform CTV, without delay, of matters that may affect its ability to conform to the certification requirements. This shall include changes in: the legal, commercial, organizational status or ownership.</w:t>
            </w:r>
          </w:p>
        </w:tc>
      </w:tr>
      <w:tr w:rsidR="00C81777" w:rsidRPr="00305FCE" w14:paraId="08A2D607" w14:textId="77777777" w:rsidTr="00AA7B03">
        <w:trPr>
          <w:trHeight w:val="283"/>
        </w:trPr>
        <w:tc>
          <w:tcPr>
            <w:tcW w:w="2500" w:type="pct"/>
            <w:vAlign w:val="center"/>
          </w:tcPr>
          <w:p w14:paraId="3591BF87" w14:textId="498852C3"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Cumprir os requisitos do organismo de certificação ou os especificados pelo esquema de certificação, ao ser feita referência à sua certificação do seu produto em suportes de comunicação tais como documentos, brochuras ou publicidade.</w:t>
            </w:r>
          </w:p>
        </w:tc>
        <w:tc>
          <w:tcPr>
            <w:tcW w:w="2500" w:type="pct"/>
            <w:vAlign w:val="center"/>
          </w:tcPr>
          <w:p w14:paraId="336D715D" w14:textId="049ABE8E" w:rsidR="00C81777" w:rsidRPr="004635CB"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4635CB">
              <w:rPr>
                <w:rFonts w:ascii="Verdana" w:hAnsi="Verdana"/>
                <w:color w:val="7F7F7F" w:themeColor="text1" w:themeTint="80"/>
                <w:sz w:val="18"/>
                <w:szCs w:val="18"/>
                <w:lang w:val="en-GB"/>
              </w:rPr>
              <w:t>Complies with the requirements of the certification body or those specified by the certification scheme in making reference to its product certification in communication media such as documents, brochures or advertising.</w:t>
            </w:r>
          </w:p>
        </w:tc>
      </w:tr>
      <w:tr w:rsidR="00C81777" w:rsidRPr="00305FCE" w14:paraId="771193B5" w14:textId="77777777" w:rsidTr="00AA7B03">
        <w:trPr>
          <w:trHeight w:val="283"/>
        </w:trPr>
        <w:tc>
          <w:tcPr>
            <w:tcW w:w="2500" w:type="pct"/>
            <w:vAlign w:val="center"/>
          </w:tcPr>
          <w:p w14:paraId="5A7D7A82" w14:textId="6203CBE8"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Cumprir com quaisquer outros requisitos que poderão ser prescritos no esquema de certificação relativos ao uso de marcas de conformidade e para informação relativa ao produto.</w:t>
            </w:r>
          </w:p>
        </w:tc>
        <w:tc>
          <w:tcPr>
            <w:tcW w:w="2500" w:type="pct"/>
            <w:vAlign w:val="center"/>
          </w:tcPr>
          <w:p w14:paraId="1AD1A0C6" w14:textId="49350146" w:rsidR="00C81777" w:rsidRPr="00974DAB"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 xml:space="preserve">Comply with any other requirements that may be prescribed in the certification scheme regarding the use of </w:t>
            </w:r>
            <w:r w:rsidRPr="004635CB">
              <w:rPr>
                <w:rFonts w:ascii="Verdana" w:hAnsi="Verdana"/>
                <w:color w:val="7F7F7F" w:themeColor="text1" w:themeTint="80"/>
                <w:sz w:val="18"/>
                <w:szCs w:val="18"/>
                <w:lang w:val="en-GB"/>
              </w:rPr>
              <w:t>conformity</w:t>
            </w:r>
            <w:r w:rsidRPr="00C604CF">
              <w:rPr>
                <w:rFonts w:ascii="Verdana" w:hAnsi="Verdana"/>
                <w:color w:val="7F7F7F" w:themeColor="text1" w:themeTint="80"/>
                <w:sz w:val="18"/>
                <w:szCs w:val="18"/>
                <w:lang w:val="en-GB"/>
              </w:rPr>
              <w:t xml:space="preserve"> marks and for product information.</w:t>
            </w:r>
          </w:p>
        </w:tc>
      </w:tr>
      <w:tr w:rsidR="00C81777" w:rsidRPr="00305FCE" w14:paraId="66115BC1" w14:textId="77777777" w:rsidTr="00AA7B03">
        <w:trPr>
          <w:trHeight w:val="283"/>
        </w:trPr>
        <w:tc>
          <w:tcPr>
            <w:tcW w:w="2500" w:type="pct"/>
            <w:vAlign w:val="center"/>
          </w:tcPr>
          <w:p w14:paraId="108A4CF7" w14:textId="77777777" w:rsidR="00C81777" w:rsidRPr="00C604CF" w:rsidRDefault="00C81777" w:rsidP="00A1511A">
            <w:pPr>
              <w:numPr>
                <w:ilvl w:val="0"/>
                <w:numId w:val="4"/>
              </w:numPr>
              <w:tabs>
                <w:tab w:val="clear" w:pos="502"/>
              </w:tabs>
              <w:ind w:left="336" w:hanging="336"/>
              <w:jc w:val="both"/>
              <w:rPr>
                <w:rFonts w:ascii="Verdana" w:hAnsi="Verdana"/>
                <w:sz w:val="18"/>
                <w:szCs w:val="18"/>
              </w:rPr>
            </w:pPr>
            <w:r w:rsidRPr="00C604CF">
              <w:rPr>
                <w:rFonts w:ascii="Verdana" w:hAnsi="Verdana"/>
                <w:sz w:val="18"/>
                <w:szCs w:val="18"/>
              </w:rPr>
              <w:t>Quando o fabricante original oferece seus produtos a uma ou mais empresas que desejam vender o produto como se fossem deles “Marca Própria Certificados”. As condições que devem ser cumpridas antes da concessão da certificação para um produto de marca própria:</w:t>
            </w:r>
          </w:p>
          <w:p w14:paraId="24B7487E" w14:textId="77777777" w:rsidR="00C81777" w:rsidRPr="00C604CF" w:rsidRDefault="00C81777" w:rsidP="00A1511A">
            <w:pPr>
              <w:pStyle w:val="PargrafodaLista"/>
              <w:numPr>
                <w:ilvl w:val="0"/>
                <w:numId w:val="19"/>
              </w:numPr>
              <w:ind w:left="336" w:hanging="336"/>
              <w:jc w:val="both"/>
              <w:rPr>
                <w:rFonts w:ascii="Verdana" w:hAnsi="Verdana"/>
                <w:sz w:val="18"/>
                <w:szCs w:val="18"/>
              </w:rPr>
            </w:pPr>
            <w:r w:rsidRPr="00C604CF">
              <w:rPr>
                <w:rFonts w:ascii="Verdana" w:hAnsi="Verdana"/>
                <w:sz w:val="18"/>
                <w:szCs w:val="18"/>
              </w:rPr>
              <w:t>O fabricante original deve possuir um certificado de exame de EU tipo válido e, se for da categoria III, fornecer provas da supervisão do produto em intervalos aleatórios;</w:t>
            </w:r>
          </w:p>
          <w:p w14:paraId="46BFDF15" w14:textId="55168E2E" w:rsidR="00C81777" w:rsidRPr="00C604CF" w:rsidRDefault="00C81777" w:rsidP="00A1511A">
            <w:pPr>
              <w:pStyle w:val="PargrafodaLista"/>
              <w:numPr>
                <w:ilvl w:val="0"/>
                <w:numId w:val="19"/>
              </w:numPr>
              <w:ind w:left="336" w:hanging="336"/>
              <w:jc w:val="both"/>
              <w:rPr>
                <w:rFonts w:ascii="Verdana" w:hAnsi="Verdana"/>
                <w:sz w:val="18"/>
                <w:szCs w:val="18"/>
              </w:rPr>
            </w:pPr>
            <w:r w:rsidRPr="00C604CF">
              <w:rPr>
                <w:rFonts w:ascii="Verdana" w:hAnsi="Verdana"/>
                <w:sz w:val="18"/>
                <w:szCs w:val="18"/>
              </w:rPr>
              <w:t>Acordo escrito a ser apresentado à CTV, assinado por ambas as partes (fabricante original e fabricante de marca própria).</w:t>
            </w:r>
          </w:p>
        </w:tc>
        <w:tc>
          <w:tcPr>
            <w:tcW w:w="2500" w:type="pct"/>
            <w:vAlign w:val="center"/>
          </w:tcPr>
          <w:p w14:paraId="31A8712D" w14:textId="77777777" w:rsidR="00974DAB" w:rsidRPr="00C604CF" w:rsidRDefault="00974DAB" w:rsidP="00A1511A">
            <w:pPr>
              <w:pStyle w:val="PargrafodaLista"/>
              <w:numPr>
                <w:ilvl w:val="0"/>
                <w:numId w:val="38"/>
              </w:numPr>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 xml:space="preserve">When original manufacturer to offer their product to one or more companies who wish to sell the product as their own “Own Brand Certificates”. The conditions which must fulfill before the granting of certification for an own brand product: </w:t>
            </w:r>
          </w:p>
          <w:p w14:paraId="260A89B1" w14:textId="77777777" w:rsidR="00974DAB" w:rsidRPr="00C604CF" w:rsidRDefault="00974DAB" w:rsidP="00A1511A">
            <w:pPr>
              <w:pStyle w:val="PargrafodaLista"/>
              <w:numPr>
                <w:ilvl w:val="0"/>
                <w:numId w:val="32"/>
              </w:numPr>
              <w:tabs>
                <w:tab w:val="clear" w:pos="502"/>
              </w:tabs>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original manufacturer to hold a valid EU type-examination certificate and if category III, to provide evidence of current supervision of product at random intervals.</w:t>
            </w:r>
          </w:p>
          <w:p w14:paraId="49DE0923" w14:textId="21FBF2BD" w:rsidR="00C81777" w:rsidRPr="00974DAB" w:rsidRDefault="00974DAB" w:rsidP="00A1511A">
            <w:pPr>
              <w:pStyle w:val="PargrafodaLista"/>
              <w:numPr>
                <w:ilvl w:val="0"/>
                <w:numId w:val="32"/>
              </w:numPr>
              <w:tabs>
                <w:tab w:val="clear" w:pos="502"/>
              </w:tabs>
              <w:ind w:left="355" w:hanging="357"/>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 xml:space="preserve">Written agreement to be submitted to CTV, signed by both parties (original manufacturer and own brand manufacturer). </w:t>
            </w:r>
          </w:p>
        </w:tc>
      </w:tr>
    </w:tbl>
    <w:p w14:paraId="0F74D93E" w14:textId="77777777" w:rsidR="007F1B4B" w:rsidRPr="00974DAB" w:rsidRDefault="007F1B4B" w:rsidP="00332B18">
      <w:pPr>
        <w:jc w:val="both"/>
        <w:rPr>
          <w:rFonts w:ascii="Verdana" w:hAnsi="Verdana"/>
          <w:b/>
          <w:bCs/>
          <w:sz w:val="18"/>
          <w:szCs w:val="18"/>
          <w:lang w:val="en-GB"/>
        </w:rPr>
      </w:pPr>
    </w:p>
    <w:p w14:paraId="7112258E" w14:textId="16C07B63" w:rsidR="007F1B4B" w:rsidRPr="00974DAB" w:rsidRDefault="00974DAB" w:rsidP="00332B18">
      <w:pPr>
        <w:jc w:val="both"/>
        <w:rPr>
          <w:rFonts w:ascii="Verdana" w:hAnsi="Verdana"/>
          <w:b/>
          <w:bCs/>
          <w:color w:val="7F7F7F" w:themeColor="text1" w:themeTint="80"/>
          <w:sz w:val="18"/>
          <w:szCs w:val="18"/>
          <w:lang w:val="en-GB"/>
        </w:rPr>
      </w:pPr>
      <w:r w:rsidRPr="00974DAB">
        <w:rPr>
          <w:rFonts w:ascii="Verdana" w:hAnsi="Verdana"/>
          <w:b/>
          <w:bCs/>
          <w:sz w:val="18"/>
          <w:szCs w:val="18"/>
          <w:lang w:val="en-GB"/>
        </w:rPr>
        <w:t xml:space="preserve">Compromisso do Fabricante ou Mandatário de conformidade com o tipo baseada no controlo interno da produção </w:t>
      </w:r>
      <w:r w:rsidRPr="00974DAB">
        <w:rPr>
          <w:rFonts w:ascii="Verdana" w:hAnsi="Verdana"/>
          <w:bCs/>
          <w:sz w:val="18"/>
          <w:szCs w:val="18"/>
          <w:u w:val="single"/>
          <w:lang w:val="en-GB"/>
        </w:rPr>
        <w:t>(Anexos IV e VI do Regulamento (UE) 2016/425, de 9 de março de 2016)</w:t>
      </w:r>
      <w:r w:rsidRPr="007A406C">
        <w:rPr>
          <w:rFonts w:ascii="Verdana" w:hAnsi="Verdana"/>
          <w:b/>
          <w:bCs/>
          <w:sz w:val="18"/>
          <w:szCs w:val="18"/>
          <w:lang w:val="en-GB"/>
        </w:rPr>
        <w:t xml:space="preserve"> |</w:t>
      </w:r>
      <w:r w:rsidRPr="00974DAB">
        <w:rPr>
          <w:rFonts w:ascii="Verdana" w:hAnsi="Verdana"/>
          <w:sz w:val="18"/>
          <w:szCs w:val="18"/>
          <w:lang w:val="en-GB"/>
        </w:rPr>
        <w:t xml:space="preserve"> </w:t>
      </w:r>
      <w:r w:rsidRPr="00C604CF">
        <w:rPr>
          <w:rFonts w:ascii="Verdana" w:hAnsi="Verdana"/>
          <w:b/>
          <w:bCs/>
          <w:color w:val="7F7F7F" w:themeColor="text1" w:themeTint="80"/>
          <w:sz w:val="18"/>
          <w:szCs w:val="18"/>
          <w:lang w:val="en-GB"/>
        </w:rPr>
        <w:t xml:space="preserve">Manufacturer or authorised representative commitment of conformity to type based on internal production control </w:t>
      </w:r>
      <w:r w:rsidRPr="00C604CF">
        <w:rPr>
          <w:rFonts w:ascii="Verdana" w:hAnsi="Verdana"/>
          <w:bCs/>
          <w:color w:val="7F7F7F" w:themeColor="text1" w:themeTint="80"/>
          <w:sz w:val="18"/>
          <w:szCs w:val="18"/>
          <w:lang w:val="en-GB"/>
        </w:rPr>
        <w:t>(Annex IV and VI of the Regulation (EU) 2016/425, of 9 March 2016)</w:t>
      </w:r>
      <w:r w:rsidRPr="00C604CF">
        <w:rPr>
          <w:rFonts w:ascii="Verdana" w:hAnsi="Verdana"/>
          <w:b/>
          <w:bCs/>
          <w:color w:val="7F7F7F" w:themeColor="text1" w:themeTint="80"/>
          <w:sz w:val="18"/>
          <w:szCs w:val="18"/>
          <w:lang w:val="en-GB"/>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87"/>
        <w:gridCol w:w="5088"/>
      </w:tblGrid>
      <w:tr w:rsidR="00974DAB" w:rsidRPr="00305FCE" w14:paraId="53B8F007" w14:textId="77777777" w:rsidTr="00AA7B03">
        <w:trPr>
          <w:trHeight w:val="283"/>
        </w:trPr>
        <w:tc>
          <w:tcPr>
            <w:tcW w:w="2500" w:type="pct"/>
            <w:vAlign w:val="center"/>
          </w:tcPr>
          <w:p w14:paraId="1CD373D3" w14:textId="77777777" w:rsidR="00974DAB" w:rsidRPr="007A406C" w:rsidRDefault="00974DAB" w:rsidP="00AC55EF">
            <w:pPr>
              <w:pStyle w:val="PargrafodaLista"/>
              <w:numPr>
                <w:ilvl w:val="0"/>
                <w:numId w:val="39"/>
              </w:numPr>
              <w:ind w:left="336" w:hanging="336"/>
              <w:jc w:val="both"/>
              <w:rPr>
                <w:rFonts w:ascii="Verdana" w:hAnsi="Verdana"/>
                <w:sz w:val="18"/>
                <w:szCs w:val="18"/>
              </w:rPr>
            </w:pPr>
            <w:r w:rsidRPr="007A406C">
              <w:rPr>
                <w:rFonts w:ascii="Verdana" w:hAnsi="Verdana"/>
                <w:sz w:val="18"/>
                <w:szCs w:val="18"/>
              </w:rPr>
              <w:t>O fabricante ou mandatário garante e declara, sob a sua exclusiva responsabilidade, que o EPI em causa está em conformidade com o tipo descrito no certificado de exame UE de tipo e satisfaz os requisitos aplicáveis  do referido Regulamento.</w:t>
            </w:r>
          </w:p>
          <w:p w14:paraId="0B8844FA" w14:textId="77777777" w:rsidR="00974DAB" w:rsidRPr="00974DAB" w:rsidRDefault="00974DAB" w:rsidP="00AC55EF">
            <w:pPr>
              <w:ind w:left="336" w:hanging="336"/>
              <w:jc w:val="both"/>
              <w:rPr>
                <w:rFonts w:ascii="Verdana" w:hAnsi="Verdana"/>
                <w:sz w:val="18"/>
                <w:szCs w:val="18"/>
                <w:lang w:val="pt-PT"/>
              </w:rPr>
            </w:pPr>
          </w:p>
        </w:tc>
        <w:tc>
          <w:tcPr>
            <w:tcW w:w="2500" w:type="pct"/>
            <w:vAlign w:val="center"/>
          </w:tcPr>
          <w:p w14:paraId="05CAE4D2" w14:textId="6E06E20A" w:rsidR="00974DAB" w:rsidRPr="007A406C" w:rsidRDefault="00974DAB" w:rsidP="00AC55EF">
            <w:pPr>
              <w:numPr>
                <w:ilvl w:val="0"/>
                <w:numId w:val="10"/>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manufacturer or authorised representative ensures and declares under his sole responsibility that the PPE concerned is in conformity with the type described in the EU type-examination certificate and satisfies the applicable requirements of this Regulation.</w:t>
            </w:r>
          </w:p>
        </w:tc>
      </w:tr>
      <w:tr w:rsidR="00974DAB" w:rsidRPr="00305FCE" w14:paraId="4A8D8FEC" w14:textId="77777777" w:rsidTr="00AA7B03">
        <w:trPr>
          <w:trHeight w:val="283"/>
        </w:trPr>
        <w:tc>
          <w:tcPr>
            <w:tcW w:w="2500" w:type="pct"/>
            <w:vAlign w:val="center"/>
          </w:tcPr>
          <w:p w14:paraId="78DD2F08" w14:textId="704E8C31" w:rsidR="00974DAB" w:rsidRPr="007A406C" w:rsidRDefault="00974DAB" w:rsidP="00AC55EF">
            <w:pPr>
              <w:pStyle w:val="PargrafodaLista"/>
              <w:numPr>
                <w:ilvl w:val="0"/>
                <w:numId w:val="39"/>
              </w:numPr>
              <w:ind w:left="336" w:hanging="336"/>
              <w:jc w:val="both"/>
              <w:rPr>
                <w:rFonts w:ascii="Verdana" w:hAnsi="Verdana"/>
                <w:sz w:val="18"/>
                <w:szCs w:val="18"/>
              </w:rPr>
            </w:pPr>
            <w:r w:rsidRPr="007A406C">
              <w:rPr>
                <w:rFonts w:ascii="Verdana" w:hAnsi="Verdana"/>
                <w:sz w:val="18"/>
                <w:szCs w:val="18"/>
              </w:rPr>
              <w:t>A conformidade com o tipo baseada no controlo interno da produção é a parte do procedimento de avaliação da conformidade na qual o fabricante cumpre as obrigações definidas: fabrico, aposição da marcação CE, elabaração da declaração UE de conformidade.</w:t>
            </w:r>
          </w:p>
        </w:tc>
        <w:tc>
          <w:tcPr>
            <w:tcW w:w="2500" w:type="pct"/>
            <w:vAlign w:val="center"/>
          </w:tcPr>
          <w:p w14:paraId="586234B9" w14:textId="03D861B9" w:rsidR="00974DAB" w:rsidRPr="00974DAB" w:rsidRDefault="00974DAB" w:rsidP="00AC55EF">
            <w:pPr>
              <w:numPr>
                <w:ilvl w:val="0"/>
                <w:numId w:val="10"/>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 xml:space="preserve">Conformity to type based on internal production control is the part of a conformity assessment procedure whereby the manufacturer fulfils the obligations laid: manufacturing, apposition of CE marking, drawing up a written EU declaration of conformity </w:t>
            </w:r>
            <w:r w:rsidRPr="00C604CF">
              <w:rPr>
                <w:rFonts w:ascii="Verdana" w:hAnsi="Verdana" w:cs="Arial"/>
                <w:color w:val="7F7F7F" w:themeColor="text1" w:themeTint="80"/>
                <w:sz w:val="18"/>
                <w:szCs w:val="18"/>
                <w:lang w:val="en-GB"/>
              </w:rPr>
              <w:t>described in Annex IX this Regulation</w:t>
            </w:r>
            <w:r w:rsidRPr="00C604CF">
              <w:rPr>
                <w:rFonts w:ascii="Verdana" w:hAnsi="Verdana"/>
                <w:color w:val="7F7F7F" w:themeColor="text1" w:themeTint="80"/>
                <w:sz w:val="18"/>
                <w:szCs w:val="18"/>
                <w:lang w:val="en-GB"/>
              </w:rPr>
              <w:t>.</w:t>
            </w:r>
          </w:p>
        </w:tc>
      </w:tr>
      <w:tr w:rsidR="00974DAB" w:rsidRPr="00305FCE" w14:paraId="45CDF227" w14:textId="77777777" w:rsidTr="00AA7B03">
        <w:trPr>
          <w:trHeight w:val="283"/>
        </w:trPr>
        <w:tc>
          <w:tcPr>
            <w:tcW w:w="2500" w:type="pct"/>
            <w:vAlign w:val="center"/>
          </w:tcPr>
          <w:p w14:paraId="33D72E19" w14:textId="7012ACFB" w:rsidR="00974DAB" w:rsidRPr="007A406C" w:rsidRDefault="00974DAB" w:rsidP="00AC55EF">
            <w:pPr>
              <w:pStyle w:val="PargrafodaLista"/>
              <w:numPr>
                <w:ilvl w:val="0"/>
                <w:numId w:val="39"/>
              </w:numPr>
              <w:ind w:left="336" w:hanging="336"/>
              <w:jc w:val="both"/>
              <w:rPr>
                <w:rFonts w:ascii="Verdana" w:hAnsi="Verdana"/>
                <w:sz w:val="18"/>
                <w:szCs w:val="18"/>
              </w:rPr>
            </w:pPr>
            <w:r w:rsidRPr="007A406C">
              <w:rPr>
                <w:rFonts w:ascii="Verdana" w:hAnsi="Verdana"/>
                <w:sz w:val="18"/>
                <w:szCs w:val="18"/>
              </w:rPr>
              <w:t>O fabricante deve tomar todas as medidas necessárias para que o processo de fabrico e o respetivo controlo garantam a conformidade dos EPI fabricados com a documentação técnica do produto e/ou o tipo descrito no certificado de exame UE de tipo, assim como com os requisitos aplicáveis do referido Regulamento.</w:t>
            </w:r>
          </w:p>
        </w:tc>
        <w:tc>
          <w:tcPr>
            <w:tcW w:w="2500" w:type="pct"/>
            <w:vAlign w:val="center"/>
          </w:tcPr>
          <w:p w14:paraId="611034FF" w14:textId="43F13593" w:rsidR="00974DAB" w:rsidRPr="00974DAB" w:rsidRDefault="00974DAB" w:rsidP="00AC55EF">
            <w:pPr>
              <w:numPr>
                <w:ilvl w:val="0"/>
                <w:numId w:val="10"/>
              </w:numPr>
              <w:ind w:left="355"/>
              <w:jc w:val="both"/>
              <w:rPr>
                <w:rFonts w:ascii="Verdana" w:hAnsi="Verdana"/>
                <w:color w:val="7F7F7F" w:themeColor="text1" w:themeTint="80"/>
                <w:sz w:val="18"/>
                <w:szCs w:val="18"/>
                <w:lang w:val="en-GB"/>
              </w:rPr>
            </w:pPr>
            <w:r w:rsidRPr="00C604CF">
              <w:rPr>
                <w:rFonts w:ascii="Verdana" w:hAnsi="Verdana"/>
                <w:color w:val="7F7F7F" w:themeColor="text1" w:themeTint="80"/>
                <w:sz w:val="18"/>
                <w:szCs w:val="18"/>
                <w:lang w:val="en-GB"/>
              </w:rPr>
              <w:t>The manufacturer shall take all measures necessary so that the manufacturing process and its monitoring ensure conformity of the manufactured PPE with the technical documentation of the product and / or the type describe in the EU type-examination certificate and satisfies the applicable requirements of this Regulation.</w:t>
            </w:r>
          </w:p>
        </w:tc>
      </w:tr>
      <w:tr w:rsidR="00974DAB" w:rsidRPr="00305FCE" w14:paraId="6C829BB2" w14:textId="77777777" w:rsidTr="00AA7B03">
        <w:trPr>
          <w:trHeight w:val="283"/>
        </w:trPr>
        <w:tc>
          <w:tcPr>
            <w:tcW w:w="2500" w:type="pct"/>
            <w:vAlign w:val="center"/>
          </w:tcPr>
          <w:p w14:paraId="08CFA201" w14:textId="2316B7BD" w:rsidR="00974DAB" w:rsidRPr="007A406C" w:rsidRDefault="00974DAB" w:rsidP="00AC55EF">
            <w:pPr>
              <w:pStyle w:val="PargrafodaLista"/>
              <w:numPr>
                <w:ilvl w:val="0"/>
                <w:numId w:val="39"/>
              </w:numPr>
              <w:ind w:left="336" w:hanging="336"/>
              <w:jc w:val="both"/>
              <w:rPr>
                <w:rFonts w:ascii="Verdana" w:hAnsi="Verdana"/>
                <w:sz w:val="18"/>
                <w:szCs w:val="18"/>
              </w:rPr>
            </w:pPr>
            <w:r w:rsidRPr="007A406C">
              <w:rPr>
                <w:rFonts w:ascii="Verdana" w:hAnsi="Verdana"/>
                <w:sz w:val="18"/>
                <w:szCs w:val="18"/>
              </w:rPr>
              <w:t>O fabricante apõe a marcação CE em cada EPI que esteja em conformidade com o tipo descrito no certificado de exame UE de tipo e que satisfaça os requisitos aplicáveis do presente Regulamento.</w:t>
            </w:r>
          </w:p>
        </w:tc>
        <w:tc>
          <w:tcPr>
            <w:tcW w:w="2500" w:type="pct"/>
            <w:vAlign w:val="center"/>
          </w:tcPr>
          <w:p w14:paraId="2086C00E" w14:textId="7A090684" w:rsidR="00974DAB" w:rsidRPr="00974DAB" w:rsidRDefault="00974DAB" w:rsidP="00AC55EF">
            <w:pPr>
              <w:numPr>
                <w:ilvl w:val="0"/>
                <w:numId w:val="10"/>
              </w:numPr>
              <w:ind w:left="355"/>
              <w:jc w:val="both"/>
              <w:rPr>
                <w:rFonts w:ascii="Verdana" w:eastAsia="Calibri" w:hAnsi="Verdana"/>
                <w:color w:val="7F7F7F" w:themeColor="text1" w:themeTint="80"/>
                <w:sz w:val="18"/>
                <w:szCs w:val="18"/>
                <w:lang w:val="en-GB" w:eastAsia="en-US"/>
              </w:rPr>
            </w:pPr>
            <w:r w:rsidRPr="00C604CF">
              <w:rPr>
                <w:rFonts w:ascii="Verdana" w:hAnsi="Verdana"/>
                <w:color w:val="7F7F7F" w:themeColor="text1" w:themeTint="80"/>
                <w:sz w:val="18"/>
                <w:szCs w:val="18"/>
                <w:lang w:val="en-GB"/>
              </w:rPr>
              <w:t>The manufacturer or authorised representative shall affix the CE marking to each individual PPE that is in conformity with the type described in the EU type-examination certificate and satisfies the applicable requirements of this Regulation.</w:t>
            </w:r>
          </w:p>
        </w:tc>
      </w:tr>
      <w:tr w:rsidR="00974DAB" w:rsidRPr="00305FCE" w14:paraId="2771C360" w14:textId="77777777" w:rsidTr="00AA7B03">
        <w:trPr>
          <w:trHeight w:val="283"/>
        </w:trPr>
        <w:tc>
          <w:tcPr>
            <w:tcW w:w="2500" w:type="pct"/>
            <w:vAlign w:val="center"/>
          </w:tcPr>
          <w:p w14:paraId="699BE7DC" w14:textId="10C8EBC0" w:rsidR="00974DAB" w:rsidRPr="007A406C" w:rsidRDefault="00974DAB" w:rsidP="00AC55EF">
            <w:pPr>
              <w:pStyle w:val="PargrafodaLista"/>
              <w:numPr>
                <w:ilvl w:val="0"/>
                <w:numId w:val="39"/>
              </w:numPr>
              <w:ind w:left="336" w:hanging="336"/>
              <w:jc w:val="both"/>
              <w:rPr>
                <w:rFonts w:ascii="Verdana" w:hAnsi="Verdana"/>
                <w:sz w:val="18"/>
                <w:szCs w:val="18"/>
              </w:rPr>
            </w:pPr>
            <w:r w:rsidRPr="007A406C">
              <w:rPr>
                <w:rFonts w:ascii="Verdana" w:hAnsi="Verdana"/>
                <w:sz w:val="18"/>
                <w:szCs w:val="18"/>
              </w:rPr>
              <w:t>O fabricante deve manter à disposição das autoridades nacionais durante 10 anos após a data de colocação dos EPI no mercado, o certificado de exame UE de tipo, e a declaração UE de conformidade e o dossier técnico escritos para cada modelo de EPI.</w:t>
            </w:r>
          </w:p>
        </w:tc>
        <w:tc>
          <w:tcPr>
            <w:tcW w:w="2500" w:type="pct"/>
            <w:vAlign w:val="center"/>
          </w:tcPr>
          <w:p w14:paraId="1D1AC7DA" w14:textId="7280BF34" w:rsidR="00974DAB" w:rsidRPr="00974DAB" w:rsidRDefault="00974DAB" w:rsidP="00AC55EF">
            <w:pPr>
              <w:numPr>
                <w:ilvl w:val="0"/>
                <w:numId w:val="10"/>
              </w:numPr>
              <w:ind w:left="355"/>
              <w:jc w:val="both"/>
              <w:rPr>
                <w:rFonts w:ascii="Verdana" w:hAnsi="Verdana"/>
                <w:bCs/>
                <w:color w:val="7F7F7F" w:themeColor="text1" w:themeTint="80"/>
                <w:sz w:val="18"/>
                <w:szCs w:val="18"/>
                <w:lang w:val="en-GB"/>
              </w:rPr>
            </w:pPr>
            <w:r w:rsidRPr="00C604CF">
              <w:rPr>
                <w:rFonts w:ascii="Verdana" w:hAnsi="Verdana"/>
                <w:color w:val="7F7F7F" w:themeColor="text1" w:themeTint="80"/>
                <w:sz w:val="18"/>
                <w:szCs w:val="18"/>
                <w:lang w:val="en-GB"/>
              </w:rPr>
              <w:t>The manufacturer or authorised representative shall keep at the disposal of the national authorities for 10 years after the PPE has been placed on the marked, the EU type examination certificate, a written EU declaration of conformity and technical documentation for PPE model.</w:t>
            </w:r>
          </w:p>
        </w:tc>
      </w:tr>
    </w:tbl>
    <w:p w14:paraId="29291E1A" w14:textId="77777777" w:rsidR="007F1B4B" w:rsidRPr="00974DAB" w:rsidRDefault="007F1B4B" w:rsidP="00332B18">
      <w:pPr>
        <w:jc w:val="both"/>
        <w:rPr>
          <w:rFonts w:ascii="Verdana" w:hAnsi="Verdana"/>
          <w:sz w:val="18"/>
          <w:szCs w:val="18"/>
          <w:lang w:val="en-GB"/>
        </w:rPr>
      </w:pPr>
    </w:p>
    <w:p w14:paraId="7B462F91" w14:textId="77777777" w:rsidR="007F1B4B" w:rsidRPr="00974DAB" w:rsidRDefault="007F1B4B" w:rsidP="00332B18">
      <w:pPr>
        <w:jc w:val="both"/>
        <w:rPr>
          <w:rFonts w:ascii="Verdana" w:hAnsi="Verdana"/>
          <w:sz w:val="18"/>
          <w:szCs w:val="18"/>
          <w:lang w:val="en-GB"/>
        </w:rPr>
      </w:pPr>
    </w:p>
    <w:p w14:paraId="3085431A" w14:textId="51EE67CF" w:rsidR="007F1B4B" w:rsidRPr="007A406C" w:rsidRDefault="007A406C" w:rsidP="00332B18">
      <w:pPr>
        <w:jc w:val="both"/>
        <w:rPr>
          <w:rFonts w:ascii="Verdana" w:hAnsi="Verdana"/>
          <w:color w:val="7F7F7F" w:themeColor="text1" w:themeTint="80"/>
          <w:sz w:val="18"/>
          <w:szCs w:val="18"/>
          <w:lang w:val="en-GB"/>
        </w:rPr>
      </w:pPr>
      <w:r w:rsidRPr="007A406C">
        <w:rPr>
          <w:rFonts w:ascii="Verdana" w:hAnsi="Verdana"/>
          <w:b/>
          <w:sz w:val="18"/>
          <w:szCs w:val="18"/>
          <w:lang w:val="en-GB"/>
        </w:rPr>
        <w:t xml:space="preserve">Compete à CTV | </w:t>
      </w:r>
      <w:r w:rsidRPr="00C604CF">
        <w:rPr>
          <w:rFonts w:ascii="Verdana" w:hAnsi="Verdana"/>
          <w:b/>
          <w:color w:val="7F7F7F" w:themeColor="text1" w:themeTint="80"/>
          <w:sz w:val="18"/>
          <w:szCs w:val="18"/>
          <w:lang w:val="en-GB"/>
        </w:rPr>
        <w:t xml:space="preserve">It is CTV duty: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87"/>
        <w:gridCol w:w="5088"/>
      </w:tblGrid>
      <w:tr w:rsidR="00515036" w:rsidRPr="00305FCE" w14:paraId="6BAB28E0" w14:textId="77777777" w:rsidTr="00AA7B03">
        <w:trPr>
          <w:trHeight w:val="283"/>
        </w:trPr>
        <w:tc>
          <w:tcPr>
            <w:tcW w:w="2500" w:type="pct"/>
            <w:vAlign w:val="center"/>
          </w:tcPr>
          <w:p w14:paraId="731526D3" w14:textId="53EEAC0D" w:rsidR="00515036"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val="pt-PT" w:eastAsia="en-US"/>
              </w:rPr>
              <w:t>Examinar a documentação técnica para avaliar a adequação da conceção técnica dos EPI. Ao conduzir tal exame, não precisa de ter em conta a alínea j) do Anexo III do Regulamento</w:t>
            </w:r>
            <w:r>
              <w:rPr>
                <w:rFonts w:ascii="Verdana" w:eastAsia="Calibri" w:hAnsi="Verdana"/>
                <w:sz w:val="18"/>
                <w:szCs w:val="18"/>
                <w:lang w:val="pt-PT" w:eastAsia="en-US"/>
              </w:rPr>
              <w:t>.</w:t>
            </w:r>
          </w:p>
        </w:tc>
        <w:tc>
          <w:tcPr>
            <w:tcW w:w="2500" w:type="pct"/>
            <w:vAlign w:val="center"/>
          </w:tcPr>
          <w:p w14:paraId="0D7F6750" w14:textId="2B98293C" w:rsidR="00515036" w:rsidRPr="00336EE4" w:rsidRDefault="00336EE4" w:rsidP="00AC55EF">
            <w:pPr>
              <w:pStyle w:val="PargrafodaLista"/>
              <w:numPr>
                <w:ilvl w:val="0"/>
                <w:numId w:val="40"/>
              </w:numPr>
              <w:ind w:left="355" w:hanging="355"/>
              <w:jc w:val="both"/>
              <w:rPr>
                <w:rFonts w:ascii="Verdana" w:eastAsia="Calibri" w:hAnsi="Verdana"/>
                <w:color w:val="7F7F7F" w:themeColor="text1" w:themeTint="80"/>
                <w:sz w:val="18"/>
                <w:szCs w:val="18"/>
                <w:lang w:val="en-GB" w:eastAsia="en-US"/>
              </w:rPr>
            </w:pPr>
            <w:r w:rsidRPr="00336EE4">
              <w:rPr>
                <w:rFonts w:ascii="Verdana" w:hAnsi="Verdana"/>
                <w:color w:val="7F7F7F" w:themeColor="text1" w:themeTint="80"/>
                <w:sz w:val="18"/>
                <w:szCs w:val="18"/>
                <w:lang w:val="en-GB"/>
              </w:rPr>
              <w:t>Examine the technical documentation to evaluate the adequacy of technical design of PPE. Introducing such exam, there is no need to consider paragraph j) from Annex III of the Regulation.</w:t>
            </w:r>
          </w:p>
        </w:tc>
      </w:tr>
      <w:tr w:rsidR="00515036" w:rsidRPr="00305FCE" w14:paraId="13D65964" w14:textId="77777777" w:rsidTr="00AA7B03">
        <w:trPr>
          <w:trHeight w:val="283"/>
        </w:trPr>
        <w:tc>
          <w:tcPr>
            <w:tcW w:w="2500" w:type="pct"/>
            <w:vAlign w:val="center"/>
          </w:tcPr>
          <w:p w14:paraId="204BF7C9" w14:textId="3E09AA2D" w:rsidR="00515036"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val="pt-PT" w:eastAsia="en-US"/>
              </w:rPr>
              <w:t xml:space="preserve">Ser responsável pela gestão e toda a informação obtida ou criada durante a realização de atividades de certificação. Para efeitos do cumprimento do Regulamento </w:t>
            </w:r>
            <w:r w:rsidRPr="00C604CF">
              <w:rPr>
                <w:rFonts w:ascii="Verdana" w:eastAsia="Calibri" w:hAnsi="Verdana"/>
                <w:bCs/>
                <w:sz w:val="18"/>
                <w:szCs w:val="18"/>
                <w:lang w:eastAsia="en-US"/>
              </w:rPr>
              <w:t>(UE) 2016/425, de 9 de março de 2016 a CTV coloca no domínio público a seguinte informação: nome do fabricante/mandatário; identificação do produto e especificações técnicas da certificação.</w:t>
            </w:r>
          </w:p>
        </w:tc>
        <w:tc>
          <w:tcPr>
            <w:tcW w:w="2500" w:type="pct"/>
            <w:vAlign w:val="center"/>
          </w:tcPr>
          <w:p w14:paraId="1D6DAEC4" w14:textId="2F94517A" w:rsidR="00515036"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t>Be responsible, for the management of all information obtained or created during the performance of certification activities. In compliance with Regulation (EU) 2016/425 of 9 March 2016 CTV places into the public domain the following information: name of the manufacturer/ authorised representative; product identification and technical specifications.</w:t>
            </w:r>
          </w:p>
        </w:tc>
      </w:tr>
      <w:tr w:rsidR="00515036" w:rsidRPr="00305FCE" w14:paraId="11087438" w14:textId="77777777" w:rsidTr="00AA7B03">
        <w:trPr>
          <w:trHeight w:val="283"/>
        </w:trPr>
        <w:tc>
          <w:tcPr>
            <w:tcW w:w="2500" w:type="pct"/>
            <w:vAlign w:val="center"/>
          </w:tcPr>
          <w:p w14:paraId="2130100C" w14:textId="089980BC" w:rsidR="00515036"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val="pt-PT" w:eastAsia="en-US"/>
              </w:rPr>
              <w:t xml:space="preserve">Com exceção da informação do fabricante/mandatário tornada pública, toda a informação tratada pela CTV deve ser tratada como confidencial, devendo este solicitar autorização ao fabricante sempre que for necessário divulgar ou publicar alguma informação adicional. Se requerido por lei ou autorizado por disposições contratuais a divulgar informação confidencial, a CTV deverá notificar </w:t>
            </w:r>
            <w:r w:rsidRPr="00C604CF">
              <w:rPr>
                <w:rFonts w:ascii="Verdana" w:eastAsia="Calibri" w:hAnsi="Verdana"/>
                <w:sz w:val="18"/>
                <w:szCs w:val="18"/>
                <w:lang w:val="pt-PT" w:eastAsia="en-US"/>
              </w:rPr>
              <w:lastRenderedPageBreak/>
              <w:t>o fabricante da informação fornecida. A informação sobre o requerente obtida de fontes que não o próprio deve igualmente ser tratada como confidencial.</w:t>
            </w:r>
          </w:p>
        </w:tc>
        <w:tc>
          <w:tcPr>
            <w:tcW w:w="2500" w:type="pct"/>
            <w:vAlign w:val="center"/>
          </w:tcPr>
          <w:p w14:paraId="4BE4511C" w14:textId="368C7F9F" w:rsidR="00515036"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lastRenderedPageBreak/>
              <w:t xml:space="preserve">Aside from the manufacturer/authorised representative public information, all other information handled by CTV is treated as confidential and whenever it is necessary to disclose or publish additional information, CTV should request authorisation from the manufacturer/authorised representative. If CTV is required by law or authorised by contractual arrangements to release confidential information, </w:t>
            </w:r>
            <w:r w:rsidRPr="00336EE4">
              <w:rPr>
                <w:rFonts w:ascii="Verdana" w:hAnsi="Verdana"/>
                <w:color w:val="7F7F7F" w:themeColor="text1" w:themeTint="80"/>
                <w:sz w:val="18"/>
                <w:szCs w:val="18"/>
                <w:lang w:val="en-GB"/>
              </w:rPr>
              <w:lastRenderedPageBreak/>
              <w:t>the client or person concerned shall, unless prohibited by law, be notified of the information provided. Information about the client obtained from sources other than the client shall be treated as confidential.</w:t>
            </w:r>
          </w:p>
        </w:tc>
      </w:tr>
      <w:tr w:rsidR="00515036" w:rsidRPr="00305FCE" w14:paraId="5846E3AE" w14:textId="77777777" w:rsidTr="00AA7B03">
        <w:trPr>
          <w:trHeight w:val="283"/>
        </w:trPr>
        <w:tc>
          <w:tcPr>
            <w:tcW w:w="2500" w:type="pct"/>
            <w:vAlign w:val="center"/>
          </w:tcPr>
          <w:p w14:paraId="0C5F420B" w14:textId="59EFD401" w:rsidR="00515036"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val="pt-PT" w:eastAsia="en-US"/>
              </w:rPr>
              <w:lastRenderedPageBreak/>
              <w:t>Para os EPI produzidos em série, em que cada exemplar é adaptado à medida de um determinado utilizador, examinar a descrição das medidas a fim de determinar a sua adequação</w:t>
            </w:r>
            <w:r>
              <w:rPr>
                <w:rFonts w:ascii="Verdana" w:eastAsia="Calibri" w:hAnsi="Verdana"/>
                <w:sz w:val="18"/>
                <w:szCs w:val="18"/>
                <w:lang w:val="pt-PT" w:eastAsia="en-US"/>
              </w:rPr>
              <w:t>.</w:t>
            </w:r>
          </w:p>
        </w:tc>
        <w:tc>
          <w:tcPr>
            <w:tcW w:w="2500" w:type="pct"/>
            <w:vAlign w:val="center"/>
          </w:tcPr>
          <w:p w14:paraId="3D754E3A" w14:textId="7FB33BB4" w:rsidR="00515036"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t>For the PPE produced in series, where each item is customized according to a determined user, to examine the description of measures to determine their suitability.</w:t>
            </w:r>
          </w:p>
        </w:tc>
      </w:tr>
      <w:tr w:rsidR="00515036" w:rsidRPr="00305FCE" w14:paraId="35583FA7" w14:textId="77777777" w:rsidTr="00AA7B03">
        <w:trPr>
          <w:trHeight w:val="283"/>
        </w:trPr>
        <w:tc>
          <w:tcPr>
            <w:tcW w:w="2500" w:type="pct"/>
            <w:vAlign w:val="center"/>
          </w:tcPr>
          <w:p w14:paraId="32997788" w14:textId="3BC0BDC9" w:rsidR="00515036" w:rsidRPr="007A406C" w:rsidRDefault="007A406C" w:rsidP="00AC55EF">
            <w:pPr>
              <w:numPr>
                <w:ilvl w:val="1"/>
                <w:numId w:val="6"/>
              </w:numPr>
              <w:ind w:left="567" w:hanging="567"/>
              <w:jc w:val="both"/>
              <w:rPr>
                <w:rFonts w:ascii="Verdana" w:hAnsi="Verdana"/>
                <w:sz w:val="18"/>
                <w:szCs w:val="18"/>
              </w:rPr>
            </w:pPr>
            <w:r w:rsidRPr="00C604CF">
              <w:rPr>
                <w:rFonts w:ascii="Verdana" w:eastAsia="Calibri" w:hAnsi="Verdana"/>
                <w:sz w:val="18"/>
                <w:szCs w:val="18"/>
                <w:lang w:val="pt-PT" w:eastAsia="en-US"/>
              </w:rPr>
              <w:t>No caso dos EPI</w:t>
            </w:r>
            <w:r w:rsidRPr="00C604CF">
              <w:rPr>
                <w:rFonts w:ascii="Verdana" w:hAnsi="Verdana"/>
                <w:sz w:val="18"/>
                <w:szCs w:val="18"/>
              </w:rPr>
              <w:t xml:space="preserve"> produzidos como uma unidade única à medida de um determinado utilizador, examinar as instruções para o fabrico de tais EPI, com base no modelo de base aprovado para avaliar a sua adequação</w:t>
            </w:r>
            <w:r>
              <w:rPr>
                <w:rFonts w:ascii="Verdana" w:hAnsi="Verdana"/>
                <w:sz w:val="18"/>
                <w:szCs w:val="18"/>
              </w:rPr>
              <w:t>.</w:t>
            </w:r>
          </w:p>
        </w:tc>
        <w:tc>
          <w:tcPr>
            <w:tcW w:w="2500" w:type="pct"/>
            <w:vAlign w:val="center"/>
          </w:tcPr>
          <w:p w14:paraId="448B76C5" w14:textId="41DA3E1A" w:rsidR="00515036"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t>For the PPE produced as a single unit and customized according to a determined user, to examine the instructions of the PPE manufacture, based on the original approved model to evaluate its adequacy.</w:t>
            </w:r>
          </w:p>
        </w:tc>
      </w:tr>
      <w:tr w:rsidR="00515036" w:rsidRPr="00305FCE" w14:paraId="308914B7" w14:textId="77777777" w:rsidTr="00AA7B03">
        <w:trPr>
          <w:trHeight w:val="283"/>
        </w:trPr>
        <w:tc>
          <w:tcPr>
            <w:tcW w:w="2500" w:type="pct"/>
            <w:vAlign w:val="center"/>
          </w:tcPr>
          <w:p w14:paraId="158ECC94" w14:textId="77406B22" w:rsidR="00515036"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val="pt-PT" w:eastAsia="en-US"/>
              </w:rPr>
              <w:t>Verificar se o exemplar foi produzido em conformidade com a documentação técnica e identificar os elementos concebidos de acordo com as normas harmonizadas, bem como os elementos cuja conceção está em conformidade com outras especificações técnicas relevantes</w:t>
            </w:r>
            <w:r>
              <w:rPr>
                <w:rFonts w:ascii="Verdana" w:eastAsia="Calibri" w:hAnsi="Verdana"/>
                <w:sz w:val="18"/>
                <w:szCs w:val="18"/>
                <w:lang w:val="pt-PT" w:eastAsia="en-US"/>
              </w:rPr>
              <w:t>.</w:t>
            </w:r>
          </w:p>
        </w:tc>
        <w:tc>
          <w:tcPr>
            <w:tcW w:w="2500" w:type="pct"/>
            <w:vAlign w:val="center"/>
          </w:tcPr>
          <w:p w14:paraId="224AF441" w14:textId="6D9FFF95" w:rsidR="00515036"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t>Verify if the exemplar was produced according to the technical documentation and identify the conceived elements according with the harmonised standards, as well as elements which conception is in conformity with other relevant technical specifications.</w:t>
            </w:r>
          </w:p>
        </w:tc>
      </w:tr>
      <w:tr w:rsidR="00515036" w:rsidRPr="00305FCE" w14:paraId="46CC0C09" w14:textId="77777777" w:rsidTr="00AA7B03">
        <w:trPr>
          <w:trHeight w:val="283"/>
        </w:trPr>
        <w:tc>
          <w:tcPr>
            <w:tcW w:w="2500" w:type="pct"/>
            <w:vAlign w:val="center"/>
          </w:tcPr>
          <w:p w14:paraId="15EC85AD" w14:textId="5CBF96B2" w:rsidR="00515036"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val="pt-PT" w:eastAsia="en-US"/>
              </w:rPr>
              <w:t>Subcontratar os ensaios necessários para verificar se, caso o fabricante tenha optado por aplicar as soluções constantes das normas harmonizadas pertinentes, estas foram corretamente aplicadas</w:t>
            </w:r>
            <w:r>
              <w:rPr>
                <w:rFonts w:ascii="Verdana" w:eastAsia="Calibri" w:hAnsi="Verdana"/>
                <w:sz w:val="18"/>
                <w:szCs w:val="18"/>
                <w:lang w:val="pt-PT" w:eastAsia="en-US"/>
              </w:rPr>
              <w:t>.</w:t>
            </w:r>
          </w:p>
        </w:tc>
        <w:tc>
          <w:tcPr>
            <w:tcW w:w="2500" w:type="pct"/>
            <w:vAlign w:val="center"/>
          </w:tcPr>
          <w:p w14:paraId="2DD1057B" w14:textId="4D1A9ABB" w:rsidR="00515036"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t>Subcontract the necessary tests to verify, if the manufacturer had chosen to apply solutions according to the relevant harmonised standards, these were correctly applied.</w:t>
            </w:r>
          </w:p>
        </w:tc>
      </w:tr>
      <w:tr w:rsidR="00515036" w:rsidRPr="00305FCE" w14:paraId="2BE406B9" w14:textId="77777777" w:rsidTr="00AA7B03">
        <w:trPr>
          <w:trHeight w:val="283"/>
        </w:trPr>
        <w:tc>
          <w:tcPr>
            <w:tcW w:w="2500" w:type="pct"/>
            <w:vAlign w:val="center"/>
          </w:tcPr>
          <w:p w14:paraId="1CF692A2" w14:textId="27CAE784" w:rsidR="00515036"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val="pt-PT" w:eastAsia="en-US"/>
              </w:rPr>
              <w:t>Subcontratar os ensaios adequados para verificar se, caso as soluções constantes das normas harmonizadas pertinentes não tenham sido aplicadas, as soluções adotadas pelo fabricante, incluindo as constantes de outras especificações técnicas aplicadas, cumprem os requisitos essenciais de saúde e segurança correspondentes e foram aplicadas corretamente.</w:t>
            </w:r>
          </w:p>
        </w:tc>
        <w:tc>
          <w:tcPr>
            <w:tcW w:w="2500" w:type="pct"/>
            <w:vAlign w:val="center"/>
          </w:tcPr>
          <w:p w14:paraId="3A6410C4" w14:textId="013DD5E9" w:rsidR="00515036"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t>Subcontract the necessary tests to verify if, in case of non-application of the solutions according to the relevant harmonised standards, the adopted solutions by the manufacturer, including the ones in other technical specifications applied, are compliant with the essential health and safety applicable requirements and were correctly applied.</w:t>
            </w:r>
          </w:p>
        </w:tc>
      </w:tr>
      <w:tr w:rsidR="00515036" w:rsidRPr="00305FCE" w14:paraId="6A854A87" w14:textId="77777777" w:rsidTr="00AA7B03">
        <w:trPr>
          <w:trHeight w:val="283"/>
        </w:trPr>
        <w:tc>
          <w:tcPr>
            <w:tcW w:w="2500" w:type="pct"/>
            <w:vAlign w:val="center"/>
          </w:tcPr>
          <w:p w14:paraId="65E2A0AD" w14:textId="32ABD816" w:rsidR="00515036"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eastAsia="en-US"/>
              </w:rPr>
              <w:t>Efetuar os controlos dos EPI fabricados. Esses controlos serão efectuados ao acaso, em princípio, pelo menos uma vez por ano.</w:t>
            </w:r>
          </w:p>
        </w:tc>
        <w:tc>
          <w:tcPr>
            <w:tcW w:w="2500" w:type="pct"/>
            <w:vAlign w:val="center"/>
          </w:tcPr>
          <w:p w14:paraId="423AF2E6" w14:textId="31AC9D98" w:rsidR="00515036"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t>Carry out checking on PPE manufactured. Such checks shall be carried out at random, at least once a year.</w:t>
            </w:r>
          </w:p>
        </w:tc>
      </w:tr>
      <w:tr w:rsidR="007A406C" w:rsidRPr="00305FCE" w14:paraId="39ADA9AC" w14:textId="77777777" w:rsidTr="00AA7B03">
        <w:trPr>
          <w:trHeight w:val="283"/>
        </w:trPr>
        <w:tc>
          <w:tcPr>
            <w:tcW w:w="2500" w:type="pct"/>
            <w:vAlign w:val="center"/>
          </w:tcPr>
          <w:p w14:paraId="54294552" w14:textId="4740840A" w:rsidR="007A406C"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val="pt-PT" w:eastAsia="en-US"/>
              </w:rPr>
              <w:t>Perante pedido de renovação, se a CTV verificar que ocorreu uma alteração do estado da técnica, deve examinar o tipo de EPI e, se necessário, à luz das modificações feitas, proceder a todos os ensaios pertinentes para assegurar que o tipo aprovado continua a satisfazer os requisitos essenciais de saúde e segurança aplicáveis. Se considerar que o tipo aprovado continua a satisfazer os requisitos em matéria de saúde e segurança aplicáveis, a CTV deve renovar o certificado de Exame UE de tipo. A CTV deve assegurar que o processo de revisão seja finalizado antes do termo de validade do certificado de Exame UE de tipo.</w:t>
            </w:r>
          </w:p>
        </w:tc>
        <w:tc>
          <w:tcPr>
            <w:tcW w:w="2500" w:type="pct"/>
            <w:vAlign w:val="center"/>
          </w:tcPr>
          <w:p w14:paraId="4E554E67" w14:textId="2508A42F" w:rsidR="007A406C"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t>Faced with renewal request if CTV verify that there was a change in the state of art, should examine the type of PPE and, if necessary, considering the changes made, carry out all the relevant tests to ensure that the approved type continues to meet the applicable essential health and safety requirements. If CTV consider that the approved type continues to meet the requirements, must renew the EU type examination certificate. It should also ensure that the review process is completed before the expiration date of the EU type examination certificate.</w:t>
            </w:r>
          </w:p>
        </w:tc>
      </w:tr>
      <w:tr w:rsidR="00515036" w:rsidRPr="00305FCE" w14:paraId="4BA49588" w14:textId="77777777" w:rsidTr="00AA7B03">
        <w:trPr>
          <w:trHeight w:val="283"/>
        </w:trPr>
        <w:tc>
          <w:tcPr>
            <w:tcW w:w="2500" w:type="pct"/>
            <w:vAlign w:val="center"/>
          </w:tcPr>
          <w:p w14:paraId="1689093E" w14:textId="2AA8E8E3" w:rsidR="00515036" w:rsidRPr="007A406C" w:rsidRDefault="007A406C" w:rsidP="00AC55EF">
            <w:pPr>
              <w:numPr>
                <w:ilvl w:val="1"/>
                <w:numId w:val="6"/>
              </w:numPr>
              <w:ind w:left="567" w:hanging="567"/>
              <w:jc w:val="both"/>
              <w:rPr>
                <w:rFonts w:ascii="Verdana" w:eastAsia="Calibri" w:hAnsi="Verdana"/>
                <w:sz w:val="18"/>
                <w:szCs w:val="18"/>
                <w:lang w:val="pt-PT" w:eastAsia="en-US"/>
              </w:rPr>
            </w:pPr>
            <w:r w:rsidRPr="00C604CF">
              <w:rPr>
                <w:rFonts w:ascii="Verdana" w:eastAsia="Calibri" w:hAnsi="Verdana"/>
                <w:sz w:val="18"/>
                <w:szCs w:val="18"/>
                <w:lang w:val="pt-PT" w:eastAsia="en-US"/>
              </w:rPr>
              <w:t>Garantir ao fabricante, o direito de apresentar uma reclamação e/ou pedido de recurso (</w:t>
            </w:r>
            <w:hyperlink r:id="rId11" w:history="1">
              <w:r w:rsidRPr="00C604CF">
                <w:rPr>
                  <w:rStyle w:val="Hiperligao"/>
                  <w:rFonts w:ascii="Verdana" w:eastAsia="Calibri" w:hAnsi="Verdana"/>
                  <w:sz w:val="18"/>
                  <w:szCs w:val="18"/>
                  <w:lang w:val="pt-PT" w:eastAsia="en-US"/>
                </w:rPr>
                <w:t>link</w:t>
              </w:r>
            </w:hyperlink>
            <w:r w:rsidRPr="00C604CF">
              <w:rPr>
                <w:rFonts w:ascii="Verdana" w:eastAsia="Calibri" w:hAnsi="Verdana"/>
                <w:sz w:val="18"/>
                <w:szCs w:val="18"/>
                <w:lang w:val="pt-PT" w:eastAsia="en-US"/>
              </w:rPr>
              <w:t>).</w:t>
            </w:r>
          </w:p>
        </w:tc>
        <w:tc>
          <w:tcPr>
            <w:tcW w:w="2500" w:type="pct"/>
            <w:vAlign w:val="center"/>
          </w:tcPr>
          <w:p w14:paraId="22344E17" w14:textId="1582CE60" w:rsidR="00515036" w:rsidRPr="00336EE4" w:rsidRDefault="00336EE4" w:rsidP="00AC55EF">
            <w:pPr>
              <w:pStyle w:val="PargrafodaLista"/>
              <w:numPr>
                <w:ilvl w:val="0"/>
                <w:numId w:val="40"/>
              </w:numPr>
              <w:ind w:left="355" w:hanging="355"/>
              <w:jc w:val="both"/>
              <w:rPr>
                <w:rFonts w:ascii="Verdana" w:hAnsi="Verdana"/>
                <w:color w:val="7F7F7F" w:themeColor="text1" w:themeTint="80"/>
                <w:sz w:val="18"/>
                <w:szCs w:val="18"/>
                <w:lang w:val="en-GB"/>
              </w:rPr>
            </w:pPr>
            <w:r w:rsidRPr="00336EE4">
              <w:rPr>
                <w:rFonts w:ascii="Verdana" w:hAnsi="Verdana"/>
                <w:color w:val="7F7F7F" w:themeColor="text1" w:themeTint="80"/>
                <w:sz w:val="18"/>
                <w:szCs w:val="18"/>
                <w:lang w:val="en-GB"/>
              </w:rPr>
              <w:t>Ensure the manufacturer the right to file a claim and/or appeal (</w:t>
            </w:r>
            <w:hyperlink r:id="rId12" w:history="1">
              <w:r w:rsidRPr="00336EE4">
                <w:rPr>
                  <w:rStyle w:val="Hiperligao"/>
                  <w:rFonts w:ascii="Verdana" w:eastAsia="Calibri" w:hAnsi="Verdana"/>
                  <w:sz w:val="18"/>
                  <w:szCs w:val="18"/>
                  <w:lang w:val="en-GB" w:eastAsia="en-US"/>
                </w:rPr>
                <w:t>link</w:t>
              </w:r>
            </w:hyperlink>
            <w:r w:rsidRPr="00336EE4">
              <w:rPr>
                <w:rFonts w:ascii="Verdana" w:hAnsi="Verdana"/>
                <w:color w:val="7F7F7F" w:themeColor="text1" w:themeTint="80"/>
                <w:sz w:val="18"/>
                <w:szCs w:val="18"/>
                <w:lang w:val="en-GB"/>
              </w:rPr>
              <w:t>).</w:t>
            </w:r>
          </w:p>
        </w:tc>
      </w:tr>
    </w:tbl>
    <w:p w14:paraId="224F5496" w14:textId="77777777" w:rsidR="00DE5AE1" w:rsidRDefault="00DE5AE1" w:rsidP="00332B18">
      <w:pPr>
        <w:jc w:val="both"/>
        <w:rPr>
          <w:rFonts w:ascii="Verdana" w:hAnsi="Verdana"/>
          <w:sz w:val="18"/>
          <w:szCs w:val="18"/>
          <w:lang w:val="en-GB"/>
        </w:rPr>
      </w:pPr>
    </w:p>
    <w:p w14:paraId="3F041B22" w14:textId="77777777" w:rsidR="00AA7B03" w:rsidRDefault="00AA7B03" w:rsidP="00332B18">
      <w:pPr>
        <w:jc w:val="both"/>
        <w:rPr>
          <w:rFonts w:ascii="Verdana" w:hAnsi="Verdana"/>
          <w:sz w:val="18"/>
          <w:szCs w:val="18"/>
          <w:lang w:val="en-GB"/>
        </w:rPr>
      </w:pPr>
    </w:p>
    <w:p w14:paraId="57A50A00" w14:textId="77777777" w:rsidR="00AC55EF" w:rsidRDefault="00AC55EF" w:rsidP="00332B18">
      <w:pPr>
        <w:jc w:val="both"/>
        <w:rPr>
          <w:rFonts w:ascii="Verdana" w:hAnsi="Verdana"/>
          <w:sz w:val="18"/>
          <w:szCs w:val="18"/>
          <w:lang w:val="en-GB"/>
        </w:rPr>
      </w:pPr>
    </w:p>
    <w:p w14:paraId="751EC31F" w14:textId="77777777" w:rsidR="00AC55EF" w:rsidRDefault="00AC55EF" w:rsidP="00332B18">
      <w:pPr>
        <w:jc w:val="both"/>
        <w:rPr>
          <w:rFonts w:ascii="Verdana" w:hAnsi="Verdana"/>
          <w:sz w:val="18"/>
          <w:szCs w:val="18"/>
          <w:lang w:val="en-GB"/>
        </w:rPr>
      </w:pPr>
    </w:p>
    <w:p w14:paraId="34C24E65" w14:textId="77777777" w:rsidR="00AC55EF" w:rsidRDefault="00AC55EF" w:rsidP="00332B18">
      <w:pPr>
        <w:jc w:val="both"/>
        <w:rPr>
          <w:rFonts w:ascii="Verdana" w:hAnsi="Verdana"/>
          <w:sz w:val="18"/>
          <w:szCs w:val="18"/>
          <w:lang w:val="en-GB"/>
        </w:rPr>
      </w:pPr>
    </w:p>
    <w:p w14:paraId="2D85A0D4" w14:textId="77777777" w:rsidR="00AC55EF" w:rsidRDefault="00AC55EF" w:rsidP="00332B18">
      <w:pPr>
        <w:jc w:val="both"/>
        <w:rPr>
          <w:rFonts w:ascii="Verdana" w:hAnsi="Verdana"/>
          <w:sz w:val="18"/>
          <w:szCs w:val="18"/>
          <w:lang w:val="en-GB"/>
        </w:rPr>
      </w:pPr>
    </w:p>
    <w:p w14:paraId="5F7A0260" w14:textId="77777777" w:rsidR="00AC55EF" w:rsidRPr="00336EE4" w:rsidRDefault="00AC55EF" w:rsidP="00332B18">
      <w:pPr>
        <w:jc w:val="both"/>
        <w:rPr>
          <w:rFonts w:ascii="Verdana" w:hAnsi="Verdana"/>
          <w:sz w:val="18"/>
          <w:szCs w:val="18"/>
          <w:lang w:val="en-GB"/>
        </w:rPr>
      </w:pPr>
    </w:p>
    <w:p w14:paraId="2A04DD8A" w14:textId="77777777" w:rsidR="00AA7B03" w:rsidRPr="00C604CF" w:rsidRDefault="00CC325A" w:rsidP="00AA7B03">
      <w:pPr>
        <w:tabs>
          <w:tab w:val="num" w:pos="360"/>
        </w:tabs>
        <w:jc w:val="both"/>
        <w:rPr>
          <w:rFonts w:ascii="Verdana" w:hAnsi="Verdana"/>
          <w:b/>
          <w:color w:val="7F7F7F" w:themeColor="text1" w:themeTint="80"/>
          <w:sz w:val="18"/>
          <w:szCs w:val="18"/>
          <w:lang w:val="en-GB"/>
        </w:rPr>
      </w:pPr>
      <w:r w:rsidRPr="00C604CF">
        <w:rPr>
          <w:rFonts w:ascii="Verdana" w:hAnsi="Verdana"/>
          <w:b/>
          <w:sz w:val="18"/>
          <w:szCs w:val="18"/>
        </w:rPr>
        <w:lastRenderedPageBreak/>
        <w:t>Confirmo que li e aceito os Termos e Condições da candidatura a certificação e adjudico a proposta apresentada.</w:t>
      </w:r>
      <w:r w:rsidR="00AA7B03">
        <w:rPr>
          <w:rFonts w:ascii="Verdana" w:hAnsi="Verdana"/>
          <w:b/>
          <w:sz w:val="18"/>
          <w:szCs w:val="18"/>
        </w:rPr>
        <w:t xml:space="preserve"> </w:t>
      </w:r>
      <w:r w:rsidR="00AA7B03" w:rsidRPr="00AA7B03">
        <w:rPr>
          <w:rFonts w:ascii="Verdana" w:hAnsi="Verdana"/>
          <w:b/>
          <w:sz w:val="18"/>
          <w:szCs w:val="18"/>
          <w:lang w:val="en-GB"/>
        </w:rPr>
        <w:t xml:space="preserve">| </w:t>
      </w:r>
      <w:r w:rsidR="00AA7B03" w:rsidRPr="00C604CF">
        <w:rPr>
          <w:rFonts w:ascii="Verdana" w:hAnsi="Verdana"/>
          <w:b/>
          <w:color w:val="7F7F7F" w:themeColor="text1" w:themeTint="80"/>
          <w:sz w:val="18"/>
          <w:szCs w:val="18"/>
          <w:lang w:val="en-GB"/>
        </w:rPr>
        <w:t xml:space="preserve">I confirm that I have read and accept the </w:t>
      </w:r>
      <w:r w:rsidR="00AA7B03" w:rsidRPr="00C604CF">
        <w:rPr>
          <w:rFonts w:ascii="Verdana" w:hAnsi="Verdana"/>
          <w:b/>
          <w:i/>
          <w:color w:val="7F7F7F" w:themeColor="text1" w:themeTint="80"/>
          <w:sz w:val="18"/>
          <w:szCs w:val="18"/>
          <w:lang w:val="en-GB"/>
        </w:rPr>
        <w:t>Terms and Conditions</w:t>
      </w:r>
      <w:r w:rsidR="00AA7B03" w:rsidRPr="00C604CF">
        <w:rPr>
          <w:rFonts w:ascii="Verdana" w:hAnsi="Verdana"/>
          <w:b/>
          <w:color w:val="7F7F7F" w:themeColor="text1" w:themeTint="80"/>
          <w:sz w:val="18"/>
          <w:szCs w:val="18"/>
          <w:lang w:val="en-GB"/>
        </w:rPr>
        <w:t xml:space="preserve"> of application certification and agreed to the proposal.</w:t>
      </w:r>
    </w:p>
    <w:p w14:paraId="08F92371" w14:textId="17B3D2B3" w:rsidR="00CC325A" w:rsidRPr="00AA7B03" w:rsidRDefault="00CC325A" w:rsidP="00332B18">
      <w:pPr>
        <w:tabs>
          <w:tab w:val="num" w:pos="360"/>
        </w:tabs>
        <w:jc w:val="both"/>
        <w:rPr>
          <w:rFonts w:ascii="Verdana" w:hAnsi="Verdana"/>
          <w:b/>
          <w:sz w:val="18"/>
          <w:szCs w:val="18"/>
          <w:lang w:val="en-GB"/>
        </w:rPr>
      </w:pPr>
    </w:p>
    <w:p w14:paraId="58D165E3" w14:textId="77777777" w:rsidR="00CC325A" w:rsidRPr="00AA7B03" w:rsidRDefault="00CC325A" w:rsidP="00332B18">
      <w:pPr>
        <w:jc w:val="both"/>
        <w:rPr>
          <w:rFonts w:ascii="Verdana" w:hAnsi="Verdana"/>
          <w:b/>
          <w:bCs/>
          <w:sz w:val="18"/>
          <w:szCs w:val="18"/>
          <w:lang w:val="en-GB"/>
        </w:rPr>
      </w:pPr>
    </w:p>
    <w:tbl>
      <w:tblPr>
        <w:tblStyle w:val="TabelacomGrelhaClara"/>
        <w:tblW w:w="0" w:type="auto"/>
        <w:tblLook w:val="04A0" w:firstRow="1" w:lastRow="0" w:firstColumn="1" w:lastColumn="0" w:noHBand="0" w:noVBand="1"/>
      </w:tblPr>
      <w:tblGrid>
        <w:gridCol w:w="4814"/>
        <w:gridCol w:w="4815"/>
      </w:tblGrid>
      <w:tr w:rsidR="00173638" w:rsidRPr="00C604CF" w14:paraId="3CC2450A" w14:textId="77777777" w:rsidTr="00AA7B03">
        <w:trPr>
          <w:trHeight w:val="481"/>
        </w:trPr>
        <w:tc>
          <w:tcPr>
            <w:tcW w:w="4814" w:type="dxa"/>
            <w:tcBorders>
              <w:bottom w:val="single" w:sz="4" w:space="0" w:color="BFBFBF" w:themeColor="background1" w:themeShade="BF"/>
            </w:tcBorders>
          </w:tcPr>
          <w:p w14:paraId="26E693F3" w14:textId="35131997" w:rsidR="00173638" w:rsidRPr="00C604CF" w:rsidRDefault="00173638" w:rsidP="00AA7B03">
            <w:pPr>
              <w:jc w:val="center"/>
              <w:rPr>
                <w:rFonts w:ascii="Verdana" w:hAnsi="Verdana"/>
                <w:b/>
                <w:bCs/>
                <w:sz w:val="18"/>
                <w:szCs w:val="18"/>
              </w:rPr>
            </w:pPr>
            <w:r w:rsidRPr="00C604CF">
              <w:rPr>
                <w:rFonts w:ascii="Verdana" w:hAnsi="Verdana"/>
                <w:b/>
                <w:bCs/>
                <w:sz w:val="18"/>
                <w:szCs w:val="18"/>
              </w:rPr>
              <w:t>Empresa</w:t>
            </w:r>
            <w:r w:rsidR="00AA7B03">
              <w:rPr>
                <w:rFonts w:ascii="Verdana" w:hAnsi="Verdana"/>
                <w:b/>
                <w:bCs/>
                <w:sz w:val="18"/>
                <w:szCs w:val="18"/>
              </w:rPr>
              <w:t xml:space="preserve"> | </w:t>
            </w:r>
            <w:r w:rsidR="00AA7B03" w:rsidRPr="00C604CF">
              <w:rPr>
                <w:rFonts w:ascii="Verdana" w:hAnsi="Verdana"/>
                <w:b/>
                <w:bCs/>
                <w:color w:val="7F7F7F" w:themeColor="text1" w:themeTint="80"/>
                <w:sz w:val="18"/>
                <w:szCs w:val="18"/>
              </w:rPr>
              <w:t>Company</w:t>
            </w:r>
          </w:p>
        </w:tc>
        <w:tc>
          <w:tcPr>
            <w:tcW w:w="4815" w:type="dxa"/>
            <w:tcBorders>
              <w:bottom w:val="single" w:sz="4" w:space="0" w:color="BFBFBF" w:themeColor="background1" w:themeShade="BF"/>
            </w:tcBorders>
          </w:tcPr>
          <w:p w14:paraId="76C69EAD" w14:textId="6660D91B" w:rsidR="00173638" w:rsidRPr="00C604CF" w:rsidRDefault="00DE5AE1" w:rsidP="00AA7B03">
            <w:pPr>
              <w:jc w:val="center"/>
              <w:rPr>
                <w:rFonts w:ascii="Verdana" w:hAnsi="Verdana"/>
                <w:b/>
                <w:bCs/>
                <w:sz w:val="18"/>
                <w:szCs w:val="18"/>
              </w:rPr>
            </w:pPr>
            <w:r w:rsidRPr="00C604CF">
              <w:rPr>
                <w:rFonts w:ascii="Verdana" w:hAnsi="Verdana"/>
                <w:b/>
                <w:bCs/>
                <w:sz w:val="18"/>
                <w:szCs w:val="18"/>
              </w:rPr>
              <w:t>CTV</w:t>
            </w:r>
          </w:p>
        </w:tc>
      </w:tr>
      <w:tr w:rsidR="00173638" w:rsidRPr="00C604CF" w14:paraId="7DD36CEF" w14:textId="77777777" w:rsidTr="00AA7B03">
        <w:trPr>
          <w:trHeight w:val="908"/>
        </w:trPr>
        <w:tc>
          <w:tcPr>
            <w:tcW w:w="4814" w:type="dxa"/>
            <w:tcBorders>
              <w:bottom w:val="single" w:sz="4" w:space="0" w:color="auto"/>
            </w:tcBorders>
          </w:tcPr>
          <w:p w14:paraId="468F4668" w14:textId="33E6E9DB" w:rsidR="00173638" w:rsidRDefault="00173638" w:rsidP="00AA7B03">
            <w:pPr>
              <w:jc w:val="center"/>
              <w:rPr>
                <w:rFonts w:ascii="Verdana" w:hAnsi="Verdana"/>
                <w:bCs/>
                <w:color w:val="7F7F7F" w:themeColor="text1" w:themeTint="80"/>
                <w:sz w:val="18"/>
                <w:szCs w:val="18"/>
              </w:rPr>
            </w:pPr>
            <w:r w:rsidRPr="00C604CF">
              <w:rPr>
                <w:rFonts w:ascii="Verdana" w:hAnsi="Verdana"/>
                <w:bCs/>
                <w:sz w:val="18"/>
                <w:szCs w:val="18"/>
              </w:rPr>
              <w:t>Data</w:t>
            </w:r>
            <w:r w:rsidR="00AA7B03">
              <w:rPr>
                <w:rFonts w:ascii="Verdana" w:hAnsi="Verdana"/>
                <w:bCs/>
                <w:sz w:val="18"/>
                <w:szCs w:val="18"/>
              </w:rPr>
              <w:t xml:space="preserve"> | </w:t>
            </w:r>
            <w:r w:rsidR="00AA7B03" w:rsidRPr="00C604CF">
              <w:rPr>
                <w:rFonts w:ascii="Verdana" w:hAnsi="Verdana"/>
                <w:bCs/>
                <w:color w:val="7F7F7F" w:themeColor="text1" w:themeTint="80"/>
                <w:sz w:val="18"/>
                <w:szCs w:val="18"/>
              </w:rPr>
              <w:t>Date:</w:t>
            </w:r>
          </w:p>
          <w:p w14:paraId="75C95E28" w14:textId="77777777" w:rsidR="00597A9F" w:rsidRPr="00AA7B03" w:rsidRDefault="00597A9F" w:rsidP="00AA7B03">
            <w:pPr>
              <w:jc w:val="center"/>
              <w:rPr>
                <w:rFonts w:ascii="Verdana" w:hAnsi="Verdana"/>
                <w:bCs/>
                <w:color w:val="7F7F7F" w:themeColor="text1" w:themeTint="80"/>
                <w:sz w:val="18"/>
                <w:szCs w:val="18"/>
              </w:rPr>
            </w:pPr>
          </w:p>
          <w:p w14:paraId="03DF6395" w14:textId="15AC1683" w:rsidR="00BA4062" w:rsidRPr="00C604CF" w:rsidRDefault="00B81C53" w:rsidP="00AA7B03">
            <w:pPr>
              <w:jc w:val="center"/>
              <w:rPr>
                <w:rFonts w:ascii="Verdana" w:hAnsi="Verdana"/>
                <w:bCs/>
                <w:sz w:val="18"/>
                <w:szCs w:val="18"/>
              </w:rPr>
            </w:pPr>
            <w:r w:rsidRPr="00C604CF">
              <w:rPr>
                <w:rFonts w:ascii="Verdana" w:hAnsi="Verdana"/>
                <w:bCs/>
                <w:sz w:val="18"/>
                <w:szCs w:val="18"/>
              </w:rPr>
              <w:fldChar w:fldCharType="begin">
                <w:ffData>
                  <w:name w:val="Texto15"/>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c>
          <w:tcPr>
            <w:tcW w:w="4815" w:type="dxa"/>
            <w:tcBorders>
              <w:bottom w:val="single" w:sz="4" w:space="0" w:color="auto"/>
            </w:tcBorders>
          </w:tcPr>
          <w:p w14:paraId="39787B6E" w14:textId="77777777" w:rsidR="00597A9F" w:rsidRDefault="00597A9F" w:rsidP="00597A9F">
            <w:pPr>
              <w:jc w:val="center"/>
              <w:rPr>
                <w:rFonts w:ascii="Verdana" w:hAnsi="Verdana"/>
                <w:bCs/>
                <w:color w:val="7F7F7F" w:themeColor="text1" w:themeTint="80"/>
                <w:sz w:val="18"/>
                <w:szCs w:val="18"/>
              </w:rPr>
            </w:pPr>
            <w:r w:rsidRPr="00C604CF">
              <w:rPr>
                <w:rFonts w:ascii="Verdana" w:hAnsi="Verdana"/>
                <w:bCs/>
                <w:sz w:val="18"/>
                <w:szCs w:val="18"/>
              </w:rPr>
              <w:t>Data</w:t>
            </w:r>
            <w:r>
              <w:rPr>
                <w:rFonts w:ascii="Verdana" w:hAnsi="Verdana"/>
                <w:bCs/>
                <w:sz w:val="18"/>
                <w:szCs w:val="18"/>
              </w:rPr>
              <w:t xml:space="preserve"> | </w:t>
            </w:r>
            <w:r w:rsidRPr="00C604CF">
              <w:rPr>
                <w:rFonts w:ascii="Verdana" w:hAnsi="Verdana"/>
                <w:bCs/>
                <w:color w:val="7F7F7F" w:themeColor="text1" w:themeTint="80"/>
                <w:sz w:val="18"/>
                <w:szCs w:val="18"/>
              </w:rPr>
              <w:t>Date:</w:t>
            </w:r>
          </w:p>
          <w:p w14:paraId="0A2A3349" w14:textId="77777777" w:rsidR="00597A9F" w:rsidRPr="00AA7B03" w:rsidRDefault="00597A9F" w:rsidP="00597A9F">
            <w:pPr>
              <w:jc w:val="center"/>
              <w:rPr>
                <w:rFonts w:ascii="Verdana" w:hAnsi="Verdana"/>
                <w:bCs/>
                <w:color w:val="7F7F7F" w:themeColor="text1" w:themeTint="80"/>
                <w:sz w:val="18"/>
                <w:szCs w:val="18"/>
              </w:rPr>
            </w:pPr>
          </w:p>
          <w:p w14:paraId="2BFC0187" w14:textId="05E84A27" w:rsidR="00BA4062" w:rsidRPr="00C604CF" w:rsidRDefault="00B81C53" w:rsidP="00AA7B03">
            <w:pPr>
              <w:jc w:val="center"/>
              <w:rPr>
                <w:rFonts w:ascii="Verdana" w:hAnsi="Verdana"/>
                <w:bCs/>
                <w:sz w:val="18"/>
                <w:szCs w:val="18"/>
              </w:rPr>
            </w:pPr>
            <w:r w:rsidRPr="00C604CF">
              <w:rPr>
                <w:rFonts w:ascii="Verdana" w:hAnsi="Verdana"/>
                <w:bCs/>
                <w:sz w:val="18"/>
                <w:szCs w:val="18"/>
              </w:rPr>
              <w:fldChar w:fldCharType="begin">
                <w:ffData>
                  <w:name w:val="Texto15"/>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r>
      <w:tr w:rsidR="00173638" w:rsidRPr="00C604CF" w14:paraId="55BB45F2" w14:textId="77777777" w:rsidTr="00AA7B03">
        <w:trPr>
          <w:trHeight w:val="908"/>
        </w:trPr>
        <w:tc>
          <w:tcPr>
            <w:tcW w:w="4814" w:type="dxa"/>
            <w:tcBorders>
              <w:top w:val="single" w:sz="4" w:space="0" w:color="auto"/>
              <w:bottom w:val="single" w:sz="4" w:space="0" w:color="auto"/>
            </w:tcBorders>
          </w:tcPr>
          <w:p w14:paraId="127B8E20" w14:textId="77777777" w:rsidR="00AA7B03" w:rsidRDefault="00173638" w:rsidP="00AA7B03">
            <w:pPr>
              <w:jc w:val="center"/>
              <w:rPr>
                <w:rFonts w:ascii="Verdana" w:hAnsi="Verdana"/>
                <w:bCs/>
                <w:color w:val="7F7F7F" w:themeColor="text1" w:themeTint="80"/>
                <w:sz w:val="18"/>
                <w:szCs w:val="18"/>
              </w:rPr>
            </w:pPr>
            <w:r w:rsidRPr="00C604CF">
              <w:rPr>
                <w:rFonts w:ascii="Verdana" w:hAnsi="Verdana"/>
                <w:bCs/>
                <w:sz w:val="18"/>
                <w:szCs w:val="18"/>
              </w:rPr>
              <w:t>Assinatura e Carimbo</w:t>
            </w:r>
            <w:r w:rsidR="00AA7B03">
              <w:rPr>
                <w:rFonts w:ascii="Verdana" w:hAnsi="Verdana"/>
                <w:bCs/>
                <w:sz w:val="18"/>
                <w:szCs w:val="18"/>
              </w:rPr>
              <w:t xml:space="preserve"> | </w:t>
            </w:r>
            <w:r w:rsidR="00AA7B03" w:rsidRPr="00C604CF">
              <w:rPr>
                <w:rFonts w:ascii="Verdana" w:hAnsi="Verdana"/>
                <w:bCs/>
                <w:color w:val="7F7F7F" w:themeColor="text1" w:themeTint="80"/>
                <w:sz w:val="18"/>
                <w:szCs w:val="18"/>
              </w:rPr>
              <w:t>Signature and Stamp:</w:t>
            </w:r>
          </w:p>
          <w:p w14:paraId="2698D53B" w14:textId="77777777" w:rsidR="00597A9F" w:rsidRPr="00C604CF" w:rsidRDefault="00597A9F" w:rsidP="00AA7B03">
            <w:pPr>
              <w:jc w:val="center"/>
              <w:rPr>
                <w:rFonts w:ascii="Verdana" w:hAnsi="Verdana"/>
                <w:bCs/>
                <w:color w:val="7F7F7F" w:themeColor="text1" w:themeTint="80"/>
                <w:sz w:val="18"/>
                <w:szCs w:val="18"/>
              </w:rPr>
            </w:pPr>
          </w:p>
          <w:p w14:paraId="03533261" w14:textId="363EB1BC" w:rsidR="00BA4062" w:rsidRPr="00C604CF" w:rsidRDefault="00B81C53" w:rsidP="00597A9F">
            <w:pPr>
              <w:jc w:val="center"/>
              <w:rPr>
                <w:rFonts w:ascii="Verdana" w:hAnsi="Verdana"/>
                <w:bCs/>
                <w:sz w:val="18"/>
                <w:szCs w:val="18"/>
              </w:rPr>
            </w:pPr>
            <w:r w:rsidRPr="00C604CF">
              <w:rPr>
                <w:rFonts w:ascii="Verdana" w:hAnsi="Verdana"/>
                <w:bCs/>
                <w:sz w:val="18"/>
                <w:szCs w:val="18"/>
              </w:rPr>
              <w:fldChar w:fldCharType="begin">
                <w:ffData>
                  <w:name w:val="Texto15"/>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c>
          <w:tcPr>
            <w:tcW w:w="4815" w:type="dxa"/>
            <w:tcBorders>
              <w:top w:val="single" w:sz="4" w:space="0" w:color="auto"/>
              <w:bottom w:val="single" w:sz="4" w:space="0" w:color="auto"/>
            </w:tcBorders>
          </w:tcPr>
          <w:p w14:paraId="2B8EF3C9" w14:textId="77777777" w:rsidR="00597A9F" w:rsidRDefault="00597A9F" w:rsidP="00597A9F">
            <w:pPr>
              <w:jc w:val="center"/>
              <w:rPr>
                <w:rFonts w:ascii="Verdana" w:hAnsi="Verdana"/>
                <w:bCs/>
                <w:color w:val="7F7F7F" w:themeColor="text1" w:themeTint="80"/>
                <w:sz w:val="18"/>
                <w:szCs w:val="18"/>
              </w:rPr>
            </w:pPr>
            <w:r w:rsidRPr="00C604CF">
              <w:rPr>
                <w:rFonts w:ascii="Verdana" w:hAnsi="Verdana"/>
                <w:bCs/>
                <w:sz w:val="18"/>
                <w:szCs w:val="18"/>
              </w:rPr>
              <w:t>Assinatura e Carimbo</w:t>
            </w:r>
            <w:r>
              <w:rPr>
                <w:rFonts w:ascii="Verdana" w:hAnsi="Verdana"/>
                <w:bCs/>
                <w:sz w:val="18"/>
                <w:szCs w:val="18"/>
              </w:rPr>
              <w:t xml:space="preserve"> | </w:t>
            </w:r>
            <w:r w:rsidRPr="00C604CF">
              <w:rPr>
                <w:rFonts w:ascii="Verdana" w:hAnsi="Verdana"/>
                <w:bCs/>
                <w:color w:val="7F7F7F" w:themeColor="text1" w:themeTint="80"/>
                <w:sz w:val="18"/>
                <w:szCs w:val="18"/>
              </w:rPr>
              <w:t>Signature and Stamp:</w:t>
            </w:r>
          </w:p>
          <w:p w14:paraId="357F5BA2" w14:textId="77777777" w:rsidR="00597A9F" w:rsidRDefault="00597A9F" w:rsidP="00597A9F">
            <w:pPr>
              <w:jc w:val="center"/>
              <w:rPr>
                <w:rFonts w:ascii="Verdana" w:hAnsi="Verdana"/>
                <w:bCs/>
                <w:color w:val="7F7F7F" w:themeColor="text1" w:themeTint="80"/>
                <w:sz w:val="18"/>
                <w:szCs w:val="18"/>
              </w:rPr>
            </w:pPr>
          </w:p>
          <w:p w14:paraId="29C06A50" w14:textId="327FD0D4" w:rsidR="00BA4062" w:rsidRPr="00C604CF" w:rsidRDefault="00B81C53" w:rsidP="00597A9F">
            <w:pPr>
              <w:jc w:val="center"/>
              <w:rPr>
                <w:rFonts w:ascii="Verdana" w:hAnsi="Verdana"/>
                <w:bCs/>
                <w:sz w:val="18"/>
                <w:szCs w:val="18"/>
              </w:rPr>
            </w:pPr>
            <w:r w:rsidRPr="00C604CF">
              <w:rPr>
                <w:rFonts w:ascii="Verdana" w:hAnsi="Verdana"/>
                <w:bCs/>
                <w:sz w:val="18"/>
                <w:szCs w:val="18"/>
              </w:rPr>
              <w:fldChar w:fldCharType="begin">
                <w:ffData>
                  <w:name w:val="Texto15"/>
                  <w:enabled/>
                  <w:calcOnExit w:val="0"/>
                  <w:textInput/>
                </w:ffData>
              </w:fldChar>
            </w:r>
            <w:r w:rsidRPr="00C604CF">
              <w:rPr>
                <w:rFonts w:ascii="Verdana" w:hAnsi="Verdana"/>
                <w:bCs/>
                <w:sz w:val="18"/>
                <w:szCs w:val="18"/>
              </w:rPr>
              <w:instrText xml:space="preserve"> FORMTEXT </w:instrText>
            </w:r>
            <w:r w:rsidRPr="00C604CF">
              <w:rPr>
                <w:rFonts w:ascii="Verdana" w:hAnsi="Verdana"/>
                <w:bCs/>
                <w:sz w:val="18"/>
                <w:szCs w:val="18"/>
              </w:rPr>
            </w:r>
            <w:r w:rsidRPr="00C604CF">
              <w:rPr>
                <w:rFonts w:ascii="Verdana" w:hAnsi="Verdana"/>
                <w:bCs/>
                <w:sz w:val="18"/>
                <w:szCs w:val="18"/>
              </w:rPr>
              <w:fldChar w:fldCharType="separate"/>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noProof/>
                <w:sz w:val="18"/>
                <w:szCs w:val="18"/>
              </w:rPr>
              <w:t> </w:t>
            </w:r>
            <w:r w:rsidRPr="00C604CF">
              <w:rPr>
                <w:rFonts w:ascii="Verdana" w:hAnsi="Verdana"/>
                <w:bCs/>
                <w:sz w:val="18"/>
                <w:szCs w:val="18"/>
              </w:rPr>
              <w:fldChar w:fldCharType="end"/>
            </w:r>
          </w:p>
        </w:tc>
      </w:tr>
    </w:tbl>
    <w:p w14:paraId="5CBF3BE3" w14:textId="77777777" w:rsidR="008464E1" w:rsidRPr="00C604CF" w:rsidRDefault="008464E1" w:rsidP="00332B18">
      <w:pPr>
        <w:jc w:val="both"/>
        <w:rPr>
          <w:rFonts w:ascii="Verdana" w:hAnsi="Verdana"/>
          <w:b/>
          <w:bCs/>
          <w:sz w:val="18"/>
          <w:szCs w:val="18"/>
        </w:rPr>
      </w:pPr>
    </w:p>
    <w:p w14:paraId="252627B0" w14:textId="77777777" w:rsidR="008464E1" w:rsidRPr="00C604CF" w:rsidRDefault="008464E1" w:rsidP="00332B18">
      <w:pPr>
        <w:tabs>
          <w:tab w:val="num" w:pos="360"/>
        </w:tabs>
        <w:jc w:val="both"/>
        <w:rPr>
          <w:rFonts w:ascii="Verdana" w:hAnsi="Verdana"/>
          <w:sz w:val="18"/>
          <w:szCs w:val="18"/>
          <w:lang w:val="en-GB"/>
        </w:rPr>
      </w:pPr>
    </w:p>
    <w:sectPr w:rsidR="008464E1" w:rsidRPr="00C604CF" w:rsidSect="000902CB">
      <w:headerReference w:type="even" r:id="rId13"/>
      <w:headerReference w:type="default" r:id="rId14"/>
      <w:footerReference w:type="default" r:id="rId15"/>
      <w:headerReference w:type="first" r:id="rId16"/>
      <w:footerReference w:type="first" r:id="rId17"/>
      <w:pgSz w:w="11907" w:h="16840" w:code="9"/>
      <w:pgMar w:top="1134"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2C838" w14:textId="77777777" w:rsidR="006F120E" w:rsidRDefault="006F120E">
      <w:r>
        <w:separator/>
      </w:r>
    </w:p>
  </w:endnote>
  <w:endnote w:type="continuationSeparator" w:id="0">
    <w:p w14:paraId="730E4DA9" w14:textId="77777777" w:rsidR="006F120E" w:rsidRDefault="006F1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urich Win95BT">
    <w:altName w:val="Trebuchet MS"/>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7E8DA" w14:textId="6F3F7B75" w:rsidR="00E917AF" w:rsidRPr="00D01015" w:rsidRDefault="00EC1E27" w:rsidP="00DF754A">
    <w:pPr>
      <w:pStyle w:val="Rodap"/>
      <w:pBdr>
        <w:top w:val="single" w:sz="4" w:space="0" w:color="auto"/>
      </w:pBdr>
      <w:tabs>
        <w:tab w:val="clear" w:pos="4419"/>
        <w:tab w:val="clear" w:pos="8838"/>
        <w:tab w:val="center" w:pos="5103"/>
        <w:tab w:val="right" w:pos="10205"/>
      </w:tabs>
      <w:rPr>
        <w:rFonts w:ascii="Verdana" w:hAnsi="Verdana"/>
        <w:sz w:val="12"/>
        <w:lang w:val="pt-PT"/>
      </w:rPr>
    </w:pPr>
    <w:bookmarkStart w:id="10" w:name="OLE_LINK2"/>
    <w:bookmarkStart w:id="11" w:name="OLE_LINK3"/>
    <w:bookmarkStart w:id="12" w:name="_Hlk173662648"/>
    <w:r>
      <w:rPr>
        <w:rFonts w:ascii="Verdana" w:hAnsi="Verdana"/>
        <w:sz w:val="12"/>
        <w:lang w:val="pt-PT"/>
      </w:rPr>
      <w:t>DQ0</w:t>
    </w:r>
    <w:r w:rsidR="00B972C4">
      <w:rPr>
        <w:rFonts w:ascii="Verdana" w:hAnsi="Verdana"/>
        <w:sz w:val="12"/>
        <w:lang w:val="pt-PT"/>
      </w:rPr>
      <w:t>50</w:t>
    </w:r>
    <w:r w:rsidR="00E917AF" w:rsidRPr="000E2B63">
      <w:rPr>
        <w:rFonts w:ascii="Verdana" w:hAnsi="Verdana"/>
        <w:sz w:val="12"/>
        <w:lang w:val="pt-PT"/>
      </w:rPr>
      <w:t>/</w:t>
    </w:r>
    <w:r w:rsidR="00DE5AE1">
      <w:rPr>
        <w:rFonts w:ascii="Verdana" w:hAnsi="Verdana"/>
        <w:sz w:val="12"/>
        <w:lang w:val="pt-PT"/>
      </w:rPr>
      <w:t>rev</w:t>
    </w:r>
    <w:r w:rsidR="00E917AF" w:rsidRPr="000E2B63">
      <w:rPr>
        <w:rFonts w:ascii="Verdana" w:hAnsi="Verdana"/>
        <w:sz w:val="12"/>
        <w:lang w:val="pt-PT"/>
      </w:rPr>
      <w:t>0</w:t>
    </w:r>
    <w:bookmarkEnd w:id="10"/>
    <w:bookmarkEnd w:id="11"/>
    <w:bookmarkEnd w:id="12"/>
    <w:r w:rsidR="00B972C4">
      <w:rPr>
        <w:rFonts w:ascii="Verdana" w:hAnsi="Verdana"/>
        <w:sz w:val="12"/>
        <w:lang w:val="pt-PT"/>
      </w:rPr>
      <w:t>0</w:t>
    </w:r>
    <w:r w:rsidR="00E917AF" w:rsidRPr="000E2B63">
      <w:rPr>
        <w:rFonts w:ascii="Verdana" w:hAnsi="Verdana"/>
        <w:sz w:val="12"/>
        <w:lang w:val="pt-PT"/>
      </w:rPr>
      <w:tab/>
    </w:r>
    <w:r w:rsidR="00E917AF" w:rsidRPr="00FF0336">
      <w:rPr>
        <w:rFonts w:ascii="Verdana" w:hAnsi="Verdana"/>
        <w:sz w:val="12"/>
        <w:lang w:val="pt-PT"/>
      </w:rPr>
      <w:tab/>
    </w:r>
    <w:r w:rsidR="00E917AF" w:rsidRPr="008E1E04">
      <w:rPr>
        <w:rFonts w:ascii="Verdana" w:hAnsi="Verdana"/>
        <w:sz w:val="12"/>
        <w:lang w:val="pt-PT"/>
      </w:rPr>
      <w:fldChar w:fldCharType="begin"/>
    </w:r>
    <w:r w:rsidR="00E917AF" w:rsidRPr="008E1E04">
      <w:rPr>
        <w:rFonts w:ascii="Verdana" w:hAnsi="Verdana"/>
        <w:sz w:val="12"/>
        <w:lang w:val="pt-PT"/>
      </w:rPr>
      <w:instrText>PAGE  \* Arabic  \* MERGEFORMAT</w:instrText>
    </w:r>
    <w:r w:rsidR="00E917AF" w:rsidRPr="008E1E04">
      <w:rPr>
        <w:rFonts w:ascii="Verdana" w:hAnsi="Verdana"/>
        <w:sz w:val="12"/>
        <w:lang w:val="pt-PT"/>
      </w:rPr>
      <w:fldChar w:fldCharType="separate"/>
    </w:r>
    <w:r w:rsidR="000E2B63">
      <w:rPr>
        <w:rFonts w:ascii="Verdana" w:hAnsi="Verdana"/>
        <w:noProof/>
        <w:sz w:val="12"/>
        <w:lang w:val="pt-PT"/>
      </w:rPr>
      <w:t>4</w:t>
    </w:r>
    <w:r w:rsidR="00E917AF" w:rsidRPr="008E1E04">
      <w:rPr>
        <w:rFonts w:ascii="Verdana" w:hAnsi="Verdana"/>
        <w:sz w:val="12"/>
        <w:lang w:val="en-GB"/>
      </w:rPr>
      <w:fldChar w:fldCharType="end"/>
    </w:r>
    <w:r w:rsidR="00E917AF" w:rsidRPr="008E1E04">
      <w:rPr>
        <w:rFonts w:ascii="Verdana" w:hAnsi="Verdana"/>
        <w:sz w:val="12"/>
        <w:lang w:val="pt-PT"/>
      </w:rPr>
      <w:t xml:space="preserve"> </w:t>
    </w:r>
    <w:r w:rsidR="00DE5AE1">
      <w:rPr>
        <w:rFonts w:ascii="Verdana" w:hAnsi="Verdana"/>
        <w:sz w:val="12"/>
        <w:lang w:val="pt-PT"/>
      </w:rPr>
      <w:t>/</w:t>
    </w:r>
    <w:r w:rsidR="00E917AF" w:rsidRPr="008E1E04">
      <w:rPr>
        <w:rFonts w:ascii="Verdana" w:hAnsi="Verdana"/>
        <w:sz w:val="12"/>
        <w:lang w:val="pt-PT"/>
      </w:rPr>
      <w:t xml:space="preserve"> </w:t>
    </w:r>
    <w:r w:rsidR="00E917AF" w:rsidRPr="008E1E04">
      <w:rPr>
        <w:rFonts w:ascii="Verdana" w:hAnsi="Verdana"/>
        <w:sz w:val="12"/>
        <w:lang w:val="pt-PT"/>
      </w:rPr>
      <w:fldChar w:fldCharType="begin"/>
    </w:r>
    <w:r w:rsidR="00E917AF" w:rsidRPr="008E1E04">
      <w:rPr>
        <w:rFonts w:ascii="Verdana" w:hAnsi="Verdana"/>
        <w:sz w:val="12"/>
        <w:lang w:val="pt-PT"/>
      </w:rPr>
      <w:instrText>NUMPAGES \* Arabic \* MERGEFORMAT</w:instrText>
    </w:r>
    <w:r w:rsidR="00E917AF" w:rsidRPr="008E1E04">
      <w:rPr>
        <w:rFonts w:ascii="Verdana" w:hAnsi="Verdana"/>
        <w:sz w:val="12"/>
        <w:lang w:val="pt-PT"/>
      </w:rPr>
      <w:fldChar w:fldCharType="separate"/>
    </w:r>
    <w:r w:rsidR="000E2B63">
      <w:rPr>
        <w:rFonts w:ascii="Verdana" w:hAnsi="Verdana"/>
        <w:noProof/>
        <w:sz w:val="12"/>
        <w:lang w:val="pt-PT"/>
      </w:rPr>
      <w:t>4</w:t>
    </w:r>
    <w:r w:rsidR="00E917AF" w:rsidRPr="008E1E04">
      <w:rPr>
        <w:rFonts w:ascii="Verdana" w:hAnsi="Verdana"/>
        <w:sz w:val="12"/>
        <w:lang w:val="en-GB"/>
      </w:rPr>
      <w:fldChar w:fldCharType="end"/>
    </w:r>
  </w:p>
  <w:p w14:paraId="1BAA683F" w14:textId="77777777" w:rsidR="00DE5AE1" w:rsidRDefault="00DE5AE1" w:rsidP="00DF754A">
    <w:pPr>
      <w:pStyle w:val="Rodap"/>
      <w:tabs>
        <w:tab w:val="clear" w:pos="4419"/>
        <w:tab w:val="clear" w:pos="8838"/>
        <w:tab w:val="center" w:pos="5103"/>
        <w:tab w:val="right" w:pos="10205"/>
      </w:tabs>
      <w:jc w:val="center"/>
      <w:rPr>
        <w:rFonts w:ascii="Verdana" w:hAnsi="Verdana" w:cs="Arial"/>
        <w:sz w:val="12"/>
        <w:szCs w:val="12"/>
        <w:lang w:val="pt-PT"/>
      </w:rPr>
    </w:pPr>
    <w:bookmarkStart w:id="13" w:name="_Hlk88755580"/>
    <w:bookmarkStart w:id="14" w:name="_Hlk88755581"/>
    <w:bookmarkStart w:id="15" w:name="_Hlk88758347"/>
    <w:bookmarkStart w:id="16" w:name="_Hlk88758348"/>
    <w:bookmarkStart w:id="17" w:name="_Hlk88758490"/>
    <w:bookmarkStart w:id="18" w:name="_Hlk88758491"/>
    <w:bookmarkStart w:id="19" w:name="_Hlk88758671"/>
    <w:bookmarkStart w:id="20" w:name="_Hlk88758672"/>
    <w:bookmarkStart w:id="21" w:name="_Hlk88758887"/>
    <w:bookmarkStart w:id="22" w:name="_Hlk88758888"/>
    <w:r>
      <w:rPr>
        <w:rFonts w:ascii="Verdana" w:hAnsi="Verdana" w:cs="Arial"/>
        <w:sz w:val="12"/>
        <w:szCs w:val="12"/>
      </w:rPr>
      <w:t>CTV – CERTIFICAÇÃO DE TÊXTEIS E DE VESTUÁRIO | Rua Fernando Mesquita, 2785 | 4760-034 Vila Nova de Famalicão | Portugal</w:t>
    </w:r>
  </w:p>
  <w:p w14:paraId="7EF33614" w14:textId="69F8492B" w:rsidR="00DE5AE1" w:rsidRPr="00DE5AE1" w:rsidRDefault="00DE5AE1" w:rsidP="00DF754A">
    <w:pPr>
      <w:pStyle w:val="Rodap"/>
      <w:tabs>
        <w:tab w:val="clear" w:pos="4419"/>
        <w:tab w:val="clear" w:pos="8838"/>
        <w:tab w:val="center" w:pos="5103"/>
        <w:tab w:val="right" w:pos="10205"/>
      </w:tabs>
      <w:jc w:val="center"/>
      <w:rPr>
        <w:rFonts w:ascii="Verdana" w:hAnsi="Verdana" w:cs="Arial"/>
        <w:sz w:val="12"/>
        <w:szCs w:val="12"/>
        <w:lang w:val="fr-FR"/>
      </w:rPr>
    </w:pPr>
    <w:r w:rsidRPr="00DE5AE1">
      <w:rPr>
        <w:rFonts w:ascii="Verdana" w:hAnsi="Verdana" w:cs="Arial"/>
        <w:sz w:val="12"/>
        <w:szCs w:val="12"/>
        <w:lang w:val="fr-FR"/>
      </w:rPr>
      <w:t xml:space="preserve">Tel: +351 252 300 376 | </w:t>
    </w:r>
    <w:r w:rsidRPr="00DE5AE1">
      <w:rPr>
        <w:rFonts w:ascii="Verdana" w:hAnsi="Verdana"/>
        <w:sz w:val="12"/>
        <w:szCs w:val="12"/>
        <w:lang w:val="fr-FR"/>
      </w:rPr>
      <w:t xml:space="preserve"> </w:t>
    </w:r>
    <w:hyperlink r:id="rId1" w:history="1">
      <w:r w:rsidRPr="00DE5AE1">
        <w:rPr>
          <w:rStyle w:val="Hiperligao"/>
          <w:rFonts w:ascii="Verdana" w:hAnsi="Verdana"/>
          <w:color w:val="auto"/>
          <w:sz w:val="12"/>
          <w:szCs w:val="12"/>
          <w:bdr w:val="none" w:sz="0" w:space="0" w:color="auto" w:frame="1"/>
          <w:lang w:val="fr-FR"/>
        </w:rPr>
        <w:t>geral@ctv-certificacao.pt</w:t>
      </w:r>
    </w:hyperlink>
    <w:r w:rsidRPr="00DE5AE1">
      <w:rPr>
        <w:rFonts w:ascii="Verdana" w:hAnsi="Verdana"/>
        <w:sz w:val="12"/>
        <w:szCs w:val="12"/>
        <w:lang w:val="fr-FR"/>
      </w:rPr>
      <w:t xml:space="preserve"> | </w:t>
    </w:r>
    <w:hyperlink r:id="rId2" w:history="1">
      <w:r w:rsidRPr="00DE5AE1">
        <w:rPr>
          <w:rStyle w:val="Hiperligao"/>
          <w:rFonts w:ascii="Verdana" w:hAnsi="Verdana"/>
          <w:color w:val="auto"/>
          <w:sz w:val="12"/>
          <w:szCs w:val="12"/>
          <w:lang w:val="fr-FR"/>
        </w:rPr>
        <w:t>www.ctv-certificacao.pt</w:t>
      </w:r>
    </w:hyperlink>
    <w:bookmarkEnd w:id="13"/>
    <w:bookmarkEnd w:id="14"/>
    <w:bookmarkEnd w:id="15"/>
    <w:bookmarkEnd w:id="16"/>
    <w:bookmarkEnd w:id="17"/>
    <w:bookmarkEnd w:id="18"/>
    <w:bookmarkEnd w:id="19"/>
    <w:bookmarkEnd w:id="20"/>
    <w:bookmarkEnd w:id="21"/>
    <w:bookmarkEnd w:id="2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31417" w14:textId="2ADAD4C6" w:rsidR="00E917AF" w:rsidRPr="008E1E04" w:rsidRDefault="00E917AF" w:rsidP="00912C5A">
    <w:pPr>
      <w:pStyle w:val="Rodap"/>
      <w:pBdr>
        <w:top w:val="single" w:sz="4" w:space="1" w:color="auto"/>
      </w:pBdr>
      <w:tabs>
        <w:tab w:val="clear" w:pos="8838"/>
        <w:tab w:val="right" w:pos="10632"/>
      </w:tabs>
      <w:rPr>
        <w:rFonts w:ascii="Verdana" w:hAnsi="Verdana"/>
        <w:sz w:val="12"/>
        <w:lang w:val="en-GB"/>
      </w:rPr>
    </w:pPr>
    <w:r w:rsidRPr="008E1E04">
      <w:rPr>
        <w:rFonts w:ascii="Verdana" w:hAnsi="Verdana"/>
        <w:sz w:val="12"/>
        <w:lang w:val="en-GB"/>
      </w:rPr>
      <w:t>U</w:t>
    </w:r>
    <w:r w:rsidR="008E1E04" w:rsidRPr="008E1E04">
      <w:rPr>
        <w:rFonts w:ascii="Verdana" w:hAnsi="Verdana"/>
        <w:sz w:val="12"/>
        <w:lang w:val="en-GB"/>
      </w:rPr>
      <w:t>E-012/05</w:t>
    </w:r>
    <w:r w:rsidRPr="008E1E04">
      <w:rPr>
        <w:rFonts w:ascii="Verdana" w:hAnsi="Verdana"/>
        <w:sz w:val="12"/>
        <w:lang w:val="en-GB"/>
      </w:rPr>
      <w:tab/>
    </w:r>
    <w:r w:rsidRPr="008E1E04">
      <w:rPr>
        <w:rFonts w:ascii="Verdana" w:hAnsi="Verdana"/>
        <w:sz w:val="12"/>
        <w:lang w:val="en-GB"/>
      </w:rPr>
      <w:tab/>
    </w:r>
    <w:r w:rsidRPr="008E1E04">
      <w:rPr>
        <w:rFonts w:ascii="Verdana" w:hAnsi="Verdana"/>
        <w:sz w:val="12"/>
        <w:lang w:val="pt-PT"/>
      </w:rPr>
      <w:t xml:space="preserve">Página </w:t>
    </w:r>
    <w:r w:rsidRPr="008E1E04">
      <w:rPr>
        <w:rFonts w:ascii="Verdana" w:hAnsi="Verdana"/>
        <w:sz w:val="12"/>
        <w:lang w:val="pt-PT"/>
      </w:rPr>
      <w:fldChar w:fldCharType="begin"/>
    </w:r>
    <w:r w:rsidRPr="008E1E04">
      <w:rPr>
        <w:rFonts w:ascii="Verdana" w:hAnsi="Verdana"/>
        <w:sz w:val="12"/>
        <w:lang w:val="pt-PT"/>
      </w:rPr>
      <w:instrText>PAGE  \* Arabic  \* MERGEFORMAT</w:instrText>
    </w:r>
    <w:r w:rsidRPr="008E1E04">
      <w:rPr>
        <w:rFonts w:ascii="Verdana" w:hAnsi="Verdana"/>
        <w:sz w:val="12"/>
        <w:lang w:val="pt-PT"/>
      </w:rPr>
      <w:fldChar w:fldCharType="separate"/>
    </w:r>
    <w:r w:rsidR="008E1E04">
      <w:rPr>
        <w:rFonts w:ascii="Verdana" w:hAnsi="Verdana"/>
        <w:noProof/>
        <w:sz w:val="12"/>
        <w:lang w:val="pt-PT"/>
      </w:rPr>
      <w:t>1</w:t>
    </w:r>
    <w:r w:rsidRPr="008E1E04">
      <w:rPr>
        <w:rFonts w:ascii="Verdana" w:hAnsi="Verdana"/>
        <w:sz w:val="12"/>
        <w:lang w:val="en-GB"/>
      </w:rPr>
      <w:fldChar w:fldCharType="end"/>
    </w:r>
    <w:r w:rsidRPr="008E1E04">
      <w:rPr>
        <w:rFonts w:ascii="Verdana" w:hAnsi="Verdana"/>
        <w:sz w:val="12"/>
        <w:lang w:val="pt-PT"/>
      </w:rPr>
      <w:t xml:space="preserve"> de </w:t>
    </w:r>
    <w:r w:rsidRPr="008E1E04">
      <w:rPr>
        <w:rFonts w:ascii="Verdana" w:hAnsi="Verdana"/>
        <w:sz w:val="12"/>
        <w:lang w:val="pt-PT"/>
      </w:rPr>
      <w:fldChar w:fldCharType="begin"/>
    </w:r>
    <w:r w:rsidRPr="008E1E04">
      <w:rPr>
        <w:rFonts w:ascii="Verdana" w:hAnsi="Verdana"/>
        <w:sz w:val="12"/>
        <w:lang w:val="pt-PT"/>
      </w:rPr>
      <w:instrText>NUMPAGES \* Arabic \* MERGEFORMAT</w:instrText>
    </w:r>
    <w:r w:rsidRPr="008E1E04">
      <w:rPr>
        <w:rFonts w:ascii="Verdana" w:hAnsi="Verdana"/>
        <w:sz w:val="12"/>
        <w:lang w:val="pt-PT"/>
      </w:rPr>
      <w:fldChar w:fldCharType="separate"/>
    </w:r>
    <w:r w:rsidR="008E1E04">
      <w:rPr>
        <w:rFonts w:ascii="Verdana" w:hAnsi="Verdana"/>
        <w:noProof/>
        <w:sz w:val="12"/>
        <w:lang w:val="pt-PT"/>
      </w:rPr>
      <w:t>5</w:t>
    </w:r>
    <w:r w:rsidRPr="008E1E04">
      <w:rPr>
        <w:rFonts w:ascii="Verdana" w:hAnsi="Verdana"/>
        <w:sz w:val="1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04BA3" w14:textId="77777777" w:rsidR="006F120E" w:rsidRDefault="006F120E">
      <w:r>
        <w:separator/>
      </w:r>
    </w:p>
  </w:footnote>
  <w:footnote w:type="continuationSeparator" w:id="0">
    <w:p w14:paraId="02406E3B" w14:textId="77777777" w:rsidR="006F120E" w:rsidRDefault="006F1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3F55F" w14:textId="5513A981" w:rsidR="00370785" w:rsidRDefault="001736A5">
    <w:pPr>
      <w:pStyle w:val="Cabealho"/>
    </w:pPr>
    <w:r>
      <w:rPr>
        <w:noProof/>
      </w:rPr>
      <w:pict w14:anchorId="6E5A8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405735" o:spid="_x0000_s1029" type="#_x0000_t75" style="position:absolute;margin-left:0;margin-top:0;width:481.7pt;height:435.55pt;z-index:-251654144;mso-position-horizontal:center;mso-position-horizontal-relative:margin;mso-position-vertical:center;mso-position-vertical-relative:margin" o:allowincell="f">
          <v:imagedata r:id="rId1" o:title="logo-ctv-certificacao-6"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elhaClara"/>
      <w:tblW w:w="5000" w:type="pct"/>
      <w:tblLook w:val="04A0" w:firstRow="1" w:lastRow="0" w:firstColumn="1" w:lastColumn="0" w:noHBand="0" w:noVBand="1"/>
    </w:tblPr>
    <w:tblGrid>
      <w:gridCol w:w="3036"/>
      <w:gridCol w:w="3338"/>
      <w:gridCol w:w="3821"/>
    </w:tblGrid>
    <w:tr w:rsidR="008E1E04" w:rsidRPr="008E1E04" w14:paraId="460BEDF3" w14:textId="5F27A311" w:rsidTr="009F5CB4">
      <w:trPr>
        <w:trHeight w:val="700"/>
      </w:trPr>
      <w:tc>
        <w:tcPr>
          <w:tcW w:w="1489" w:type="pct"/>
          <w:vMerge w:val="restart"/>
          <w:vAlign w:val="center"/>
        </w:tcPr>
        <w:p w14:paraId="1CEE5FD5" w14:textId="56D6C400" w:rsidR="008E1E04" w:rsidRPr="008E1E04" w:rsidRDefault="00DE5AE1" w:rsidP="00DE5AE1">
          <w:pPr>
            <w:pStyle w:val="Cabealho"/>
            <w:tabs>
              <w:tab w:val="clear" w:pos="4419"/>
              <w:tab w:val="clear" w:pos="8838"/>
            </w:tabs>
            <w:rPr>
              <w:rFonts w:ascii="Verdana" w:hAnsi="Verdana"/>
              <w:sz w:val="22"/>
              <w:szCs w:val="22"/>
            </w:rPr>
          </w:pPr>
          <w:r>
            <w:rPr>
              <w:noProof/>
            </w:rPr>
            <w:drawing>
              <wp:inline distT="0" distB="0" distL="0" distR="0" wp14:anchorId="082A1749" wp14:editId="51CBF27B">
                <wp:extent cx="1781175" cy="890270"/>
                <wp:effectExtent l="0" t="0" r="9525" b="508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781175" cy="890270"/>
                        </a:xfrm>
                        <a:prstGeom prst="rect">
                          <a:avLst/>
                        </a:prstGeom>
                      </pic:spPr>
                    </pic:pic>
                  </a:graphicData>
                </a:graphic>
              </wp:inline>
            </w:drawing>
          </w:r>
        </w:p>
      </w:tc>
      <w:tc>
        <w:tcPr>
          <w:tcW w:w="1637" w:type="pct"/>
          <w:vMerge w:val="restart"/>
          <w:vAlign w:val="center"/>
        </w:tcPr>
        <w:p w14:paraId="33D5A091" w14:textId="38A60364" w:rsidR="008E1E04" w:rsidRPr="008E1E04" w:rsidRDefault="008E1E04" w:rsidP="00DE5AE1">
          <w:pPr>
            <w:pStyle w:val="Cabealho"/>
            <w:tabs>
              <w:tab w:val="clear" w:pos="4419"/>
              <w:tab w:val="clear" w:pos="8838"/>
            </w:tabs>
            <w:jc w:val="center"/>
            <w:rPr>
              <w:rFonts w:ascii="Verdana" w:hAnsi="Verdana"/>
              <w:sz w:val="22"/>
              <w:szCs w:val="22"/>
            </w:rPr>
          </w:pPr>
          <w:r w:rsidRPr="008E1E04">
            <w:rPr>
              <w:rFonts w:ascii="Verdana" w:hAnsi="Verdana" w:cs="Calibri"/>
              <w:bCs/>
              <w:noProof/>
              <w:sz w:val="22"/>
              <w:szCs w:val="22"/>
              <w:lang w:val="pt-PT"/>
            </w:rPr>
            <w:drawing>
              <wp:inline distT="0" distB="0" distL="0" distR="0" wp14:anchorId="53DCF7CE" wp14:editId="32653E1F">
                <wp:extent cx="1685079" cy="628015"/>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041 + IAF MRA.jpg"/>
                        <pic:cNvPicPr/>
                      </pic:nvPicPr>
                      <pic:blipFill>
                        <a:blip r:embed="rId2">
                          <a:extLst>
                            <a:ext uri="{28A0092B-C50C-407E-A947-70E740481C1C}">
                              <a14:useLocalDpi xmlns:a14="http://schemas.microsoft.com/office/drawing/2010/main" val="0"/>
                            </a:ext>
                          </a:extLst>
                        </a:blip>
                        <a:stretch>
                          <a:fillRect/>
                        </a:stretch>
                      </pic:blipFill>
                      <pic:spPr>
                        <a:xfrm>
                          <a:off x="0" y="0"/>
                          <a:ext cx="1689700" cy="629737"/>
                        </a:xfrm>
                        <a:prstGeom prst="rect">
                          <a:avLst/>
                        </a:prstGeom>
                      </pic:spPr>
                    </pic:pic>
                  </a:graphicData>
                </a:graphic>
              </wp:inline>
            </w:drawing>
          </w:r>
        </w:p>
      </w:tc>
      <w:tc>
        <w:tcPr>
          <w:tcW w:w="1874" w:type="pct"/>
          <w:tcBorders>
            <w:bottom w:val="single" w:sz="4" w:space="0" w:color="auto"/>
            <w:right w:val="single" w:sz="4" w:space="0" w:color="auto"/>
          </w:tcBorders>
          <w:vAlign w:val="center"/>
        </w:tcPr>
        <w:p w14:paraId="0EA7A975" w14:textId="6CF69067" w:rsidR="008E1E04" w:rsidRPr="008E1E04" w:rsidRDefault="008E1E04" w:rsidP="008E1E04">
          <w:pPr>
            <w:pStyle w:val="Cabealho"/>
            <w:tabs>
              <w:tab w:val="clear" w:pos="4419"/>
              <w:tab w:val="clear" w:pos="8838"/>
            </w:tabs>
            <w:jc w:val="right"/>
            <w:rPr>
              <w:rFonts w:ascii="Verdana" w:hAnsi="Verdana"/>
              <w:b/>
              <w:sz w:val="22"/>
              <w:szCs w:val="22"/>
            </w:rPr>
          </w:pPr>
          <w:r w:rsidRPr="008E1E04">
            <w:rPr>
              <w:rFonts w:ascii="Verdana" w:hAnsi="Verdana"/>
              <w:b/>
              <w:sz w:val="22"/>
              <w:szCs w:val="22"/>
            </w:rPr>
            <w:t>Marcação CE</w:t>
          </w:r>
          <w:r w:rsidR="00741734">
            <w:rPr>
              <w:rFonts w:ascii="Verdana" w:hAnsi="Verdana"/>
              <w:b/>
              <w:sz w:val="22"/>
              <w:szCs w:val="22"/>
            </w:rPr>
            <w:t xml:space="preserve"> |</w:t>
          </w:r>
          <w:r w:rsidR="000902CB" w:rsidRPr="00741734">
            <w:rPr>
              <w:rFonts w:ascii="Verdana" w:hAnsi="Verdana"/>
              <w:b/>
              <w:color w:val="7F7F7F" w:themeColor="text1" w:themeTint="80"/>
              <w:sz w:val="22"/>
              <w:szCs w:val="22"/>
            </w:rPr>
            <w:t xml:space="preserve"> EC Marking</w:t>
          </w:r>
        </w:p>
      </w:tc>
    </w:tr>
    <w:tr w:rsidR="008E1E04" w:rsidRPr="008E1E04" w14:paraId="1B177618" w14:textId="511C9EA8" w:rsidTr="009F5CB4">
      <w:trPr>
        <w:trHeight w:val="700"/>
      </w:trPr>
      <w:tc>
        <w:tcPr>
          <w:tcW w:w="1489" w:type="pct"/>
          <w:vMerge/>
          <w:vAlign w:val="center"/>
        </w:tcPr>
        <w:p w14:paraId="52B46C2D" w14:textId="77777777" w:rsidR="008E1E04" w:rsidRPr="008E1E04" w:rsidRDefault="008E1E04" w:rsidP="00DE5AE1">
          <w:pPr>
            <w:pStyle w:val="Cabealho"/>
            <w:tabs>
              <w:tab w:val="clear" w:pos="4419"/>
              <w:tab w:val="clear" w:pos="8838"/>
              <w:tab w:val="right" w:pos="2985"/>
            </w:tabs>
            <w:rPr>
              <w:rFonts w:ascii="Verdana" w:hAnsi="Verdana"/>
              <w:sz w:val="22"/>
              <w:szCs w:val="22"/>
            </w:rPr>
          </w:pPr>
        </w:p>
      </w:tc>
      <w:tc>
        <w:tcPr>
          <w:tcW w:w="1637" w:type="pct"/>
          <w:vMerge/>
          <w:vAlign w:val="center"/>
        </w:tcPr>
        <w:p w14:paraId="60A2F339" w14:textId="77777777" w:rsidR="008E1E04" w:rsidRPr="008E1E04" w:rsidRDefault="008E1E04" w:rsidP="00DE5AE1">
          <w:pPr>
            <w:pStyle w:val="Cabealho"/>
            <w:tabs>
              <w:tab w:val="clear" w:pos="4419"/>
              <w:tab w:val="clear" w:pos="8838"/>
              <w:tab w:val="right" w:pos="2985"/>
            </w:tabs>
            <w:jc w:val="center"/>
            <w:rPr>
              <w:rFonts w:ascii="Verdana" w:hAnsi="Verdana"/>
              <w:sz w:val="22"/>
              <w:szCs w:val="22"/>
            </w:rPr>
          </w:pPr>
        </w:p>
      </w:tc>
      <w:tc>
        <w:tcPr>
          <w:tcW w:w="1874" w:type="pct"/>
          <w:tcBorders>
            <w:top w:val="single" w:sz="4" w:space="0" w:color="auto"/>
            <w:right w:val="single" w:sz="4" w:space="0" w:color="auto"/>
          </w:tcBorders>
          <w:vAlign w:val="center"/>
        </w:tcPr>
        <w:p w14:paraId="51FF72DD" w14:textId="03AF7404" w:rsidR="008E1E04" w:rsidRPr="008E1E04" w:rsidRDefault="008E1E04" w:rsidP="008E1E04">
          <w:pPr>
            <w:pStyle w:val="Cabealho"/>
            <w:tabs>
              <w:tab w:val="clear" w:pos="4419"/>
              <w:tab w:val="clear" w:pos="8838"/>
            </w:tabs>
            <w:jc w:val="right"/>
            <w:rPr>
              <w:rFonts w:ascii="Verdana" w:hAnsi="Verdana"/>
              <w:b/>
              <w:sz w:val="22"/>
              <w:szCs w:val="22"/>
            </w:rPr>
          </w:pPr>
          <w:r w:rsidRPr="008E1E04">
            <w:rPr>
              <w:rFonts w:ascii="Verdana" w:hAnsi="Verdana"/>
              <w:b/>
              <w:sz w:val="22"/>
              <w:szCs w:val="22"/>
            </w:rPr>
            <w:t>Contrato</w:t>
          </w:r>
          <w:r w:rsidR="000C23C1">
            <w:rPr>
              <w:rFonts w:ascii="Verdana" w:hAnsi="Verdana"/>
              <w:b/>
              <w:sz w:val="22"/>
              <w:szCs w:val="22"/>
            </w:rPr>
            <w:t xml:space="preserve"> | </w:t>
          </w:r>
          <w:r w:rsidR="000C23C1" w:rsidRPr="000C23C1">
            <w:rPr>
              <w:rFonts w:ascii="Verdana" w:hAnsi="Verdana"/>
              <w:b/>
              <w:color w:val="7F7F7F" w:themeColor="text1" w:themeTint="80"/>
              <w:sz w:val="22"/>
              <w:szCs w:val="22"/>
            </w:rPr>
            <w:t>Contract</w:t>
          </w:r>
        </w:p>
      </w:tc>
    </w:tr>
  </w:tbl>
  <w:p w14:paraId="55105C84" w14:textId="22B63F84" w:rsidR="008E1E04" w:rsidRPr="008E1E04" w:rsidRDefault="001736A5">
    <w:pPr>
      <w:pStyle w:val="Cabealho"/>
      <w:rPr>
        <w:rFonts w:ascii="Verdana" w:hAnsi="Verdana"/>
        <w:sz w:val="22"/>
        <w:szCs w:val="22"/>
      </w:rPr>
    </w:pPr>
    <w:r>
      <w:rPr>
        <w:rFonts w:ascii="Verdana" w:hAnsi="Verdana"/>
        <w:noProof/>
        <w:sz w:val="22"/>
        <w:szCs w:val="22"/>
      </w:rPr>
      <w:pict w14:anchorId="44AF64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405736" o:spid="_x0000_s1030" type="#_x0000_t75" style="position:absolute;margin-left:0;margin-top:0;width:481.7pt;height:435.55pt;z-index:-251653120;mso-position-horizontal:center;mso-position-horizontal-relative:margin;mso-position-vertical:center;mso-position-vertical-relative:margin" o:allowincell="f">
          <v:imagedata r:id="rId3" o:title="logo-ctv-certificacao-6"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D492" w14:textId="3E6822A7" w:rsidR="00E917AF" w:rsidRDefault="001736A5" w:rsidP="00E83981">
    <w:pPr>
      <w:pStyle w:val="Cabealho"/>
    </w:pPr>
    <w:r>
      <w:rPr>
        <w:noProof/>
        <w:lang w:val="pt-PT"/>
      </w:rPr>
      <w:pict w14:anchorId="3C063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405734" o:spid="_x0000_s1028" type="#_x0000_t75" style="position:absolute;margin-left:0;margin-top:0;width:481.7pt;height:435.55pt;z-index:-251655168;mso-position-horizontal:center;mso-position-horizontal-relative:margin;mso-position-vertical:center;mso-position-vertical-relative:margin" o:allowincell="f">
          <v:imagedata r:id="rId1" o:title="logo-ctv-certificacao-6" gain="19661f" blacklevel="22938f"/>
          <w10:wrap anchorx="margin" anchory="margin"/>
        </v:shape>
      </w:pict>
    </w:r>
    <w:r w:rsidR="003858F6">
      <w:rPr>
        <w:noProof/>
        <w:lang w:val="pt-PT"/>
      </w:rPr>
      <mc:AlternateContent>
        <mc:Choice Requires="wpg">
          <w:drawing>
            <wp:anchor distT="0" distB="0" distL="114300" distR="114300" simplePos="0" relativeHeight="251660288" behindDoc="0" locked="0" layoutInCell="1" allowOverlap="1" wp14:anchorId="300C90AC" wp14:editId="2C9EFA86">
              <wp:simplePos x="0" y="0"/>
              <wp:positionH relativeFrom="column">
                <wp:posOffset>-95250</wp:posOffset>
              </wp:positionH>
              <wp:positionV relativeFrom="paragraph">
                <wp:posOffset>361950</wp:posOffset>
              </wp:positionV>
              <wp:extent cx="3838575" cy="661670"/>
              <wp:effectExtent l="0" t="0" r="9525" b="5080"/>
              <wp:wrapNone/>
              <wp:docPr id="1" name="Grupo 1"/>
              <wp:cNvGraphicFramePr/>
              <a:graphic xmlns:a="http://schemas.openxmlformats.org/drawingml/2006/main">
                <a:graphicData uri="http://schemas.microsoft.com/office/word/2010/wordprocessingGroup">
                  <wpg:wgp>
                    <wpg:cNvGrpSpPr/>
                    <wpg:grpSpPr>
                      <a:xfrm>
                        <a:off x="0" y="0"/>
                        <a:ext cx="3838575" cy="661670"/>
                        <a:chOff x="0" y="0"/>
                        <a:chExt cx="3838575" cy="661670"/>
                      </a:xfrm>
                    </wpg:grpSpPr>
                    <pic:pic xmlns:pic="http://schemas.openxmlformats.org/drawingml/2006/picture">
                      <pic:nvPicPr>
                        <pic:cNvPr id="3" name="Imagem 3" descr="logo_Citeve_Certificacao_pt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7540" cy="661670"/>
                        </a:xfrm>
                        <a:prstGeom prst="rect">
                          <a:avLst/>
                        </a:prstGeom>
                        <a:noFill/>
                        <a:ln>
                          <a:noFill/>
                        </a:ln>
                      </pic:spPr>
                    </pic:pic>
                    <pic:pic xmlns:pic="http://schemas.openxmlformats.org/drawingml/2006/picture">
                      <pic:nvPicPr>
                        <pic:cNvPr id="6" name="Imagem 6" descr="O:\CERTIFICACAO\Qualidade\Marca IPAC_IAF\C0041 + IAF MRA.tif"/>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1743075" cy="648335"/>
                        </a:xfrm>
                        <a:prstGeom prst="rect">
                          <a:avLst/>
                        </a:prstGeom>
                        <a:noFill/>
                        <a:ln>
                          <a:noFill/>
                        </a:ln>
                      </pic:spPr>
                    </pic:pic>
                  </wpg:wgp>
                </a:graphicData>
              </a:graphic>
            </wp:anchor>
          </w:drawing>
        </mc:Choice>
        <mc:Fallback>
          <w:pict>
            <v:group w14:anchorId="5D71CC31" id="Grupo 1" o:spid="_x0000_s1026" style="position:absolute;margin-left:-7.5pt;margin-top:28.5pt;width:302.25pt;height:52.1pt;z-index:251660288" coordsize="38385,6616"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">
              <v:shape id="Imagem 3" o:spid="_x0000_s1027" type="#_x0000_t75" alt="logo_Citeve_Certificacao_pt2" style="position:absolute;width:19075;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">
                <v:imagedata r:id="rId4" o:title="logo_Citeve_Certificacao_pt2"/>
              </v:shape>
              <v:shape id="Imagem 6" o:spid="_x0000_s1028" type="#_x0000_t75" style="position:absolute;left:20955;top:95;width:17430;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">
                <v:imagedata r:id="rId5" o:title="C0041 + IAF MRA"/>
              </v:shape>
            </v:group>
          </w:pict>
        </mc:Fallback>
      </mc:AlternateContent>
    </w:r>
    <w:r w:rsidR="00E917AF">
      <w:tab/>
    </w:r>
  </w:p>
  <w:tbl>
    <w:tblPr>
      <w:tblW w:w="5160" w:type="dxa"/>
      <w:tblInd w:w="6070" w:type="dxa"/>
      <w:tblCellMar>
        <w:left w:w="70" w:type="dxa"/>
        <w:right w:w="70" w:type="dxa"/>
      </w:tblCellMar>
      <w:tblLook w:val="0000" w:firstRow="0" w:lastRow="0" w:firstColumn="0" w:lastColumn="0" w:noHBand="0" w:noVBand="0"/>
    </w:tblPr>
    <w:tblGrid>
      <w:gridCol w:w="4980"/>
      <w:gridCol w:w="180"/>
    </w:tblGrid>
    <w:tr w:rsidR="00E917AF" w14:paraId="28F9FF4E" w14:textId="77777777" w:rsidTr="003858F6">
      <w:trPr>
        <w:trHeight w:val="454"/>
      </w:trPr>
      <w:tc>
        <w:tcPr>
          <w:tcW w:w="4980" w:type="dxa"/>
          <w:tcBorders>
            <w:bottom w:val="single" w:sz="4" w:space="0" w:color="auto"/>
            <w:right w:val="single" w:sz="4" w:space="0" w:color="auto"/>
          </w:tcBorders>
          <w:vAlign w:val="bottom"/>
        </w:tcPr>
        <w:p w14:paraId="205EA151" w14:textId="77777777" w:rsidR="003858F6" w:rsidRDefault="003858F6" w:rsidP="00E83981">
          <w:pPr>
            <w:pStyle w:val="Cabealho"/>
            <w:tabs>
              <w:tab w:val="center" w:pos="3170"/>
              <w:tab w:val="right" w:pos="6340"/>
            </w:tabs>
            <w:spacing w:before="120"/>
            <w:jc w:val="right"/>
            <w:rPr>
              <w:rFonts w:ascii="Verdana" w:hAnsi="Verdana" w:cs="Arial"/>
              <w:b/>
              <w:bCs/>
              <w:sz w:val="28"/>
            </w:rPr>
          </w:pPr>
        </w:p>
        <w:p w14:paraId="4E5CA70D" w14:textId="77777777" w:rsidR="00E917AF" w:rsidRDefault="00E917AF" w:rsidP="00E83981">
          <w:pPr>
            <w:pStyle w:val="Cabealho"/>
            <w:tabs>
              <w:tab w:val="center" w:pos="3170"/>
              <w:tab w:val="right" w:pos="6340"/>
            </w:tabs>
            <w:spacing w:before="120"/>
            <w:jc w:val="right"/>
            <w:rPr>
              <w:rFonts w:ascii="Verdana" w:hAnsi="Verdana" w:cs="Arial"/>
              <w:b/>
              <w:bCs/>
              <w:sz w:val="28"/>
            </w:rPr>
          </w:pPr>
          <w:r>
            <w:rPr>
              <w:rFonts w:ascii="Verdana" w:hAnsi="Verdana" w:cs="Arial"/>
              <w:b/>
              <w:bCs/>
              <w:sz w:val="28"/>
            </w:rPr>
            <w:t>Marcação CE</w:t>
          </w:r>
        </w:p>
      </w:tc>
      <w:tc>
        <w:tcPr>
          <w:tcW w:w="180" w:type="dxa"/>
          <w:tcBorders>
            <w:left w:val="single" w:sz="4" w:space="0" w:color="auto"/>
          </w:tcBorders>
          <w:vAlign w:val="center"/>
        </w:tcPr>
        <w:p w14:paraId="53817889" w14:textId="77777777" w:rsidR="00E917AF" w:rsidRDefault="00E917AF" w:rsidP="00E83981">
          <w:pPr>
            <w:pStyle w:val="Cabealho"/>
            <w:jc w:val="center"/>
            <w:rPr>
              <w:rFonts w:ascii="Arial" w:hAnsi="Arial" w:cs="Arial"/>
              <w:b/>
              <w:bCs/>
            </w:rPr>
          </w:pPr>
        </w:p>
      </w:tc>
    </w:tr>
    <w:tr w:rsidR="00E917AF" w14:paraId="744CCB0E" w14:textId="77777777" w:rsidTr="003858F6">
      <w:trPr>
        <w:trHeight w:val="454"/>
      </w:trPr>
      <w:tc>
        <w:tcPr>
          <w:tcW w:w="4980" w:type="dxa"/>
          <w:tcBorders>
            <w:top w:val="single" w:sz="4" w:space="0" w:color="auto"/>
            <w:right w:val="single" w:sz="4" w:space="0" w:color="auto"/>
          </w:tcBorders>
          <w:shd w:val="clear" w:color="auto" w:fill="auto"/>
        </w:tcPr>
        <w:p w14:paraId="19C41D85" w14:textId="77777777" w:rsidR="00E917AF" w:rsidRDefault="00E917AF" w:rsidP="00E83981">
          <w:pPr>
            <w:pStyle w:val="Cabealho"/>
            <w:spacing w:before="120"/>
            <w:jc w:val="right"/>
            <w:rPr>
              <w:rFonts w:ascii="Verdana" w:hAnsi="Verdana" w:cs="Arial"/>
              <w:b/>
              <w:bCs/>
              <w:sz w:val="24"/>
            </w:rPr>
          </w:pPr>
          <w:r>
            <w:rPr>
              <w:rFonts w:ascii="Verdana" w:hAnsi="Verdana" w:cs="Arial"/>
              <w:b/>
              <w:bCs/>
              <w:sz w:val="24"/>
            </w:rPr>
            <w:t>Contrato</w:t>
          </w:r>
        </w:p>
      </w:tc>
      <w:tc>
        <w:tcPr>
          <w:tcW w:w="180" w:type="dxa"/>
          <w:tcBorders>
            <w:left w:val="single" w:sz="4" w:space="0" w:color="auto"/>
          </w:tcBorders>
          <w:shd w:val="clear" w:color="auto" w:fill="auto"/>
        </w:tcPr>
        <w:p w14:paraId="13AD240D" w14:textId="77777777" w:rsidR="00E917AF" w:rsidRDefault="00E917AF" w:rsidP="00E83981">
          <w:pPr>
            <w:pStyle w:val="Cabealho"/>
            <w:spacing w:before="120"/>
            <w:jc w:val="right"/>
            <w:rPr>
              <w:rFonts w:ascii="Arial" w:hAnsi="Arial" w:cs="Arial"/>
              <w:b/>
              <w:bCs/>
            </w:rPr>
          </w:pPr>
        </w:p>
      </w:tc>
    </w:tr>
  </w:tbl>
  <w:p w14:paraId="4116CB1A" w14:textId="77777777" w:rsidR="00E917AF" w:rsidRDefault="00E917AF" w:rsidP="00E83981">
    <w:pPr>
      <w:pStyle w:val="Cabealho"/>
      <w:tabs>
        <w:tab w:val="clear" w:pos="4419"/>
        <w:tab w:val="clear" w:pos="8838"/>
        <w:tab w:val="left" w:pos="154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12EB7"/>
    <w:multiLevelType w:val="hybridMultilevel"/>
    <w:tmpl w:val="8690B1CE"/>
    <w:lvl w:ilvl="0" w:tplc="F4CE2CC2">
      <w:numFmt w:val="bullet"/>
      <w:lvlText w:val="-"/>
      <w:lvlJc w:val="left"/>
      <w:pPr>
        <w:tabs>
          <w:tab w:val="num" w:pos="1778"/>
        </w:tabs>
        <w:ind w:left="1778" w:hanging="360"/>
      </w:pPr>
      <w:rPr>
        <w:rFonts w:ascii="Times New Roman" w:eastAsia="Times New Roman" w:hAnsi="Times New Roman" w:cs="Times New Roman" w:hint="default"/>
      </w:rPr>
    </w:lvl>
    <w:lvl w:ilvl="1" w:tplc="08160003" w:tentative="1">
      <w:start w:val="1"/>
      <w:numFmt w:val="bullet"/>
      <w:lvlText w:val="o"/>
      <w:lvlJc w:val="left"/>
      <w:pPr>
        <w:tabs>
          <w:tab w:val="num" w:pos="2498"/>
        </w:tabs>
        <w:ind w:left="2498" w:hanging="360"/>
      </w:pPr>
      <w:rPr>
        <w:rFonts w:ascii="Courier New" w:hAnsi="Courier New" w:hint="default"/>
      </w:rPr>
    </w:lvl>
    <w:lvl w:ilvl="2" w:tplc="08160005" w:tentative="1">
      <w:start w:val="1"/>
      <w:numFmt w:val="bullet"/>
      <w:lvlText w:val=""/>
      <w:lvlJc w:val="left"/>
      <w:pPr>
        <w:tabs>
          <w:tab w:val="num" w:pos="3218"/>
        </w:tabs>
        <w:ind w:left="3218" w:hanging="360"/>
      </w:pPr>
      <w:rPr>
        <w:rFonts w:ascii="Wingdings" w:hAnsi="Wingdings" w:hint="default"/>
      </w:rPr>
    </w:lvl>
    <w:lvl w:ilvl="3" w:tplc="08160001" w:tentative="1">
      <w:start w:val="1"/>
      <w:numFmt w:val="bullet"/>
      <w:lvlText w:val=""/>
      <w:lvlJc w:val="left"/>
      <w:pPr>
        <w:tabs>
          <w:tab w:val="num" w:pos="3938"/>
        </w:tabs>
        <w:ind w:left="3938" w:hanging="360"/>
      </w:pPr>
      <w:rPr>
        <w:rFonts w:ascii="Symbol" w:hAnsi="Symbol" w:hint="default"/>
      </w:rPr>
    </w:lvl>
    <w:lvl w:ilvl="4" w:tplc="08160003" w:tentative="1">
      <w:start w:val="1"/>
      <w:numFmt w:val="bullet"/>
      <w:lvlText w:val="o"/>
      <w:lvlJc w:val="left"/>
      <w:pPr>
        <w:tabs>
          <w:tab w:val="num" w:pos="4658"/>
        </w:tabs>
        <w:ind w:left="4658" w:hanging="360"/>
      </w:pPr>
      <w:rPr>
        <w:rFonts w:ascii="Courier New" w:hAnsi="Courier New" w:hint="default"/>
      </w:rPr>
    </w:lvl>
    <w:lvl w:ilvl="5" w:tplc="08160005" w:tentative="1">
      <w:start w:val="1"/>
      <w:numFmt w:val="bullet"/>
      <w:lvlText w:val=""/>
      <w:lvlJc w:val="left"/>
      <w:pPr>
        <w:tabs>
          <w:tab w:val="num" w:pos="5378"/>
        </w:tabs>
        <w:ind w:left="5378" w:hanging="360"/>
      </w:pPr>
      <w:rPr>
        <w:rFonts w:ascii="Wingdings" w:hAnsi="Wingdings" w:hint="default"/>
      </w:rPr>
    </w:lvl>
    <w:lvl w:ilvl="6" w:tplc="08160001" w:tentative="1">
      <w:start w:val="1"/>
      <w:numFmt w:val="bullet"/>
      <w:lvlText w:val=""/>
      <w:lvlJc w:val="left"/>
      <w:pPr>
        <w:tabs>
          <w:tab w:val="num" w:pos="6098"/>
        </w:tabs>
        <w:ind w:left="6098" w:hanging="360"/>
      </w:pPr>
      <w:rPr>
        <w:rFonts w:ascii="Symbol" w:hAnsi="Symbol" w:hint="default"/>
      </w:rPr>
    </w:lvl>
    <w:lvl w:ilvl="7" w:tplc="08160003" w:tentative="1">
      <w:start w:val="1"/>
      <w:numFmt w:val="bullet"/>
      <w:lvlText w:val="o"/>
      <w:lvlJc w:val="left"/>
      <w:pPr>
        <w:tabs>
          <w:tab w:val="num" w:pos="6818"/>
        </w:tabs>
        <w:ind w:left="6818" w:hanging="360"/>
      </w:pPr>
      <w:rPr>
        <w:rFonts w:ascii="Courier New" w:hAnsi="Courier New" w:hint="default"/>
      </w:rPr>
    </w:lvl>
    <w:lvl w:ilvl="8" w:tplc="08160005" w:tentative="1">
      <w:start w:val="1"/>
      <w:numFmt w:val="bullet"/>
      <w:lvlText w:val=""/>
      <w:lvlJc w:val="left"/>
      <w:pPr>
        <w:tabs>
          <w:tab w:val="num" w:pos="7538"/>
        </w:tabs>
        <w:ind w:left="7538" w:hanging="360"/>
      </w:pPr>
      <w:rPr>
        <w:rFonts w:ascii="Wingdings" w:hAnsi="Wingdings" w:hint="default"/>
      </w:rPr>
    </w:lvl>
  </w:abstractNum>
  <w:abstractNum w:abstractNumId="1" w15:restartNumberingAfterBreak="0">
    <w:nsid w:val="08543FDA"/>
    <w:multiLevelType w:val="hybridMultilevel"/>
    <w:tmpl w:val="BFF48386"/>
    <w:lvl w:ilvl="0" w:tplc="1EFCFA54">
      <w:start w:val="1"/>
      <w:numFmt w:val="bullet"/>
      <w:lvlText w:val="•"/>
      <w:lvlJc w:val="left"/>
      <w:pPr>
        <w:tabs>
          <w:tab w:val="num" w:pos="720"/>
        </w:tabs>
        <w:ind w:left="720" w:hanging="360"/>
      </w:pPr>
      <w:rPr>
        <w:rFonts w:ascii="Arial" w:hAnsi="Arial" w:hint="default"/>
      </w:rPr>
    </w:lvl>
    <w:lvl w:ilvl="1" w:tplc="0D1C62BA" w:tentative="1">
      <w:start w:val="1"/>
      <w:numFmt w:val="bullet"/>
      <w:lvlText w:val="•"/>
      <w:lvlJc w:val="left"/>
      <w:pPr>
        <w:tabs>
          <w:tab w:val="num" w:pos="1440"/>
        </w:tabs>
        <w:ind w:left="1440" w:hanging="360"/>
      </w:pPr>
      <w:rPr>
        <w:rFonts w:ascii="Arial" w:hAnsi="Arial" w:hint="default"/>
      </w:rPr>
    </w:lvl>
    <w:lvl w:ilvl="2" w:tplc="FD78B220">
      <w:start w:val="1"/>
      <w:numFmt w:val="bullet"/>
      <w:lvlText w:val="•"/>
      <w:lvlJc w:val="left"/>
      <w:pPr>
        <w:tabs>
          <w:tab w:val="num" w:pos="2160"/>
        </w:tabs>
        <w:ind w:left="2160" w:hanging="360"/>
      </w:pPr>
      <w:rPr>
        <w:rFonts w:ascii="Arial" w:hAnsi="Arial" w:hint="default"/>
      </w:rPr>
    </w:lvl>
    <w:lvl w:ilvl="3" w:tplc="EE76C5F4" w:tentative="1">
      <w:start w:val="1"/>
      <w:numFmt w:val="bullet"/>
      <w:lvlText w:val="•"/>
      <w:lvlJc w:val="left"/>
      <w:pPr>
        <w:tabs>
          <w:tab w:val="num" w:pos="2880"/>
        </w:tabs>
        <w:ind w:left="2880" w:hanging="360"/>
      </w:pPr>
      <w:rPr>
        <w:rFonts w:ascii="Arial" w:hAnsi="Arial" w:hint="default"/>
      </w:rPr>
    </w:lvl>
    <w:lvl w:ilvl="4" w:tplc="CB203C6A" w:tentative="1">
      <w:start w:val="1"/>
      <w:numFmt w:val="bullet"/>
      <w:lvlText w:val="•"/>
      <w:lvlJc w:val="left"/>
      <w:pPr>
        <w:tabs>
          <w:tab w:val="num" w:pos="3600"/>
        </w:tabs>
        <w:ind w:left="3600" w:hanging="360"/>
      </w:pPr>
      <w:rPr>
        <w:rFonts w:ascii="Arial" w:hAnsi="Arial" w:hint="default"/>
      </w:rPr>
    </w:lvl>
    <w:lvl w:ilvl="5" w:tplc="396C5D3C" w:tentative="1">
      <w:start w:val="1"/>
      <w:numFmt w:val="bullet"/>
      <w:lvlText w:val="•"/>
      <w:lvlJc w:val="left"/>
      <w:pPr>
        <w:tabs>
          <w:tab w:val="num" w:pos="4320"/>
        </w:tabs>
        <w:ind w:left="4320" w:hanging="360"/>
      </w:pPr>
      <w:rPr>
        <w:rFonts w:ascii="Arial" w:hAnsi="Arial" w:hint="default"/>
      </w:rPr>
    </w:lvl>
    <w:lvl w:ilvl="6" w:tplc="45FC628C" w:tentative="1">
      <w:start w:val="1"/>
      <w:numFmt w:val="bullet"/>
      <w:lvlText w:val="•"/>
      <w:lvlJc w:val="left"/>
      <w:pPr>
        <w:tabs>
          <w:tab w:val="num" w:pos="5040"/>
        </w:tabs>
        <w:ind w:left="5040" w:hanging="360"/>
      </w:pPr>
      <w:rPr>
        <w:rFonts w:ascii="Arial" w:hAnsi="Arial" w:hint="default"/>
      </w:rPr>
    </w:lvl>
    <w:lvl w:ilvl="7" w:tplc="13CA832E" w:tentative="1">
      <w:start w:val="1"/>
      <w:numFmt w:val="bullet"/>
      <w:lvlText w:val="•"/>
      <w:lvlJc w:val="left"/>
      <w:pPr>
        <w:tabs>
          <w:tab w:val="num" w:pos="5760"/>
        </w:tabs>
        <w:ind w:left="5760" w:hanging="360"/>
      </w:pPr>
      <w:rPr>
        <w:rFonts w:ascii="Arial" w:hAnsi="Arial" w:hint="default"/>
      </w:rPr>
    </w:lvl>
    <w:lvl w:ilvl="8" w:tplc="F6C697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C93CBA"/>
    <w:multiLevelType w:val="hybridMultilevel"/>
    <w:tmpl w:val="E012A612"/>
    <w:lvl w:ilvl="0" w:tplc="9AB6A78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44F4467"/>
    <w:multiLevelType w:val="hybridMultilevel"/>
    <w:tmpl w:val="BF56C1E6"/>
    <w:lvl w:ilvl="0" w:tplc="08160017">
      <w:start w:val="1"/>
      <w:numFmt w:val="lowerLetter"/>
      <w:lvlText w:val="%1)"/>
      <w:lvlJc w:val="left"/>
      <w:pPr>
        <w:tabs>
          <w:tab w:val="num" w:pos="502"/>
        </w:tabs>
        <w:ind w:left="502"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146057CF"/>
    <w:multiLevelType w:val="hybridMultilevel"/>
    <w:tmpl w:val="ABE866EA"/>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684020C"/>
    <w:multiLevelType w:val="hybridMultilevel"/>
    <w:tmpl w:val="6FDE265C"/>
    <w:lvl w:ilvl="0" w:tplc="0816000F">
      <w:start w:val="1"/>
      <w:numFmt w:val="decimal"/>
      <w:lvlText w:val="%1."/>
      <w:lvlJc w:val="left"/>
      <w:pPr>
        <w:tabs>
          <w:tab w:val="num" w:pos="720"/>
        </w:tabs>
        <w:ind w:left="720" w:hanging="360"/>
      </w:pPr>
      <w:rPr>
        <w:rFonts w:hint="default"/>
      </w:rPr>
    </w:lvl>
    <w:lvl w:ilvl="1" w:tplc="0816000F">
      <w:start w:val="1"/>
      <w:numFmt w:val="decimal"/>
      <w:lvlText w:val="%2."/>
      <w:lvlJc w:val="left"/>
      <w:pPr>
        <w:ind w:left="1440" w:hanging="360"/>
      </w:pPr>
      <w:rPr>
        <w:rFonts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6" w15:restartNumberingAfterBreak="0">
    <w:nsid w:val="182B6D1D"/>
    <w:multiLevelType w:val="hybridMultilevel"/>
    <w:tmpl w:val="6068DE3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B6D4E3B"/>
    <w:multiLevelType w:val="hybridMultilevel"/>
    <w:tmpl w:val="E28E1544"/>
    <w:lvl w:ilvl="0" w:tplc="08160017">
      <w:start w:val="1"/>
      <w:numFmt w:val="lowerLetter"/>
      <w:lvlText w:val="%1)"/>
      <w:lvlJc w:val="left"/>
      <w:pPr>
        <w:ind w:left="862" w:hanging="360"/>
      </w:pPr>
    </w:lvl>
    <w:lvl w:ilvl="1" w:tplc="08160019" w:tentative="1">
      <w:start w:val="1"/>
      <w:numFmt w:val="lowerLetter"/>
      <w:lvlText w:val="%2."/>
      <w:lvlJc w:val="left"/>
      <w:pPr>
        <w:ind w:left="1582" w:hanging="360"/>
      </w:pPr>
    </w:lvl>
    <w:lvl w:ilvl="2" w:tplc="0816001B" w:tentative="1">
      <w:start w:val="1"/>
      <w:numFmt w:val="lowerRoman"/>
      <w:lvlText w:val="%3."/>
      <w:lvlJc w:val="right"/>
      <w:pPr>
        <w:ind w:left="2302" w:hanging="180"/>
      </w:pPr>
    </w:lvl>
    <w:lvl w:ilvl="3" w:tplc="0816000F" w:tentative="1">
      <w:start w:val="1"/>
      <w:numFmt w:val="decimal"/>
      <w:lvlText w:val="%4."/>
      <w:lvlJc w:val="left"/>
      <w:pPr>
        <w:ind w:left="3022" w:hanging="360"/>
      </w:pPr>
    </w:lvl>
    <w:lvl w:ilvl="4" w:tplc="08160019" w:tentative="1">
      <w:start w:val="1"/>
      <w:numFmt w:val="lowerLetter"/>
      <w:lvlText w:val="%5."/>
      <w:lvlJc w:val="left"/>
      <w:pPr>
        <w:ind w:left="3742" w:hanging="360"/>
      </w:pPr>
    </w:lvl>
    <w:lvl w:ilvl="5" w:tplc="0816001B" w:tentative="1">
      <w:start w:val="1"/>
      <w:numFmt w:val="lowerRoman"/>
      <w:lvlText w:val="%6."/>
      <w:lvlJc w:val="right"/>
      <w:pPr>
        <w:ind w:left="4462" w:hanging="180"/>
      </w:pPr>
    </w:lvl>
    <w:lvl w:ilvl="6" w:tplc="0816000F" w:tentative="1">
      <w:start w:val="1"/>
      <w:numFmt w:val="decimal"/>
      <w:lvlText w:val="%7."/>
      <w:lvlJc w:val="left"/>
      <w:pPr>
        <w:ind w:left="5182" w:hanging="360"/>
      </w:pPr>
    </w:lvl>
    <w:lvl w:ilvl="7" w:tplc="08160019" w:tentative="1">
      <w:start w:val="1"/>
      <w:numFmt w:val="lowerLetter"/>
      <w:lvlText w:val="%8."/>
      <w:lvlJc w:val="left"/>
      <w:pPr>
        <w:ind w:left="5902" w:hanging="360"/>
      </w:pPr>
    </w:lvl>
    <w:lvl w:ilvl="8" w:tplc="0816001B" w:tentative="1">
      <w:start w:val="1"/>
      <w:numFmt w:val="lowerRoman"/>
      <w:lvlText w:val="%9."/>
      <w:lvlJc w:val="right"/>
      <w:pPr>
        <w:ind w:left="6622" w:hanging="180"/>
      </w:pPr>
    </w:lvl>
  </w:abstractNum>
  <w:abstractNum w:abstractNumId="8" w15:restartNumberingAfterBreak="0">
    <w:nsid w:val="1CDD7116"/>
    <w:multiLevelType w:val="hybridMultilevel"/>
    <w:tmpl w:val="745C8FF2"/>
    <w:lvl w:ilvl="0" w:tplc="0816000F">
      <w:start w:val="1"/>
      <w:numFmt w:val="decimal"/>
      <w:lvlText w:val="%1."/>
      <w:lvlJc w:val="left"/>
      <w:pPr>
        <w:ind w:left="720" w:hanging="360"/>
      </w:pPr>
    </w:lvl>
    <w:lvl w:ilvl="1" w:tplc="0816000F">
      <w:start w:val="1"/>
      <w:numFmt w:val="decimal"/>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20BC0280"/>
    <w:multiLevelType w:val="hybridMultilevel"/>
    <w:tmpl w:val="3C2242D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1AF693D"/>
    <w:multiLevelType w:val="hybridMultilevel"/>
    <w:tmpl w:val="3A5A0A7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22846B88"/>
    <w:multiLevelType w:val="hybridMultilevel"/>
    <w:tmpl w:val="212632F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2CE7E76"/>
    <w:multiLevelType w:val="hybridMultilevel"/>
    <w:tmpl w:val="6936AAD6"/>
    <w:lvl w:ilvl="0" w:tplc="0816000F">
      <w:start w:val="1"/>
      <w:numFmt w:val="decimal"/>
      <w:lvlText w:val="%1."/>
      <w:lvlJc w:val="left"/>
      <w:pPr>
        <w:ind w:left="720" w:hanging="360"/>
      </w:pPr>
    </w:lvl>
    <w:lvl w:ilvl="1" w:tplc="556453CA">
      <w:start w:val="1"/>
      <w:numFmt w:val="lowerLetter"/>
      <w:lvlText w:val="%2)"/>
      <w:lvlJc w:val="left"/>
      <w:pPr>
        <w:ind w:left="1080" w:firstLine="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2AD26B7A"/>
    <w:multiLevelType w:val="hybridMultilevel"/>
    <w:tmpl w:val="E7FAF01A"/>
    <w:lvl w:ilvl="0" w:tplc="579C7CE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BD42574"/>
    <w:multiLevelType w:val="hybridMultilevel"/>
    <w:tmpl w:val="1C0C475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2D0C65B6"/>
    <w:multiLevelType w:val="hybridMultilevel"/>
    <w:tmpl w:val="64825CC8"/>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2D6670CB"/>
    <w:multiLevelType w:val="singleLevel"/>
    <w:tmpl w:val="E81AF260"/>
    <w:lvl w:ilvl="0">
      <w:start w:val="1"/>
      <w:numFmt w:val="bullet"/>
      <w:lvlText w:val="–"/>
      <w:lvlJc w:val="left"/>
      <w:pPr>
        <w:tabs>
          <w:tab w:val="num" w:pos="360"/>
        </w:tabs>
        <w:ind w:left="360" w:hanging="360"/>
      </w:pPr>
      <w:rPr>
        <w:rFonts w:hint="default"/>
      </w:rPr>
    </w:lvl>
  </w:abstractNum>
  <w:abstractNum w:abstractNumId="17" w15:restartNumberingAfterBreak="0">
    <w:nsid w:val="2E924B50"/>
    <w:multiLevelType w:val="hybridMultilevel"/>
    <w:tmpl w:val="C612422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2F9241C7"/>
    <w:multiLevelType w:val="hybridMultilevel"/>
    <w:tmpl w:val="3A3C5F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17216AF"/>
    <w:multiLevelType w:val="hybridMultilevel"/>
    <w:tmpl w:val="BF163242"/>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0" w15:restartNumberingAfterBreak="0">
    <w:nsid w:val="31CF0DDB"/>
    <w:multiLevelType w:val="hybridMultilevel"/>
    <w:tmpl w:val="946C574C"/>
    <w:lvl w:ilvl="0" w:tplc="0816000F">
      <w:start w:val="1"/>
      <w:numFmt w:val="decimal"/>
      <w:lvlText w:val="%1."/>
      <w:lvlJc w:val="left"/>
      <w:pPr>
        <w:tabs>
          <w:tab w:val="num" w:pos="502"/>
        </w:tabs>
        <w:ind w:left="502" w:hanging="360"/>
      </w:pPr>
      <w:rPr>
        <w:rFonts w:hint="default"/>
      </w:rPr>
    </w:lvl>
    <w:lvl w:ilvl="1" w:tplc="91108A22">
      <w:start w:val="1"/>
      <w:numFmt w:val="lowerLetter"/>
      <w:lvlText w:val="%2)"/>
      <w:lvlJc w:val="left"/>
      <w:pPr>
        <w:ind w:left="1440" w:hanging="360"/>
      </w:pPr>
      <w:rPr>
        <w:rFonts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1" w15:restartNumberingAfterBreak="0">
    <w:nsid w:val="346A054D"/>
    <w:multiLevelType w:val="hybridMultilevel"/>
    <w:tmpl w:val="2AC0884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346A1067"/>
    <w:multiLevelType w:val="hybridMultilevel"/>
    <w:tmpl w:val="D870EB42"/>
    <w:lvl w:ilvl="0" w:tplc="08160001">
      <w:start w:val="1"/>
      <w:numFmt w:val="bullet"/>
      <w:lvlText w:val=""/>
      <w:lvlJc w:val="left"/>
      <w:pPr>
        <w:ind w:left="774" w:hanging="360"/>
      </w:pPr>
      <w:rPr>
        <w:rFonts w:ascii="Symbol" w:hAnsi="Symbol" w:hint="default"/>
      </w:rPr>
    </w:lvl>
    <w:lvl w:ilvl="1" w:tplc="08160003" w:tentative="1">
      <w:start w:val="1"/>
      <w:numFmt w:val="bullet"/>
      <w:lvlText w:val="o"/>
      <w:lvlJc w:val="left"/>
      <w:pPr>
        <w:ind w:left="1494" w:hanging="360"/>
      </w:pPr>
      <w:rPr>
        <w:rFonts w:ascii="Courier New" w:hAnsi="Courier New" w:cs="Courier New" w:hint="default"/>
      </w:rPr>
    </w:lvl>
    <w:lvl w:ilvl="2" w:tplc="08160005" w:tentative="1">
      <w:start w:val="1"/>
      <w:numFmt w:val="bullet"/>
      <w:lvlText w:val=""/>
      <w:lvlJc w:val="left"/>
      <w:pPr>
        <w:ind w:left="2214" w:hanging="360"/>
      </w:pPr>
      <w:rPr>
        <w:rFonts w:ascii="Wingdings" w:hAnsi="Wingdings" w:hint="default"/>
      </w:rPr>
    </w:lvl>
    <w:lvl w:ilvl="3" w:tplc="08160001" w:tentative="1">
      <w:start w:val="1"/>
      <w:numFmt w:val="bullet"/>
      <w:lvlText w:val=""/>
      <w:lvlJc w:val="left"/>
      <w:pPr>
        <w:ind w:left="2934" w:hanging="360"/>
      </w:pPr>
      <w:rPr>
        <w:rFonts w:ascii="Symbol" w:hAnsi="Symbol" w:hint="default"/>
      </w:rPr>
    </w:lvl>
    <w:lvl w:ilvl="4" w:tplc="08160003" w:tentative="1">
      <w:start w:val="1"/>
      <w:numFmt w:val="bullet"/>
      <w:lvlText w:val="o"/>
      <w:lvlJc w:val="left"/>
      <w:pPr>
        <w:ind w:left="3654" w:hanging="360"/>
      </w:pPr>
      <w:rPr>
        <w:rFonts w:ascii="Courier New" w:hAnsi="Courier New" w:cs="Courier New" w:hint="default"/>
      </w:rPr>
    </w:lvl>
    <w:lvl w:ilvl="5" w:tplc="08160005" w:tentative="1">
      <w:start w:val="1"/>
      <w:numFmt w:val="bullet"/>
      <w:lvlText w:val=""/>
      <w:lvlJc w:val="left"/>
      <w:pPr>
        <w:ind w:left="4374" w:hanging="360"/>
      </w:pPr>
      <w:rPr>
        <w:rFonts w:ascii="Wingdings" w:hAnsi="Wingdings" w:hint="default"/>
      </w:rPr>
    </w:lvl>
    <w:lvl w:ilvl="6" w:tplc="08160001" w:tentative="1">
      <w:start w:val="1"/>
      <w:numFmt w:val="bullet"/>
      <w:lvlText w:val=""/>
      <w:lvlJc w:val="left"/>
      <w:pPr>
        <w:ind w:left="5094" w:hanging="360"/>
      </w:pPr>
      <w:rPr>
        <w:rFonts w:ascii="Symbol" w:hAnsi="Symbol" w:hint="default"/>
      </w:rPr>
    </w:lvl>
    <w:lvl w:ilvl="7" w:tplc="08160003" w:tentative="1">
      <w:start w:val="1"/>
      <w:numFmt w:val="bullet"/>
      <w:lvlText w:val="o"/>
      <w:lvlJc w:val="left"/>
      <w:pPr>
        <w:ind w:left="5814" w:hanging="360"/>
      </w:pPr>
      <w:rPr>
        <w:rFonts w:ascii="Courier New" w:hAnsi="Courier New" w:cs="Courier New" w:hint="default"/>
      </w:rPr>
    </w:lvl>
    <w:lvl w:ilvl="8" w:tplc="08160005" w:tentative="1">
      <w:start w:val="1"/>
      <w:numFmt w:val="bullet"/>
      <w:lvlText w:val=""/>
      <w:lvlJc w:val="left"/>
      <w:pPr>
        <w:ind w:left="6534" w:hanging="360"/>
      </w:pPr>
      <w:rPr>
        <w:rFonts w:ascii="Wingdings" w:hAnsi="Wingdings" w:hint="default"/>
      </w:rPr>
    </w:lvl>
  </w:abstractNum>
  <w:abstractNum w:abstractNumId="23" w15:restartNumberingAfterBreak="0">
    <w:nsid w:val="3494601F"/>
    <w:multiLevelType w:val="hybridMultilevel"/>
    <w:tmpl w:val="C1324430"/>
    <w:lvl w:ilvl="0" w:tplc="579C7CE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35A95072"/>
    <w:multiLevelType w:val="hybridMultilevel"/>
    <w:tmpl w:val="D9263D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35AA0568"/>
    <w:multiLevelType w:val="hybridMultilevel"/>
    <w:tmpl w:val="15C0AC6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35AE2317"/>
    <w:multiLevelType w:val="hybridMultilevel"/>
    <w:tmpl w:val="B7C47416"/>
    <w:lvl w:ilvl="0" w:tplc="08160017">
      <w:start w:val="1"/>
      <w:numFmt w:val="lowerLetter"/>
      <w:lvlText w:val="%1)"/>
      <w:lvlJc w:val="left"/>
      <w:pPr>
        <w:ind w:left="1004" w:hanging="360"/>
      </w:p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27" w15:restartNumberingAfterBreak="0">
    <w:nsid w:val="364C3B43"/>
    <w:multiLevelType w:val="hybridMultilevel"/>
    <w:tmpl w:val="370C0E2A"/>
    <w:lvl w:ilvl="0" w:tplc="119CCB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7CB1DA8"/>
    <w:multiLevelType w:val="hybridMultilevel"/>
    <w:tmpl w:val="F978F182"/>
    <w:lvl w:ilvl="0" w:tplc="08160017">
      <w:start w:val="1"/>
      <w:numFmt w:val="lowerLetter"/>
      <w:lvlText w:val="%1)"/>
      <w:lvlJc w:val="left"/>
      <w:pPr>
        <w:ind w:left="1080" w:hanging="360"/>
      </w:pPr>
    </w:lvl>
    <w:lvl w:ilvl="1" w:tplc="08160019">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9" w15:restartNumberingAfterBreak="0">
    <w:nsid w:val="47B06248"/>
    <w:multiLevelType w:val="hybridMultilevel"/>
    <w:tmpl w:val="418C0970"/>
    <w:lvl w:ilvl="0" w:tplc="08160017">
      <w:start w:val="1"/>
      <w:numFmt w:val="lowerLetter"/>
      <w:lvlText w:val="%1)"/>
      <w:lvlJc w:val="left"/>
      <w:pPr>
        <w:ind w:left="720" w:hanging="360"/>
      </w:pPr>
    </w:lvl>
    <w:lvl w:ilvl="1" w:tplc="4880ECD6">
      <w:start w:val="1"/>
      <w:numFmt w:val="decimal"/>
      <w:lvlText w:val="%2."/>
      <w:lvlJc w:val="left"/>
      <w:pPr>
        <w:ind w:left="1215" w:hanging="13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4A3D5674"/>
    <w:multiLevelType w:val="hybridMultilevel"/>
    <w:tmpl w:val="DB2E158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5B602E7B"/>
    <w:multiLevelType w:val="hybridMultilevel"/>
    <w:tmpl w:val="A9B2939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5C9806D1"/>
    <w:multiLevelType w:val="hybridMultilevel"/>
    <w:tmpl w:val="7C7C1BA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5D083498"/>
    <w:multiLevelType w:val="hybridMultilevel"/>
    <w:tmpl w:val="0C14C03A"/>
    <w:lvl w:ilvl="0" w:tplc="0816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4555094"/>
    <w:multiLevelType w:val="hybridMultilevel"/>
    <w:tmpl w:val="EC9A80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68E26758"/>
    <w:multiLevelType w:val="hybridMultilevel"/>
    <w:tmpl w:val="C0A05BEA"/>
    <w:lvl w:ilvl="0" w:tplc="08160017">
      <w:start w:val="1"/>
      <w:numFmt w:val="lowerLetter"/>
      <w:lvlText w:val="%1)"/>
      <w:lvlJc w:val="left"/>
      <w:pPr>
        <w:ind w:left="928" w:hanging="360"/>
      </w:pPr>
    </w:lvl>
    <w:lvl w:ilvl="1" w:tplc="08160019" w:tentative="1">
      <w:start w:val="1"/>
      <w:numFmt w:val="lowerLetter"/>
      <w:lvlText w:val="%2."/>
      <w:lvlJc w:val="left"/>
      <w:pPr>
        <w:ind w:left="1648" w:hanging="360"/>
      </w:pPr>
    </w:lvl>
    <w:lvl w:ilvl="2" w:tplc="0816001B" w:tentative="1">
      <w:start w:val="1"/>
      <w:numFmt w:val="lowerRoman"/>
      <w:lvlText w:val="%3."/>
      <w:lvlJc w:val="right"/>
      <w:pPr>
        <w:ind w:left="2368" w:hanging="180"/>
      </w:pPr>
    </w:lvl>
    <w:lvl w:ilvl="3" w:tplc="0816000F" w:tentative="1">
      <w:start w:val="1"/>
      <w:numFmt w:val="decimal"/>
      <w:lvlText w:val="%4."/>
      <w:lvlJc w:val="left"/>
      <w:pPr>
        <w:ind w:left="3088" w:hanging="360"/>
      </w:pPr>
    </w:lvl>
    <w:lvl w:ilvl="4" w:tplc="08160019" w:tentative="1">
      <w:start w:val="1"/>
      <w:numFmt w:val="lowerLetter"/>
      <w:lvlText w:val="%5."/>
      <w:lvlJc w:val="left"/>
      <w:pPr>
        <w:ind w:left="3808" w:hanging="360"/>
      </w:pPr>
    </w:lvl>
    <w:lvl w:ilvl="5" w:tplc="0816001B" w:tentative="1">
      <w:start w:val="1"/>
      <w:numFmt w:val="lowerRoman"/>
      <w:lvlText w:val="%6."/>
      <w:lvlJc w:val="right"/>
      <w:pPr>
        <w:ind w:left="4528" w:hanging="180"/>
      </w:pPr>
    </w:lvl>
    <w:lvl w:ilvl="6" w:tplc="0816000F" w:tentative="1">
      <w:start w:val="1"/>
      <w:numFmt w:val="decimal"/>
      <w:lvlText w:val="%7."/>
      <w:lvlJc w:val="left"/>
      <w:pPr>
        <w:ind w:left="5248" w:hanging="360"/>
      </w:pPr>
    </w:lvl>
    <w:lvl w:ilvl="7" w:tplc="08160019" w:tentative="1">
      <w:start w:val="1"/>
      <w:numFmt w:val="lowerLetter"/>
      <w:lvlText w:val="%8."/>
      <w:lvlJc w:val="left"/>
      <w:pPr>
        <w:ind w:left="5968" w:hanging="360"/>
      </w:pPr>
    </w:lvl>
    <w:lvl w:ilvl="8" w:tplc="0816001B" w:tentative="1">
      <w:start w:val="1"/>
      <w:numFmt w:val="lowerRoman"/>
      <w:lvlText w:val="%9."/>
      <w:lvlJc w:val="right"/>
      <w:pPr>
        <w:ind w:left="6688" w:hanging="180"/>
      </w:pPr>
    </w:lvl>
  </w:abstractNum>
  <w:abstractNum w:abstractNumId="36" w15:restartNumberingAfterBreak="0">
    <w:nsid w:val="6C775933"/>
    <w:multiLevelType w:val="hybridMultilevel"/>
    <w:tmpl w:val="9B081E2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6E6E43EB"/>
    <w:multiLevelType w:val="hybridMultilevel"/>
    <w:tmpl w:val="8C60C00E"/>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75410D5D"/>
    <w:multiLevelType w:val="hybridMultilevel"/>
    <w:tmpl w:val="9838079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7D9D3B7A"/>
    <w:multiLevelType w:val="singleLevel"/>
    <w:tmpl w:val="1160EF5A"/>
    <w:lvl w:ilvl="0">
      <w:start w:val="1"/>
      <w:numFmt w:val="decimal"/>
      <w:lvlText w:val="(%1)"/>
      <w:lvlJc w:val="left"/>
      <w:pPr>
        <w:tabs>
          <w:tab w:val="num" w:pos="360"/>
        </w:tabs>
        <w:ind w:left="360" w:hanging="360"/>
      </w:pPr>
      <w:rPr>
        <w:rFonts w:hint="default"/>
      </w:rPr>
    </w:lvl>
  </w:abstractNum>
  <w:abstractNum w:abstractNumId="40" w15:restartNumberingAfterBreak="0">
    <w:nsid w:val="7F762391"/>
    <w:multiLevelType w:val="hybridMultilevel"/>
    <w:tmpl w:val="6AF6D710"/>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146892597">
    <w:abstractNumId w:val="16"/>
  </w:num>
  <w:num w:numId="2" w16cid:durableId="259729172">
    <w:abstractNumId w:val="39"/>
  </w:num>
  <w:num w:numId="3" w16cid:durableId="821965945">
    <w:abstractNumId w:val="0"/>
  </w:num>
  <w:num w:numId="4" w16cid:durableId="1468858536">
    <w:abstractNumId w:val="20"/>
  </w:num>
  <w:num w:numId="5" w16cid:durableId="1049722705">
    <w:abstractNumId w:val="9"/>
  </w:num>
  <w:num w:numId="6" w16cid:durableId="125244280">
    <w:abstractNumId w:val="5"/>
  </w:num>
  <w:num w:numId="7" w16cid:durableId="1502425220">
    <w:abstractNumId w:val="19"/>
  </w:num>
  <w:num w:numId="8" w16cid:durableId="851649589">
    <w:abstractNumId w:val="28"/>
  </w:num>
  <w:num w:numId="9" w16cid:durableId="950747607">
    <w:abstractNumId w:val="35"/>
  </w:num>
  <w:num w:numId="10" w16cid:durableId="1991278226">
    <w:abstractNumId w:val="13"/>
  </w:num>
  <w:num w:numId="11" w16cid:durableId="2043168828">
    <w:abstractNumId w:val="11"/>
  </w:num>
  <w:num w:numId="12" w16cid:durableId="1165709940">
    <w:abstractNumId w:val="22"/>
  </w:num>
  <w:num w:numId="13" w16cid:durableId="812256722">
    <w:abstractNumId w:val="18"/>
  </w:num>
  <w:num w:numId="14" w16cid:durableId="1920358106">
    <w:abstractNumId w:val="38"/>
  </w:num>
  <w:num w:numId="15" w16cid:durableId="1827432479">
    <w:abstractNumId w:val="36"/>
  </w:num>
  <w:num w:numId="16" w16cid:durableId="52393356">
    <w:abstractNumId w:val="21"/>
  </w:num>
  <w:num w:numId="17" w16cid:durableId="127094907">
    <w:abstractNumId w:val="32"/>
  </w:num>
  <w:num w:numId="18" w16cid:durableId="203566082">
    <w:abstractNumId w:val="26"/>
  </w:num>
  <w:num w:numId="19" w16cid:durableId="1954315228">
    <w:abstractNumId w:val="7"/>
  </w:num>
  <w:num w:numId="20" w16cid:durableId="457724621">
    <w:abstractNumId w:val="10"/>
  </w:num>
  <w:num w:numId="21" w16cid:durableId="1997222438">
    <w:abstractNumId w:val="6"/>
  </w:num>
  <w:num w:numId="22" w16cid:durableId="641927339">
    <w:abstractNumId w:val="17"/>
  </w:num>
  <w:num w:numId="23" w16cid:durableId="74281351">
    <w:abstractNumId w:val="14"/>
  </w:num>
  <w:num w:numId="24" w16cid:durableId="1557159330">
    <w:abstractNumId w:val="34"/>
  </w:num>
  <w:num w:numId="25" w16cid:durableId="1282766685">
    <w:abstractNumId w:val="4"/>
  </w:num>
  <w:num w:numId="26" w16cid:durableId="1495490530">
    <w:abstractNumId w:val="24"/>
  </w:num>
  <w:num w:numId="27" w16cid:durableId="1855068774">
    <w:abstractNumId w:val="1"/>
  </w:num>
  <w:num w:numId="28" w16cid:durableId="822041906">
    <w:abstractNumId w:val="25"/>
  </w:num>
  <w:num w:numId="29" w16cid:durableId="1668943322">
    <w:abstractNumId w:val="31"/>
  </w:num>
  <w:num w:numId="30" w16cid:durableId="95953179">
    <w:abstractNumId w:val="37"/>
  </w:num>
  <w:num w:numId="31" w16cid:durableId="2060392242">
    <w:abstractNumId w:val="29"/>
  </w:num>
  <w:num w:numId="32" w16cid:durableId="780028349">
    <w:abstractNumId w:val="3"/>
  </w:num>
  <w:num w:numId="33" w16cid:durableId="9987747">
    <w:abstractNumId w:val="12"/>
  </w:num>
  <w:num w:numId="34" w16cid:durableId="1677347679">
    <w:abstractNumId w:val="8"/>
  </w:num>
  <w:num w:numId="35" w16cid:durableId="1621959081">
    <w:abstractNumId w:val="30"/>
  </w:num>
  <w:num w:numId="36" w16cid:durableId="640118060">
    <w:abstractNumId w:val="2"/>
  </w:num>
  <w:num w:numId="37" w16cid:durableId="335883906">
    <w:abstractNumId w:val="40"/>
  </w:num>
  <w:num w:numId="38" w16cid:durableId="1764761729">
    <w:abstractNumId w:val="15"/>
  </w:num>
  <w:num w:numId="39" w16cid:durableId="2018803194">
    <w:abstractNumId w:val="23"/>
  </w:num>
  <w:num w:numId="40" w16cid:durableId="911816250">
    <w:abstractNumId w:val="27"/>
  </w:num>
  <w:num w:numId="41" w16cid:durableId="159929198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aunuX3F112uCoAG2tutBGVuU/t7lytm5WYkaUbl517Xo6L4qKjLZSvmhkIpOrJg2OjYf0FvS94bHbQpSUoa9g==" w:salt="I3chfRcgSgNFAS/B6O6FtQ=="/>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EE8"/>
    <w:rsid w:val="00002976"/>
    <w:rsid w:val="000061C2"/>
    <w:rsid w:val="00013999"/>
    <w:rsid w:val="00021B14"/>
    <w:rsid w:val="00027F74"/>
    <w:rsid w:val="00034067"/>
    <w:rsid w:val="00040509"/>
    <w:rsid w:val="00043C12"/>
    <w:rsid w:val="00053F99"/>
    <w:rsid w:val="00070328"/>
    <w:rsid w:val="000773D5"/>
    <w:rsid w:val="00077B8A"/>
    <w:rsid w:val="000823C7"/>
    <w:rsid w:val="00083260"/>
    <w:rsid w:val="0008735D"/>
    <w:rsid w:val="000902CB"/>
    <w:rsid w:val="00090424"/>
    <w:rsid w:val="00096581"/>
    <w:rsid w:val="000A2401"/>
    <w:rsid w:val="000C0F2E"/>
    <w:rsid w:val="000C23C1"/>
    <w:rsid w:val="000C6768"/>
    <w:rsid w:val="000D2C0D"/>
    <w:rsid w:val="000E2B63"/>
    <w:rsid w:val="0010799C"/>
    <w:rsid w:val="001102A4"/>
    <w:rsid w:val="00110989"/>
    <w:rsid w:val="00122620"/>
    <w:rsid w:val="0014091A"/>
    <w:rsid w:val="001453C2"/>
    <w:rsid w:val="00154723"/>
    <w:rsid w:val="00167C22"/>
    <w:rsid w:val="00170ACF"/>
    <w:rsid w:val="00173638"/>
    <w:rsid w:val="001736A5"/>
    <w:rsid w:val="0017652C"/>
    <w:rsid w:val="0018284A"/>
    <w:rsid w:val="00183D96"/>
    <w:rsid w:val="00193472"/>
    <w:rsid w:val="001A657E"/>
    <w:rsid w:val="001A7593"/>
    <w:rsid w:val="001B5114"/>
    <w:rsid w:val="001B7114"/>
    <w:rsid w:val="001C0FFC"/>
    <w:rsid w:val="001D017F"/>
    <w:rsid w:val="00210D2D"/>
    <w:rsid w:val="0023181A"/>
    <w:rsid w:val="00234656"/>
    <w:rsid w:val="00236561"/>
    <w:rsid w:val="00236FA5"/>
    <w:rsid w:val="0024210D"/>
    <w:rsid w:val="00255BBA"/>
    <w:rsid w:val="002725B8"/>
    <w:rsid w:val="00272D31"/>
    <w:rsid w:val="00273574"/>
    <w:rsid w:val="00282513"/>
    <w:rsid w:val="00285EE2"/>
    <w:rsid w:val="00296720"/>
    <w:rsid w:val="00296EAC"/>
    <w:rsid w:val="002A2375"/>
    <w:rsid w:val="002A5407"/>
    <w:rsid w:val="002D3BA9"/>
    <w:rsid w:val="002E74D8"/>
    <w:rsid w:val="002F2A65"/>
    <w:rsid w:val="00305FCE"/>
    <w:rsid w:val="00311702"/>
    <w:rsid w:val="003172F7"/>
    <w:rsid w:val="00332B18"/>
    <w:rsid w:val="00332DCB"/>
    <w:rsid w:val="00334185"/>
    <w:rsid w:val="00336336"/>
    <w:rsid w:val="00336EE4"/>
    <w:rsid w:val="00342373"/>
    <w:rsid w:val="00347813"/>
    <w:rsid w:val="003504A3"/>
    <w:rsid w:val="00350B06"/>
    <w:rsid w:val="0035292C"/>
    <w:rsid w:val="00370785"/>
    <w:rsid w:val="003727B6"/>
    <w:rsid w:val="003749D8"/>
    <w:rsid w:val="00374B75"/>
    <w:rsid w:val="00374CC5"/>
    <w:rsid w:val="003858F6"/>
    <w:rsid w:val="00385F75"/>
    <w:rsid w:val="00394432"/>
    <w:rsid w:val="003B265F"/>
    <w:rsid w:val="003C5449"/>
    <w:rsid w:val="003D0395"/>
    <w:rsid w:val="003E418C"/>
    <w:rsid w:val="00404FBC"/>
    <w:rsid w:val="00405DB9"/>
    <w:rsid w:val="00407BC0"/>
    <w:rsid w:val="00407D87"/>
    <w:rsid w:val="004255A3"/>
    <w:rsid w:val="0043295C"/>
    <w:rsid w:val="00435A39"/>
    <w:rsid w:val="00435FA9"/>
    <w:rsid w:val="00455F57"/>
    <w:rsid w:val="00457166"/>
    <w:rsid w:val="004635CB"/>
    <w:rsid w:val="00464436"/>
    <w:rsid w:val="0046636F"/>
    <w:rsid w:val="0047496F"/>
    <w:rsid w:val="00480728"/>
    <w:rsid w:val="00480D21"/>
    <w:rsid w:val="00481C00"/>
    <w:rsid w:val="0049765E"/>
    <w:rsid w:val="004A6381"/>
    <w:rsid w:val="004B4745"/>
    <w:rsid w:val="004E5A34"/>
    <w:rsid w:val="004F1FA2"/>
    <w:rsid w:val="00510DBF"/>
    <w:rsid w:val="00515036"/>
    <w:rsid w:val="00520325"/>
    <w:rsid w:val="00537A9B"/>
    <w:rsid w:val="00552E52"/>
    <w:rsid w:val="005710AD"/>
    <w:rsid w:val="005746D6"/>
    <w:rsid w:val="00581560"/>
    <w:rsid w:val="00591DAE"/>
    <w:rsid w:val="00597A9F"/>
    <w:rsid w:val="005A567C"/>
    <w:rsid w:val="005C3783"/>
    <w:rsid w:val="005C3D99"/>
    <w:rsid w:val="005C5E73"/>
    <w:rsid w:val="005D154A"/>
    <w:rsid w:val="005D36D7"/>
    <w:rsid w:val="005E45EE"/>
    <w:rsid w:val="00626836"/>
    <w:rsid w:val="006332F3"/>
    <w:rsid w:val="00635A11"/>
    <w:rsid w:val="00636865"/>
    <w:rsid w:val="0065235D"/>
    <w:rsid w:val="006552DA"/>
    <w:rsid w:val="006608EF"/>
    <w:rsid w:val="00661237"/>
    <w:rsid w:val="00661656"/>
    <w:rsid w:val="00661AC7"/>
    <w:rsid w:val="00672728"/>
    <w:rsid w:val="00676E7D"/>
    <w:rsid w:val="00687D09"/>
    <w:rsid w:val="0069393F"/>
    <w:rsid w:val="00693B3D"/>
    <w:rsid w:val="006A03AF"/>
    <w:rsid w:val="006A1178"/>
    <w:rsid w:val="006A4C64"/>
    <w:rsid w:val="006C66E2"/>
    <w:rsid w:val="006D55A5"/>
    <w:rsid w:val="006E4325"/>
    <w:rsid w:val="006E5793"/>
    <w:rsid w:val="006F120E"/>
    <w:rsid w:val="0070485F"/>
    <w:rsid w:val="00710EF4"/>
    <w:rsid w:val="007137F1"/>
    <w:rsid w:val="007144A6"/>
    <w:rsid w:val="00714DFB"/>
    <w:rsid w:val="0071689C"/>
    <w:rsid w:val="00741734"/>
    <w:rsid w:val="00745697"/>
    <w:rsid w:val="007457DB"/>
    <w:rsid w:val="0075619C"/>
    <w:rsid w:val="0076789F"/>
    <w:rsid w:val="0077504D"/>
    <w:rsid w:val="0079272C"/>
    <w:rsid w:val="00793F72"/>
    <w:rsid w:val="0079644E"/>
    <w:rsid w:val="00797C4B"/>
    <w:rsid w:val="007A406C"/>
    <w:rsid w:val="007B1CD8"/>
    <w:rsid w:val="007B4F70"/>
    <w:rsid w:val="007D5B98"/>
    <w:rsid w:val="007E0BA4"/>
    <w:rsid w:val="007E443D"/>
    <w:rsid w:val="007E7DCD"/>
    <w:rsid w:val="007F1B4B"/>
    <w:rsid w:val="007F726E"/>
    <w:rsid w:val="00816C69"/>
    <w:rsid w:val="00822267"/>
    <w:rsid w:val="00824E56"/>
    <w:rsid w:val="00833E17"/>
    <w:rsid w:val="00843570"/>
    <w:rsid w:val="00845F0C"/>
    <w:rsid w:val="008464E1"/>
    <w:rsid w:val="008539F7"/>
    <w:rsid w:val="00853D57"/>
    <w:rsid w:val="0086014A"/>
    <w:rsid w:val="0086653E"/>
    <w:rsid w:val="008709DF"/>
    <w:rsid w:val="00880281"/>
    <w:rsid w:val="00884A38"/>
    <w:rsid w:val="00893372"/>
    <w:rsid w:val="00894146"/>
    <w:rsid w:val="00897189"/>
    <w:rsid w:val="008B1A53"/>
    <w:rsid w:val="008E1E04"/>
    <w:rsid w:val="008F77C4"/>
    <w:rsid w:val="009000F0"/>
    <w:rsid w:val="00900F78"/>
    <w:rsid w:val="00904958"/>
    <w:rsid w:val="00905F15"/>
    <w:rsid w:val="009062F2"/>
    <w:rsid w:val="00912C5A"/>
    <w:rsid w:val="00915C9E"/>
    <w:rsid w:val="00916449"/>
    <w:rsid w:val="00934FC7"/>
    <w:rsid w:val="00935BDE"/>
    <w:rsid w:val="009545BD"/>
    <w:rsid w:val="00965356"/>
    <w:rsid w:val="00965961"/>
    <w:rsid w:val="00974DAB"/>
    <w:rsid w:val="00975F43"/>
    <w:rsid w:val="00977098"/>
    <w:rsid w:val="00984536"/>
    <w:rsid w:val="00984821"/>
    <w:rsid w:val="00994814"/>
    <w:rsid w:val="00994E91"/>
    <w:rsid w:val="00995A3E"/>
    <w:rsid w:val="009961B0"/>
    <w:rsid w:val="009A0F9B"/>
    <w:rsid w:val="009B0265"/>
    <w:rsid w:val="009B4D8D"/>
    <w:rsid w:val="009C4DA3"/>
    <w:rsid w:val="009C54B8"/>
    <w:rsid w:val="009C59D7"/>
    <w:rsid w:val="009D1A31"/>
    <w:rsid w:val="009E6A3C"/>
    <w:rsid w:val="009E7E5B"/>
    <w:rsid w:val="009F5CB4"/>
    <w:rsid w:val="009F5ED1"/>
    <w:rsid w:val="00A11A47"/>
    <w:rsid w:val="00A1511A"/>
    <w:rsid w:val="00A16807"/>
    <w:rsid w:val="00A41858"/>
    <w:rsid w:val="00A518CB"/>
    <w:rsid w:val="00A5300E"/>
    <w:rsid w:val="00A60EDD"/>
    <w:rsid w:val="00A76444"/>
    <w:rsid w:val="00A8148D"/>
    <w:rsid w:val="00A9476D"/>
    <w:rsid w:val="00AA1B4C"/>
    <w:rsid w:val="00AA7B03"/>
    <w:rsid w:val="00AB022F"/>
    <w:rsid w:val="00AB148F"/>
    <w:rsid w:val="00AB438A"/>
    <w:rsid w:val="00AC55EF"/>
    <w:rsid w:val="00AD0788"/>
    <w:rsid w:val="00AD5CE2"/>
    <w:rsid w:val="00AD5FF0"/>
    <w:rsid w:val="00AE5620"/>
    <w:rsid w:val="00AF4B1F"/>
    <w:rsid w:val="00AF5C62"/>
    <w:rsid w:val="00B00C00"/>
    <w:rsid w:val="00B06B6C"/>
    <w:rsid w:val="00B113BD"/>
    <w:rsid w:val="00B21442"/>
    <w:rsid w:val="00B43690"/>
    <w:rsid w:val="00B4393B"/>
    <w:rsid w:val="00B47C93"/>
    <w:rsid w:val="00B508D4"/>
    <w:rsid w:val="00B60CAF"/>
    <w:rsid w:val="00B6481E"/>
    <w:rsid w:val="00B81C53"/>
    <w:rsid w:val="00B90EB2"/>
    <w:rsid w:val="00B972C4"/>
    <w:rsid w:val="00B97861"/>
    <w:rsid w:val="00BA4062"/>
    <w:rsid w:val="00BB57E4"/>
    <w:rsid w:val="00BC6EFA"/>
    <w:rsid w:val="00BD4A97"/>
    <w:rsid w:val="00BE335A"/>
    <w:rsid w:val="00BF25C5"/>
    <w:rsid w:val="00BF3CA9"/>
    <w:rsid w:val="00C11E96"/>
    <w:rsid w:val="00C14005"/>
    <w:rsid w:val="00C14079"/>
    <w:rsid w:val="00C22E28"/>
    <w:rsid w:val="00C300C8"/>
    <w:rsid w:val="00C33B16"/>
    <w:rsid w:val="00C42092"/>
    <w:rsid w:val="00C51989"/>
    <w:rsid w:val="00C541B5"/>
    <w:rsid w:val="00C54938"/>
    <w:rsid w:val="00C604CF"/>
    <w:rsid w:val="00C65630"/>
    <w:rsid w:val="00C702A8"/>
    <w:rsid w:val="00C709F8"/>
    <w:rsid w:val="00C75DB8"/>
    <w:rsid w:val="00C81777"/>
    <w:rsid w:val="00C85161"/>
    <w:rsid w:val="00C945D2"/>
    <w:rsid w:val="00C9475A"/>
    <w:rsid w:val="00C94CAD"/>
    <w:rsid w:val="00C96475"/>
    <w:rsid w:val="00CB2F5B"/>
    <w:rsid w:val="00CC325A"/>
    <w:rsid w:val="00CC79DE"/>
    <w:rsid w:val="00CD5740"/>
    <w:rsid w:val="00CF0A6F"/>
    <w:rsid w:val="00CF3CBB"/>
    <w:rsid w:val="00D0016C"/>
    <w:rsid w:val="00D01015"/>
    <w:rsid w:val="00D03499"/>
    <w:rsid w:val="00D054CC"/>
    <w:rsid w:val="00D16520"/>
    <w:rsid w:val="00D20149"/>
    <w:rsid w:val="00D26917"/>
    <w:rsid w:val="00D26E09"/>
    <w:rsid w:val="00D31D84"/>
    <w:rsid w:val="00D33218"/>
    <w:rsid w:val="00D40A28"/>
    <w:rsid w:val="00D46B5D"/>
    <w:rsid w:val="00D56994"/>
    <w:rsid w:val="00D56DD3"/>
    <w:rsid w:val="00D66742"/>
    <w:rsid w:val="00D7774C"/>
    <w:rsid w:val="00D826B5"/>
    <w:rsid w:val="00D85324"/>
    <w:rsid w:val="00D858A8"/>
    <w:rsid w:val="00D906B6"/>
    <w:rsid w:val="00D93AF2"/>
    <w:rsid w:val="00DB2DB6"/>
    <w:rsid w:val="00DB46B6"/>
    <w:rsid w:val="00DC4593"/>
    <w:rsid w:val="00DC5676"/>
    <w:rsid w:val="00DE5AE1"/>
    <w:rsid w:val="00DF754A"/>
    <w:rsid w:val="00E0444A"/>
    <w:rsid w:val="00E0644A"/>
    <w:rsid w:val="00E10E79"/>
    <w:rsid w:val="00E1761A"/>
    <w:rsid w:val="00E20930"/>
    <w:rsid w:val="00E26252"/>
    <w:rsid w:val="00E425E8"/>
    <w:rsid w:val="00E717B1"/>
    <w:rsid w:val="00E732C8"/>
    <w:rsid w:val="00E83981"/>
    <w:rsid w:val="00E917AF"/>
    <w:rsid w:val="00E92D31"/>
    <w:rsid w:val="00E9757F"/>
    <w:rsid w:val="00EA2516"/>
    <w:rsid w:val="00EB620F"/>
    <w:rsid w:val="00EB7EE8"/>
    <w:rsid w:val="00EC1E27"/>
    <w:rsid w:val="00EC5639"/>
    <w:rsid w:val="00ED4C89"/>
    <w:rsid w:val="00EE32AB"/>
    <w:rsid w:val="00EE46AF"/>
    <w:rsid w:val="00EF7774"/>
    <w:rsid w:val="00EF7922"/>
    <w:rsid w:val="00F21358"/>
    <w:rsid w:val="00F31A69"/>
    <w:rsid w:val="00F45145"/>
    <w:rsid w:val="00F46D24"/>
    <w:rsid w:val="00F47768"/>
    <w:rsid w:val="00F53B10"/>
    <w:rsid w:val="00F602BE"/>
    <w:rsid w:val="00F648A2"/>
    <w:rsid w:val="00F65B2B"/>
    <w:rsid w:val="00F82266"/>
    <w:rsid w:val="00F82780"/>
    <w:rsid w:val="00FA185B"/>
    <w:rsid w:val="00FC4C25"/>
    <w:rsid w:val="00FE24B3"/>
    <w:rsid w:val="00FF0336"/>
    <w:rsid w:val="00FF397F"/>
    <w:rsid w:val="1405BB4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0D0F9B"/>
  <w15:chartTrackingRefBased/>
  <w15:docId w15:val="{69E2C387-BE27-49D7-833E-2284050C1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Zurich Win95BT" w:hAnsi="Zurich Win95BT"/>
      <w:szCs w:val="24"/>
      <w:lang w:val="pt-BR"/>
    </w:rPr>
  </w:style>
  <w:style w:type="paragraph" w:styleId="Ttulo1">
    <w:name w:val="heading 1"/>
    <w:basedOn w:val="Normal"/>
    <w:next w:val="Normal"/>
    <w:qFormat/>
    <w:pPr>
      <w:keepNext/>
      <w:jc w:val="center"/>
      <w:outlineLvl w:val="0"/>
    </w:pPr>
    <w:rPr>
      <w:b/>
      <w:bCs/>
      <w:sz w:val="5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pPr>
      <w:tabs>
        <w:tab w:val="center" w:pos="4419"/>
        <w:tab w:val="right" w:pos="8838"/>
      </w:tabs>
    </w:pPr>
  </w:style>
  <w:style w:type="paragraph" w:styleId="Rodap">
    <w:name w:val="footer"/>
    <w:basedOn w:val="Normal"/>
    <w:link w:val="RodapCarter"/>
    <w:pPr>
      <w:tabs>
        <w:tab w:val="center" w:pos="4419"/>
        <w:tab w:val="right" w:pos="8838"/>
      </w:tabs>
    </w:pPr>
  </w:style>
  <w:style w:type="paragraph" w:styleId="Corpodetexto">
    <w:name w:val="Body Text"/>
    <w:basedOn w:val="Normal"/>
    <w:pPr>
      <w:widowControl w:val="0"/>
      <w:tabs>
        <w:tab w:val="left" w:pos="0"/>
      </w:tabs>
      <w:spacing w:line="360" w:lineRule="atLeast"/>
      <w:jc w:val="both"/>
    </w:pPr>
    <w:rPr>
      <w:rFonts w:ascii="Arial" w:hAnsi="Arial"/>
      <w:sz w:val="24"/>
      <w:lang w:val="pt-PT"/>
    </w:rPr>
  </w:style>
  <w:style w:type="paragraph" w:styleId="Corpodetexto2">
    <w:name w:val="Body Text 2"/>
    <w:basedOn w:val="Normal"/>
    <w:pPr>
      <w:tabs>
        <w:tab w:val="left" w:pos="8789"/>
      </w:tabs>
      <w:jc w:val="both"/>
    </w:pPr>
    <w:rPr>
      <w:rFonts w:ascii="Verdana" w:hAnsi="Verdana"/>
    </w:rPr>
  </w:style>
  <w:style w:type="character" w:styleId="Nmerodepgina">
    <w:name w:val="page number"/>
    <w:basedOn w:val="Tipodeletrapredefinidodopargrafo"/>
  </w:style>
  <w:style w:type="paragraph" w:styleId="Avanodecorpodetexto">
    <w:name w:val="Body Text Indent"/>
    <w:basedOn w:val="Normal"/>
    <w:link w:val="AvanodecorpodetextoCarter"/>
    <w:pPr>
      <w:tabs>
        <w:tab w:val="left" w:pos="993"/>
      </w:tabs>
      <w:spacing w:before="120"/>
      <w:ind w:left="1418"/>
      <w:jc w:val="both"/>
    </w:pPr>
    <w:rPr>
      <w:rFonts w:ascii="Verdana" w:hAnsi="Verdana"/>
      <w:sz w:val="16"/>
    </w:rPr>
  </w:style>
  <w:style w:type="paragraph" w:styleId="Textodebalo">
    <w:name w:val="Balloon Text"/>
    <w:basedOn w:val="Normal"/>
    <w:link w:val="TextodebaloCarter"/>
    <w:uiPriority w:val="99"/>
    <w:semiHidden/>
    <w:unhideWhenUsed/>
    <w:rsid w:val="00070328"/>
    <w:rPr>
      <w:rFonts w:ascii="Segoe UI" w:hAnsi="Segoe UI" w:cs="Segoe UI"/>
      <w:sz w:val="18"/>
      <w:szCs w:val="18"/>
    </w:rPr>
  </w:style>
  <w:style w:type="character" w:customStyle="1" w:styleId="TextodebaloCarter">
    <w:name w:val="Texto de balão Caráter"/>
    <w:link w:val="Textodebalo"/>
    <w:uiPriority w:val="99"/>
    <w:semiHidden/>
    <w:rsid w:val="00070328"/>
    <w:rPr>
      <w:rFonts w:ascii="Segoe UI" w:hAnsi="Segoe UI" w:cs="Segoe UI"/>
      <w:sz w:val="18"/>
      <w:szCs w:val="18"/>
      <w:lang w:val="pt-BR"/>
    </w:rPr>
  </w:style>
  <w:style w:type="character" w:customStyle="1" w:styleId="RodapCarter">
    <w:name w:val="Rodapé Caráter"/>
    <w:link w:val="Rodap"/>
    <w:rsid w:val="00672728"/>
    <w:rPr>
      <w:rFonts w:ascii="Zurich Win95BT" w:hAnsi="Zurich Win95BT"/>
      <w:szCs w:val="24"/>
      <w:lang w:val="pt-BR"/>
    </w:rPr>
  </w:style>
  <w:style w:type="paragraph" w:styleId="PargrafodaLista">
    <w:name w:val="List Paragraph"/>
    <w:basedOn w:val="Normal"/>
    <w:uiPriority w:val="34"/>
    <w:qFormat/>
    <w:rsid w:val="003C5449"/>
    <w:pPr>
      <w:ind w:left="708"/>
    </w:pPr>
  </w:style>
  <w:style w:type="character" w:styleId="TextodoMarcadordePosio">
    <w:name w:val="Placeholder Text"/>
    <w:basedOn w:val="Tipodeletrapredefinidodopargrafo"/>
    <w:uiPriority w:val="99"/>
    <w:semiHidden/>
    <w:rsid w:val="00C75DB8"/>
    <w:rPr>
      <w:color w:val="808080"/>
    </w:rPr>
  </w:style>
  <w:style w:type="character" w:customStyle="1" w:styleId="AvanodecorpodetextoCarter">
    <w:name w:val="Avanço de corpo de texto Caráter"/>
    <w:basedOn w:val="Tipodeletrapredefinidodopargrafo"/>
    <w:link w:val="Avanodecorpodetexto"/>
    <w:rsid w:val="00394432"/>
    <w:rPr>
      <w:rFonts w:ascii="Verdana" w:hAnsi="Verdana"/>
      <w:sz w:val="16"/>
      <w:szCs w:val="24"/>
      <w:lang w:val="pt-BR"/>
    </w:rPr>
  </w:style>
  <w:style w:type="table" w:styleId="TabelacomGrelha">
    <w:name w:val="Table Grid"/>
    <w:basedOn w:val="Tabelanormal"/>
    <w:uiPriority w:val="39"/>
    <w:rsid w:val="007E7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arter">
    <w:name w:val="Cabeçalho Caráter"/>
    <w:basedOn w:val="Tipodeletrapredefinidodopargrafo"/>
    <w:link w:val="Cabealho"/>
    <w:uiPriority w:val="99"/>
    <w:rsid w:val="008E1E04"/>
    <w:rPr>
      <w:rFonts w:ascii="Zurich Win95BT" w:hAnsi="Zurich Win95BT"/>
      <w:szCs w:val="24"/>
      <w:lang w:val="pt-BR"/>
    </w:rPr>
  </w:style>
  <w:style w:type="table" w:styleId="TabelacomGrelhaClara">
    <w:name w:val="Grid Table Light"/>
    <w:basedOn w:val="Tabelanormal"/>
    <w:uiPriority w:val="40"/>
    <w:rsid w:val="008E1E04"/>
    <w:rPr>
      <w:rFonts w:asciiTheme="minorHAnsi" w:eastAsiaTheme="minorEastAsia" w:hAnsiTheme="minorHAnsi" w:cstheme="minorBidi"/>
      <w:sz w:val="21"/>
      <w:szCs w:val="21"/>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ligao">
    <w:name w:val="Hyperlink"/>
    <w:basedOn w:val="Tipodeletrapredefinidodopargrafo"/>
    <w:uiPriority w:val="99"/>
    <w:unhideWhenUsed/>
    <w:rsid w:val="00DE5AE1"/>
    <w:rPr>
      <w:color w:val="0563C1" w:themeColor="hyperlink"/>
      <w:u w:val="single"/>
    </w:rPr>
  </w:style>
  <w:style w:type="character" w:styleId="MenoNoResolvida">
    <w:name w:val="Unresolved Mention"/>
    <w:basedOn w:val="Tipodeletrapredefinidodopargrafo"/>
    <w:uiPriority w:val="99"/>
    <w:semiHidden/>
    <w:unhideWhenUsed/>
    <w:rsid w:val="001D0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460155">
      <w:bodyDiv w:val="1"/>
      <w:marLeft w:val="0"/>
      <w:marRight w:val="0"/>
      <w:marTop w:val="0"/>
      <w:marBottom w:val="0"/>
      <w:divBdr>
        <w:top w:val="none" w:sz="0" w:space="0" w:color="auto"/>
        <w:left w:val="none" w:sz="0" w:space="0" w:color="auto"/>
        <w:bottom w:val="none" w:sz="0" w:space="0" w:color="auto"/>
        <w:right w:val="none" w:sz="0" w:space="0" w:color="auto"/>
      </w:divBdr>
      <w:divsChild>
        <w:div w:id="1553535762">
          <w:marLeft w:val="1800"/>
          <w:marRight w:val="0"/>
          <w:marTop w:val="100"/>
          <w:marBottom w:val="0"/>
          <w:divBdr>
            <w:top w:val="none" w:sz="0" w:space="0" w:color="auto"/>
            <w:left w:val="none" w:sz="0" w:space="0" w:color="auto"/>
            <w:bottom w:val="none" w:sz="0" w:space="0" w:color="auto"/>
            <w:right w:val="none" w:sz="0" w:space="0" w:color="auto"/>
          </w:divBdr>
        </w:div>
      </w:divsChild>
    </w:div>
    <w:div w:id="926113932">
      <w:bodyDiv w:val="1"/>
      <w:marLeft w:val="0"/>
      <w:marRight w:val="0"/>
      <w:marTop w:val="0"/>
      <w:marBottom w:val="0"/>
      <w:divBdr>
        <w:top w:val="none" w:sz="0" w:space="0" w:color="auto"/>
        <w:left w:val="none" w:sz="0" w:space="0" w:color="auto"/>
        <w:bottom w:val="none" w:sz="0" w:space="0" w:color="auto"/>
        <w:right w:val="none" w:sz="0" w:space="0" w:color="auto"/>
      </w:divBdr>
    </w:div>
    <w:div w:id="145675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v-certificacao.pt/portaldadenunci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tv-certificacao.pt/portaldadenunci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ctv-certificacao.pt" TargetMode="External"/><Relationship Id="rId1" Type="http://schemas.openxmlformats.org/officeDocument/2006/relationships/hyperlink" Target="mailto:geral@ctv-certificacao.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png"/><Relationship Id="rId1" Type="http://schemas.openxmlformats.org/officeDocument/2006/relationships/image" Target="media/image1.jpe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FFC2E5BB22220B41B909A63752A60469" ma:contentTypeVersion="25" ma:contentTypeDescription="Criar um novo documento." ma:contentTypeScope="" ma:versionID="cf9afd993e66567d8da996db0c33d22a">
  <xsd:schema xmlns:xsd="http://www.w3.org/2001/XMLSchema" xmlns:xs="http://www.w3.org/2001/XMLSchema" xmlns:p="http://schemas.microsoft.com/office/2006/metadata/properties" xmlns:ns2="fca6048b-9665-4844-8c98-ed44f7be188b" xmlns:ns3="9a9b6cdc-0cc5-4f6a-ab77-30de03eb52c6" targetNamespace="http://schemas.microsoft.com/office/2006/metadata/properties" ma:root="true" ma:fieldsID="3b9d11cb9d6a659ad40bcfd6f771c6aa" ns2:_="" ns3:_="">
    <xsd:import namespace="fca6048b-9665-4844-8c98-ed44f7be188b"/>
    <xsd:import namespace="9a9b6cdc-0cc5-4f6a-ab77-30de03eb52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Nomecompleto"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6048b-9665-4844-8c98-ed44f7be18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mecompleto" ma:index="16" nillable="true" ma:displayName="código" ma:format="Dropdown" ma:internalName="Nomecompleto">
      <xsd:simpleType>
        <xsd:restriction base="dms:Text">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m" ma:readOnly="false" ma:fieldId="{5cf76f15-5ced-4ddc-b409-7134ff3c332f}" ma:taxonomyMulti="true" ma:sspId="24c47890-a458-46a7-ac73-e9b7019d74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9b6cdc-0cc5-4f6a-ab77-30de03eb52c6" elementFormDefault="qualified">
    <xsd:import namespace="http://schemas.microsoft.com/office/2006/documentManagement/types"/>
    <xsd:import namespace="http://schemas.microsoft.com/office/infopath/2007/PartnerControls"/>
    <xsd:element name="SharedWithUsers" ma:index="1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Partilhado Com" ma:internalName="SharedWithDetails" ma:readOnly="true">
      <xsd:simpleType>
        <xsd:restriction base="dms:Note">
          <xsd:maxLength value="255"/>
        </xsd:restriction>
      </xsd:simpleType>
    </xsd:element>
    <xsd:element name="TaxCatchAll" ma:index="23" nillable="true" ma:displayName="Taxonomy Catch All Column" ma:hidden="true" ma:list="{ddcf83a2-9f62-4450-a54c-d1877b7bead7}" ma:internalName="TaxCatchAll" ma:showField="CatchAllData" ma:web="9a9b6cdc-0cc5-4f6a-ab77-30de03eb5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mecompleto xmlns="fca6048b-9665-4844-8c98-ed44f7be188b">DQ043</Nomecompleto>
    <SharedWithUsers xmlns="9a9b6cdc-0cc5-4f6a-ab77-30de03eb52c6">
      <UserInfo>
        <DisplayName/>
        <AccountId xsi:nil="true"/>
        <AccountType/>
      </UserInfo>
    </SharedWithUsers>
    <lcf76f155ced4ddcb4097134ff3c332f xmlns="fca6048b-9665-4844-8c98-ed44f7be188b">
      <Terms xmlns="http://schemas.microsoft.com/office/infopath/2007/PartnerControls"/>
    </lcf76f155ced4ddcb4097134ff3c332f>
    <TaxCatchAll xmlns="9a9b6cdc-0cc5-4f6a-ab77-30de03eb52c6" xsi:nil="true"/>
  </documentManagement>
</p:properties>
</file>

<file path=customXml/itemProps1.xml><?xml version="1.0" encoding="utf-8"?>
<ds:datastoreItem xmlns:ds="http://schemas.openxmlformats.org/officeDocument/2006/customXml" ds:itemID="{C0D29DF7-0642-482D-97CC-3A524FC90952}">
  <ds:schemaRefs>
    <ds:schemaRef ds:uri="http://schemas.openxmlformats.org/officeDocument/2006/bibliography"/>
  </ds:schemaRefs>
</ds:datastoreItem>
</file>

<file path=customXml/itemProps2.xml><?xml version="1.0" encoding="utf-8"?>
<ds:datastoreItem xmlns:ds="http://schemas.openxmlformats.org/officeDocument/2006/customXml" ds:itemID="{D7EFA22D-BEBD-45D1-9F1A-94B1A3504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6048b-9665-4844-8c98-ed44f7be188b"/>
    <ds:schemaRef ds:uri="9a9b6cdc-0cc5-4f6a-ab77-30de03eb5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7778CA-1D11-42FB-944A-9118167DA12C}">
  <ds:schemaRefs>
    <ds:schemaRef ds:uri="http://schemas.microsoft.com/sharepoint/v3/contenttype/forms"/>
  </ds:schemaRefs>
</ds:datastoreItem>
</file>

<file path=customXml/itemProps4.xml><?xml version="1.0" encoding="utf-8"?>
<ds:datastoreItem xmlns:ds="http://schemas.openxmlformats.org/officeDocument/2006/customXml" ds:itemID="{BA149B43-A468-4C6C-9DBB-137EAEDE9793}">
  <ds:schemaRefs>
    <ds:schemaRef ds:uri="http://schemas.microsoft.com/office/2006/metadata/properties"/>
    <ds:schemaRef ds:uri="http://schemas.microsoft.com/office/infopath/2007/PartnerControls"/>
    <ds:schemaRef ds:uri="fca6048b-9665-4844-8c98-ed44f7be188b"/>
    <ds:schemaRef ds:uri="9a9b6cdc-0cc5-4f6a-ab77-30de03eb52c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5601</Words>
  <Characters>30248</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ANEXOS</vt:lpstr>
    </vt:vector>
  </TitlesOfParts>
  <Company>Citeve</Company>
  <LinksUpToDate>false</LinksUpToDate>
  <CharactersWithSpaces>35778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ANEXOS</dc:title>
  <dc:subject/>
  <dc:creator>RMota</dc:creator>
  <cp:keywords/>
  <dc:description/>
  <cp:lastModifiedBy>Mariana Carvalho</cp:lastModifiedBy>
  <cp:revision>3</cp:revision>
  <cp:lastPrinted>2018-02-08T16:24:00Z</cp:lastPrinted>
  <dcterms:created xsi:type="dcterms:W3CDTF">2024-08-07T14:09:00Z</dcterms:created>
  <dcterms:modified xsi:type="dcterms:W3CDTF">2024-08-07T14:10:00Z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0x010100FFC2E5BB22220B41B909A63752A60469</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Resp.arquivo">
    <vt:lpwstr>;#RQ;#</vt:lpwstr>
  </property>
  <property fmtid="{D5CDD505-2E9C-101B-9397-08002B2CF9AE}" pid="7" name="MediaServiceImageTags">
    <vt:lpwstr/>
  </property>
</Properties>
</file>