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2C58" w14:textId="77777777" w:rsidR="00CB2A12" w:rsidRDefault="00CB2A12" w:rsidP="58FE897B">
      <w:pPr>
        <w:spacing w:after="120" w:line="240" w:lineRule="auto"/>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CB2A12" w:rsidRPr="00BC1FEA" w14:paraId="1072341F" w14:textId="77777777" w:rsidTr="000654C4">
        <w:tc>
          <w:tcPr>
            <w:tcW w:w="4825" w:type="dxa"/>
          </w:tcPr>
          <w:p w14:paraId="43CC99B8" w14:textId="77777777" w:rsidR="00CB2A12" w:rsidRPr="00E5040E" w:rsidRDefault="00CB2A12" w:rsidP="00B66DDD">
            <w:pPr>
              <w:spacing w:after="120"/>
              <w:jc w:val="both"/>
              <w:rPr>
                <w:rFonts w:ascii="Verdana" w:hAnsi="Verdana"/>
                <w:b/>
                <w:sz w:val="18"/>
                <w:szCs w:val="18"/>
              </w:rPr>
            </w:pPr>
            <w:r w:rsidRPr="00E5040E">
              <w:rPr>
                <w:rFonts w:ascii="Verdana" w:hAnsi="Verdana"/>
                <w:b/>
                <w:sz w:val="18"/>
                <w:szCs w:val="18"/>
              </w:rPr>
              <w:t xml:space="preserve">1. Partes envolvidas </w:t>
            </w:r>
          </w:p>
          <w:p w14:paraId="62C2AD62" w14:textId="5B766616" w:rsidR="00CB2A12" w:rsidRPr="00BF1523" w:rsidRDefault="00CB2A12" w:rsidP="00B66DDD">
            <w:pPr>
              <w:spacing w:after="120"/>
              <w:jc w:val="both"/>
              <w:rPr>
                <w:rFonts w:ascii="Verdana" w:hAnsi="Verdana"/>
                <w:sz w:val="18"/>
                <w:szCs w:val="18"/>
              </w:rPr>
            </w:pPr>
            <w:r w:rsidRPr="00E5040E">
              <w:rPr>
                <w:rFonts w:ascii="Verdana" w:hAnsi="Verdana"/>
                <w:sz w:val="18"/>
                <w:szCs w:val="18"/>
              </w:rPr>
              <w:t>Contrato estabelecido entre:</w:t>
            </w:r>
          </w:p>
        </w:tc>
        <w:tc>
          <w:tcPr>
            <w:tcW w:w="284" w:type="dxa"/>
          </w:tcPr>
          <w:p w14:paraId="61827CBD" w14:textId="77777777" w:rsidR="00CB2A12" w:rsidRPr="00E5040E" w:rsidRDefault="00CB2A12" w:rsidP="00B66DDD">
            <w:pPr>
              <w:spacing w:after="120"/>
              <w:jc w:val="both"/>
              <w:rPr>
                <w:rFonts w:ascii="Verdana" w:hAnsi="Verdana"/>
                <w:sz w:val="18"/>
                <w:szCs w:val="18"/>
              </w:rPr>
            </w:pPr>
          </w:p>
        </w:tc>
        <w:tc>
          <w:tcPr>
            <w:tcW w:w="4785" w:type="dxa"/>
          </w:tcPr>
          <w:p w14:paraId="65F84D54" w14:textId="77777777" w:rsidR="00CB2A12" w:rsidRPr="00926B66" w:rsidRDefault="00CB2A12"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1. Parties involved</w:t>
            </w:r>
          </w:p>
          <w:p w14:paraId="172563CC" w14:textId="7DD535BC" w:rsidR="00CB2A12" w:rsidRPr="00926B66" w:rsidRDefault="00CB2A12"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Agreement established between:</w:t>
            </w:r>
          </w:p>
        </w:tc>
      </w:tr>
      <w:tr w:rsidR="00CB2A12" w:rsidRPr="00352EF8" w14:paraId="74EE777D" w14:textId="77777777" w:rsidTr="000654C4">
        <w:tc>
          <w:tcPr>
            <w:tcW w:w="9894" w:type="dxa"/>
            <w:gridSpan w:val="3"/>
          </w:tcPr>
          <w:p w14:paraId="2CDFB51B" w14:textId="3BD01F56" w:rsidR="00BF1523" w:rsidRPr="00B66DDD" w:rsidRDefault="00BF1523" w:rsidP="00B66DDD">
            <w:pPr>
              <w:spacing w:after="120"/>
              <w:jc w:val="center"/>
              <w:rPr>
                <w:rFonts w:ascii="Verdana" w:hAnsi="Verdana"/>
                <w:b/>
                <w:sz w:val="18"/>
                <w:szCs w:val="18"/>
                <w:lang w:val="en-GB"/>
              </w:rPr>
            </w:pPr>
          </w:p>
          <w:p w14:paraId="3A4EFD03" w14:textId="77777777" w:rsidR="001306A3" w:rsidRPr="00B66DDD" w:rsidRDefault="001306A3" w:rsidP="00B66DDD">
            <w:pPr>
              <w:spacing w:after="120"/>
              <w:jc w:val="center"/>
              <w:rPr>
                <w:rFonts w:ascii="Verdana" w:hAnsi="Verdana"/>
                <w:b/>
                <w:sz w:val="18"/>
                <w:szCs w:val="18"/>
                <w:lang w:val="en-GB"/>
              </w:rPr>
            </w:pPr>
          </w:p>
          <w:p w14:paraId="71E24289" w14:textId="68374F07" w:rsidR="00CB2A12" w:rsidRPr="00CB2A12" w:rsidRDefault="00AD731E" w:rsidP="00B66DDD">
            <w:pPr>
              <w:spacing w:after="120"/>
              <w:jc w:val="center"/>
              <w:rPr>
                <w:rFonts w:ascii="Verdana" w:hAnsi="Verdana"/>
                <w:b/>
                <w:sz w:val="18"/>
                <w:szCs w:val="18"/>
              </w:rPr>
            </w:pPr>
            <w:r>
              <w:rPr>
                <w:rFonts w:ascii="Verdana" w:hAnsi="Verdana"/>
                <w:b/>
                <w:sz w:val="18"/>
                <w:szCs w:val="18"/>
              </w:rPr>
              <w:t>CTV - CERTIFICAÇÃO DE TÊXTEIS E DE VESTUÁRIO</w:t>
            </w:r>
            <w:r w:rsidR="00CB2A12" w:rsidRPr="00CB2A12">
              <w:rPr>
                <w:rFonts w:ascii="Verdana" w:hAnsi="Verdana"/>
                <w:b/>
                <w:sz w:val="18"/>
                <w:szCs w:val="18"/>
              </w:rPr>
              <w:t>, Unipessoal Lda.</w:t>
            </w:r>
          </w:p>
          <w:p w14:paraId="04FCCE77" w14:textId="582BB202" w:rsidR="00CB2A12" w:rsidRDefault="00CB2A12" w:rsidP="00B66DDD">
            <w:pPr>
              <w:spacing w:after="120"/>
              <w:jc w:val="center"/>
              <w:rPr>
                <w:rFonts w:ascii="Verdana" w:hAnsi="Verdana"/>
                <w:sz w:val="14"/>
                <w:szCs w:val="14"/>
              </w:rPr>
            </w:pPr>
            <w:r w:rsidRPr="00CB2A12">
              <w:rPr>
                <w:rFonts w:ascii="Verdana" w:hAnsi="Verdana"/>
                <w:sz w:val="14"/>
                <w:szCs w:val="14"/>
              </w:rPr>
              <w:t xml:space="preserve">(doravante referida como </w:t>
            </w:r>
            <w:r w:rsidRPr="00CB2A12">
              <w:rPr>
                <w:rFonts w:ascii="Verdana" w:hAnsi="Verdana"/>
                <w:color w:val="7F7F7F" w:themeColor="text1" w:themeTint="80"/>
                <w:sz w:val="14"/>
                <w:szCs w:val="14"/>
              </w:rPr>
              <w:t>(hereinafter referred as)</w:t>
            </w:r>
            <w:r>
              <w:rPr>
                <w:rFonts w:ascii="Verdana" w:hAnsi="Verdana"/>
                <w:color w:val="7F7F7F" w:themeColor="text1" w:themeTint="80"/>
                <w:sz w:val="14"/>
                <w:szCs w:val="14"/>
              </w:rPr>
              <w:t xml:space="preserve"> </w:t>
            </w:r>
            <w:r w:rsidR="00AD731E">
              <w:rPr>
                <w:rFonts w:ascii="Verdana" w:hAnsi="Verdana"/>
                <w:b/>
                <w:sz w:val="14"/>
                <w:szCs w:val="14"/>
              </w:rPr>
              <w:t>CTV - CERTIFICAÇÃO DE TÊXTEIS E DE VESTUÁRIO</w:t>
            </w:r>
            <w:r w:rsidRPr="00CB2A12">
              <w:rPr>
                <w:rFonts w:ascii="Verdana" w:hAnsi="Verdana"/>
                <w:sz w:val="14"/>
                <w:szCs w:val="14"/>
              </w:rPr>
              <w:t>)</w:t>
            </w:r>
          </w:p>
          <w:p w14:paraId="3E97E06B" w14:textId="034D1C9B" w:rsidR="00CB2A12" w:rsidRDefault="00CB2A12" w:rsidP="00B66DDD">
            <w:pPr>
              <w:spacing w:after="120"/>
              <w:jc w:val="center"/>
              <w:rPr>
                <w:rFonts w:ascii="Verdana" w:hAnsi="Verdana"/>
                <w:sz w:val="18"/>
                <w:szCs w:val="18"/>
              </w:rPr>
            </w:pPr>
          </w:p>
          <w:p w14:paraId="404F28D8" w14:textId="77777777" w:rsidR="001306A3" w:rsidRPr="00E5040E" w:rsidRDefault="001306A3" w:rsidP="00B66DDD">
            <w:pPr>
              <w:spacing w:after="120"/>
              <w:jc w:val="center"/>
              <w:rPr>
                <w:rFonts w:ascii="Verdana" w:hAnsi="Verdana"/>
                <w:sz w:val="18"/>
                <w:szCs w:val="18"/>
              </w:rPr>
            </w:pPr>
          </w:p>
          <w:p w14:paraId="4F8E66A1" w14:textId="77777777" w:rsidR="00CB2A12" w:rsidRDefault="00CB2A12" w:rsidP="00B66DDD">
            <w:pPr>
              <w:spacing w:after="120"/>
              <w:jc w:val="center"/>
              <w:rPr>
                <w:rFonts w:ascii="Verdana" w:hAnsi="Verdana"/>
                <w:sz w:val="18"/>
                <w:szCs w:val="18"/>
              </w:rPr>
            </w:pPr>
            <w:r w:rsidRPr="00E5040E">
              <w:rPr>
                <w:rFonts w:ascii="Verdana" w:hAnsi="Verdana"/>
                <w:sz w:val="18"/>
                <w:szCs w:val="18"/>
              </w:rPr>
              <w:t>Rua Fernando Mesquita, nº 2785</w:t>
            </w:r>
          </w:p>
          <w:p w14:paraId="718967FF" w14:textId="78928C63" w:rsidR="00CB2A12" w:rsidRDefault="00CB2A12" w:rsidP="00B66DDD">
            <w:pPr>
              <w:spacing w:after="120"/>
              <w:jc w:val="center"/>
              <w:rPr>
                <w:rFonts w:ascii="Verdana" w:hAnsi="Verdana"/>
                <w:sz w:val="18"/>
                <w:szCs w:val="18"/>
              </w:rPr>
            </w:pPr>
            <w:r>
              <w:rPr>
                <w:rFonts w:ascii="Verdana" w:hAnsi="Verdana"/>
                <w:sz w:val="18"/>
                <w:szCs w:val="18"/>
              </w:rPr>
              <w:t xml:space="preserve">4760-034 </w:t>
            </w:r>
            <w:r w:rsidRPr="00E5040E">
              <w:rPr>
                <w:rFonts w:ascii="Verdana" w:hAnsi="Verdana"/>
                <w:sz w:val="18"/>
                <w:szCs w:val="18"/>
              </w:rPr>
              <w:t>Vila Nova de Famalicão</w:t>
            </w:r>
          </w:p>
          <w:p w14:paraId="2920A967" w14:textId="374CDADD" w:rsidR="00CB2A12" w:rsidRDefault="00CB2A12" w:rsidP="00B66DDD">
            <w:pPr>
              <w:spacing w:after="120"/>
              <w:jc w:val="center"/>
              <w:rPr>
                <w:rFonts w:ascii="Verdana" w:hAnsi="Verdana"/>
                <w:sz w:val="18"/>
                <w:szCs w:val="18"/>
              </w:rPr>
            </w:pPr>
            <w:r>
              <w:rPr>
                <w:rFonts w:ascii="Verdana" w:hAnsi="Verdana"/>
                <w:sz w:val="18"/>
                <w:szCs w:val="18"/>
              </w:rPr>
              <w:t>Portugal</w:t>
            </w:r>
          </w:p>
          <w:p w14:paraId="49088565" w14:textId="77777777" w:rsidR="00CB2A12" w:rsidRDefault="00CB2A12" w:rsidP="00B66DDD">
            <w:pPr>
              <w:spacing w:after="120"/>
              <w:jc w:val="center"/>
              <w:rPr>
                <w:rFonts w:ascii="Verdana" w:hAnsi="Verdana"/>
                <w:sz w:val="18"/>
                <w:szCs w:val="18"/>
              </w:rPr>
            </w:pPr>
          </w:p>
          <w:p w14:paraId="3F678764" w14:textId="1D33A66D" w:rsidR="00CB2A12" w:rsidRDefault="00CB2A12" w:rsidP="00B66DDD">
            <w:pPr>
              <w:spacing w:after="120"/>
              <w:jc w:val="center"/>
              <w:rPr>
                <w:rFonts w:ascii="Verdana" w:hAnsi="Verdana"/>
                <w:color w:val="7F7F7F" w:themeColor="text1" w:themeTint="80"/>
                <w:sz w:val="14"/>
                <w:szCs w:val="14"/>
              </w:rPr>
            </w:pPr>
            <w:r>
              <w:rPr>
                <w:rFonts w:ascii="Verdana" w:hAnsi="Verdana"/>
                <w:sz w:val="18"/>
                <w:szCs w:val="18"/>
              </w:rPr>
              <w:t xml:space="preserve">e </w:t>
            </w:r>
            <w:r w:rsidRPr="00CB2A12">
              <w:rPr>
                <w:rFonts w:ascii="Verdana" w:hAnsi="Verdana"/>
                <w:color w:val="7F7F7F" w:themeColor="text1" w:themeTint="80"/>
                <w:sz w:val="14"/>
                <w:szCs w:val="14"/>
              </w:rPr>
              <w:t>(and)</w:t>
            </w:r>
          </w:p>
          <w:p w14:paraId="73C558D9" w14:textId="64D45807" w:rsidR="00CB2A12" w:rsidRPr="00926B66" w:rsidRDefault="00CB2A12" w:rsidP="00B66DDD">
            <w:pPr>
              <w:spacing w:after="120"/>
              <w:jc w:val="center"/>
              <w:rPr>
                <w:rFonts w:ascii="Verdana" w:hAnsi="Verdana"/>
                <w:color w:val="7F7F7F" w:themeColor="text1" w:themeTint="80"/>
                <w:sz w:val="18"/>
                <w:szCs w:val="18"/>
                <w:lang w:val="en-GB"/>
              </w:rPr>
            </w:pPr>
          </w:p>
        </w:tc>
      </w:tr>
      <w:tr w:rsidR="00BD2D23" w:rsidRPr="00352EF8" w14:paraId="5669384D" w14:textId="77777777" w:rsidTr="00E20F2F">
        <w:tc>
          <w:tcPr>
            <w:tcW w:w="9894" w:type="dxa"/>
            <w:gridSpan w:val="3"/>
          </w:tcPr>
          <w:p w14:paraId="5B494B7C" w14:textId="77777777" w:rsidR="00BD2D23" w:rsidRPr="00E5040E" w:rsidRDefault="00BD2D23" w:rsidP="00B66DDD">
            <w:pPr>
              <w:spacing w:after="120"/>
              <w:jc w:val="center"/>
              <w:rPr>
                <w:rFonts w:ascii="Verdana" w:hAnsi="Verdana"/>
                <w:sz w:val="18"/>
                <w:szCs w:val="18"/>
              </w:rPr>
            </w:pPr>
            <w:r w:rsidRPr="00E5040E">
              <w:rPr>
                <w:rFonts w:ascii="Verdana" w:hAnsi="Verdana"/>
                <w:sz w:val="18"/>
                <w:szCs w:val="18"/>
                <w:highlight w:val="yellow"/>
              </w:rPr>
              <w:t>[completar com informação do CLIENTE]</w:t>
            </w:r>
          </w:p>
          <w:p w14:paraId="2DE57218" w14:textId="654037DD" w:rsidR="00CB2A12" w:rsidRPr="00B81F9D" w:rsidRDefault="00BD2D23" w:rsidP="00B66DDD">
            <w:pPr>
              <w:spacing w:after="120"/>
              <w:jc w:val="center"/>
              <w:rPr>
                <w:rFonts w:ascii="Verdana" w:hAnsi="Verdana"/>
                <w:b/>
                <w:color w:val="FF0000"/>
                <w:sz w:val="18"/>
                <w:szCs w:val="18"/>
              </w:rPr>
            </w:pPr>
            <w:r w:rsidRPr="00B81F9D">
              <w:rPr>
                <w:rFonts w:ascii="Verdana" w:hAnsi="Verdana"/>
                <w:b/>
                <w:color w:val="FF0000"/>
                <w:sz w:val="18"/>
                <w:szCs w:val="18"/>
              </w:rPr>
              <w:t>nome do cliente</w:t>
            </w:r>
          </w:p>
          <w:p w14:paraId="614FA726" w14:textId="1B370D75" w:rsidR="00CB2A12" w:rsidRDefault="00CB2A12" w:rsidP="00B66DDD">
            <w:pPr>
              <w:spacing w:after="120"/>
              <w:jc w:val="center"/>
              <w:rPr>
                <w:rFonts w:ascii="Verdana" w:hAnsi="Verdana"/>
                <w:b/>
                <w:sz w:val="14"/>
                <w:szCs w:val="14"/>
              </w:rPr>
            </w:pPr>
            <w:r w:rsidRPr="00CB2A12">
              <w:rPr>
                <w:rFonts w:ascii="Verdana" w:hAnsi="Verdana"/>
                <w:sz w:val="14"/>
                <w:szCs w:val="14"/>
              </w:rPr>
              <w:t>(doravante referida como</w:t>
            </w:r>
            <w:r w:rsidR="001E4E04">
              <w:rPr>
                <w:rFonts w:ascii="Verdana" w:hAnsi="Verdana"/>
                <w:sz w:val="14"/>
                <w:szCs w:val="14"/>
              </w:rPr>
              <w:t xml:space="preserve"> </w:t>
            </w:r>
            <w:r w:rsidR="001E4E04" w:rsidRPr="00B81F9D">
              <w:rPr>
                <w:rFonts w:ascii="Verdana" w:hAnsi="Verdana"/>
                <w:b/>
                <w:sz w:val="14"/>
                <w:szCs w:val="14"/>
              </w:rPr>
              <w:t xml:space="preserve">CLIENTE </w:t>
            </w:r>
            <w:r w:rsidRPr="00CB2A12">
              <w:rPr>
                <w:rFonts w:ascii="Verdana" w:hAnsi="Verdana"/>
                <w:color w:val="7F7F7F" w:themeColor="text1" w:themeTint="80"/>
                <w:sz w:val="14"/>
                <w:szCs w:val="14"/>
              </w:rPr>
              <w:t>(hereinafter referred as</w:t>
            </w:r>
            <w:r w:rsidR="001E4E04">
              <w:rPr>
                <w:rFonts w:ascii="Verdana" w:hAnsi="Verdana"/>
                <w:color w:val="7F7F7F" w:themeColor="text1" w:themeTint="80"/>
                <w:sz w:val="14"/>
                <w:szCs w:val="14"/>
              </w:rPr>
              <w:t xml:space="preserve"> </w:t>
            </w:r>
            <w:r w:rsidRPr="00B81F9D">
              <w:rPr>
                <w:rFonts w:ascii="Verdana" w:hAnsi="Verdana"/>
                <w:b/>
                <w:color w:val="7F7F7F" w:themeColor="text1" w:themeTint="80"/>
                <w:sz w:val="14"/>
                <w:szCs w:val="14"/>
              </w:rPr>
              <w:t>CLIENT</w:t>
            </w:r>
            <w:r w:rsidRPr="00B81F9D">
              <w:rPr>
                <w:rFonts w:ascii="Verdana" w:hAnsi="Verdana"/>
                <w:bCs/>
                <w:color w:val="7F7F7F" w:themeColor="text1" w:themeTint="80"/>
                <w:sz w:val="14"/>
                <w:szCs w:val="14"/>
              </w:rPr>
              <w:t>)</w:t>
            </w:r>
            <w:r w:rsidR="00B3411D" w:rsidRPr="00CB2A12">
              <w:rPr>
                <w:rFonts w:ascii="Verdana" w:hAnsi="Verdana"/>
                <w:sz w:val="14"/>
                <w:szCs w:val="14"/>
              </w:rPr>
              <w:t>)</w:t>
            </w:r>
          </w:p>
          <w:p w14:paraId="1F38B8EA" w14:textId="77777777" w:rsidR="00CB2A12" w:rsidRDefault="00CB2A12" w:rsidP="00B66DDD">
            <w:pPr>
              <w:spacing w:after="120"/>
              <w:jc w:val="center"/>
              <w:rPr>
                <w:rFonts w:ascii="Verdana" w:hAnsi="Verdana"/>
                <w:sz w:val="14"/>
                <w:szCs w:val="14"/>
              </w:rPr>
            </w:pPr>
          </w:p>
          <w:p w14:paraId="5FCCD8A2" w14:textId="77777777" w:rsidR="00BD2D23" w:rsidRPr="00E5040E"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rua/ localidade nº porta</w:t>
            </w:r>
          </w:p>
          <w:p w14:paraId="509FA414" w14:textId="77777777" w:rsidR="00BD2D23" w:rsidRPr="00E5040E"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Concelho</w:t>
            </w:r>
          </w:p>
          <w:p w14:paraId="680B7701" w14:textId="77777777" w:rsidR="00BD2D23" w:rsidRDefault="00BD2D23" w:rsidP="00B66DDD">
            <w:pPr>
              <w:spacing w:after="120"/>
              <w:jc w:val="center"/>
              <w:rPr>
                <w:rFonts w:ascii="Verdana" w:hAnsi="Verdana"/>
                <w:color w:val="FF0000"/>
                <w:sz w:val="18"/>
                <w:szCs w:val="18"/>
              </w:rPr>
            </w:pPr>
            <w:r w:rsidRPr="00E5040E">
              <w:rPr>
                <w:rFonts w:ascii="Verdana" w:hAnsi="Verdana"/>
                <w:color w:val="FF0000"/>
                <w:sz w:val="18"/>
                <w:szCs w:val="18"/>
              </w:rPr>
              <w:t>Country</w:t>
            </w:r>
          </w:p>
          <w:p w14:paraId="5307342B" w14:textId="026375F7" w:rsidR="001306A3" w:rsidRPr="00B70BF1" w:rsidRDefault="001306A3" w:rsidP="00B66DDD">
            <w:pPr>
              <w:spacing w:after="120"/>
              <w:jc w:val="center"/>
              <w:rPr>
                <w:rFonts w:ascii="Verdana" w:hAnsi="Verdana"/>
                <w:b/>
                <w:color w:val="7F7F7F" w:themeColor="text1" w:themeTint="80"/>
                <w:sz w:val="18"/>
                <w:szCs w:val="18"/>
              </w:rPr>
            </w:pPr>
          </w:p>
        </w:tc>
      </w:tr>
      <w:tr w:rsidR="00BD2D23" w:rsidRPr="00BC1FEA" w14:paraId="4A1D3748" w14:textId="77777777" w:rsidTr="00E20F2F">
        <w:tc>
          <w:tcPr>
            <w:tcW w:w="4825" w:type="dxa"/>
          </w:tcPr>
          <w:p w14:paraId="50763EB9" w14:textId="77777777" w:rsidR="00BD2D23" w:rsidRPr="00E5040E" w:rsidRDefault="00BD2D23" w:rsidP="00B66DDD">
            <w:pPr>
              <w:spacing w:after="120"/>
              <w:jc w:val="both"/>
              <w:rPr>
                <w:rFonts w:ascii="Verdana" w:hAnsi="Verdana"/>
                <w:b/>
                <w:sz w:val="18"/>
                <w:szCs w:val="18"/>
              </w:rPr>
            </w:pPr>
            <w:r w:rsidRPr="00E5040E">
              <w:rPr>
                <w:rFonts w:ascii="Verdana" w:hAnsi="Verdana"/>
                <w:b/>
                <w:sz w:val="18"/>
                <w:szCs w:val="18"/>
              </w:rPr>
              <w:t>2. Âmbito do serviço</w:t>
            </w:r>
          </w:p>
          <w:p w14:paraId="584F7597" w14:textId="2D713A69" w:rsidR="00BD2D23" w:rsidRPr="00E5040E" w:rsidRDefault="00BD2D23" w:rsidP="00B66DDD">
            <w:pPr>
              <w:spacing w:after="120"/>
              <w:jc w:val="both"/>
              <w:rPr>
                <w:rFonts w:ascii="Verdana" w:hAnsi="Verdana"/>
                <w:sz w:val="18"/>
                <w:szCs w:val="18"/>
              </w:rPr>
            </w:pPr>
            <w:r w:rsidRPr="00E5040E">
              <w:rPr>
                <w:rFonts w:ascii="Verdana" w:hAnsi="Verdana"/>
                <w:sz w:val="18"/>
                <w:szCs w:val="18"/>
              </w:rPr>
              <w:t xml:space="preserve">A </w:t>
            </w:r>
            <w:r w:rsidR="00AD731E">
              <w:rPr>
                <w:rFonts w:ascii="Verdana" w:hAnsi="Verdana"/>
                <w:sz w:val="18"/>
                <w:szCs w:val="18"/>
              </w:rPr>
              <w:t>CTV - CERTIFICAÇÃO DE TÊXTEIS E DE VESTUÁRIO</w:t>
            </w:r>
            <w:r w:rsidRPr="00E5040E">
              <w:rPr>
                <w:rFonts w:ascii="Verdana" w:hAnsi="Verdana"/>
                <w:sz w:val="18"/>
                <w:szCs w:val="18"/>
              </w:rPr>
              <w:t xml:space="preserve"> fornece ao CLIENTE serviços para os seguintes esquemas de certificação:</w:t>
            </w:r>
          </w:p>
        </w:tc>
        <w:tc>
          <w:tcPr>
            <w:tcW w:w="284" w:type="dxa"/>
          </w:tcPr>
          <w:p w14:paraId="7B5F0FB2" w14:textId="77777777" w:rsidR="00BD2D23" w:rsidRPr="00926B66" w:rsidRDefault="00BD2D23" w:rsidP="00B66DDD">
            <w:pPr>
              <w:spacing w:after="120"/>
              <w:jc w:val="both"/>
              <w:rPr>
                <w:rFonts w:ascii="Verdana" w:hAnsi="Verdana"/>
                <w:sz w:val="18"/>
                <w:szCs w:val="18"/>
              </w:rPr>
            </w:pPr>
          </w:p>
        </w:tc>
        <w:tc>
          <w:tcPr>
            <w:tcW w:w="4785" w:type="dxa"/>
          </w:tcPr>
          <w:p w14:paraId="08EA2ACF" w14:textId="77777777" w:rsidR="00BD2D23" w:rsidRPr="00926B66" w:rsidRDefault="00BD2D23"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2. Service scope</w:t>
            </w:r>
          </w:p>
          <w:p w14:paraId="3A64DA73" w14:textId="3AD64979" w:rsidR="00BD2D23" w:rsidRPr="00926B66" w:rsidRDefault="00BD2D23"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provide services to the CLIENT for the following certification schemes:</w:t>
            </w:r>
          </w:p>
        </w:tc>
      </w:tr>
      <w:tr w:rsidR="00BD2D23" w:rsidRPr="00BC1FEA" w14:paraId="5B3DCB2C" w14:textId="77777777" w:rsidTr="00E20F2F">
        <w:tc>
          <w:tcPr>
            <w:tcW w:w="9894" w:type="dxa"/>
            <w:gridSpan w:val="3"/>
          </w:tcPr>
          <w:p w14:paraId="7BD797A6" w14:textId="3C55C93D" w:rsidR="00BD2D23" w:rsidRPr="00BD2D23" w:rsidRDefault="00BD2D23" w:rsidP="00755F17">
            <w:pPr>
              <w:spacing w:after="120"/>
              <w:ind w:left="2455"/>
              <w:jc w:val="both"/>
              <w:rPr>
                <w:color w:val="7F7F7F" w:themeColor="text1" w:themeTint="80"/>
                <w:sz w:val="18"/>
                <w:szCs w:val="18"/>
              </w:rPr>
            </w:pPr>
            <w:r w:rsidRPr="00BD2D23">
              <w:rPr>
                <w:rFonts w:ascii="Verdana" w:hAnsi="Verdana"/>
                <w:sz w:val="18"/>
                <w:szCs w:val="18"/>
                <w:highlight w:val="yellow"/>
              </w:rPr>
              <w:t>[selecionar a certificação pedida e completar com a versão atual da norma</w:t>
            </w:r>
            <w:r>
              <w:rPr>
                <w:rFonts w:ascii="Verdana" w:hAnsi="Verdana"/>
                <w:sz w:val="18"/>
                <w:szCs w:val="18"/>
                <w:highlight w:val="yellow"/>
              </w:rPr>
              <w:t>]</w:t>
            </w:r>
          </w:p>
          <w:p w14:paraId="18E1A3E8" w14:textId="2BCD9E1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 xml:space="preserve">Global Organic Textile Standards (GOTS) Version </w:t>
            </w:r>
            <w:r w:rsidR="005469EA">
              <w:rPr>
                <w:rFonts w:ascii="Verdana" w:hAnsi="Verdana"/>
                <w:color w:val="FF0000"/>
                <w:sz w:val="18"/>
                <w:szCs w:val="18"/>
                <w:lang w:val="en-GB"/>
              </w:rPr>
              <w:t>7</w:t>
            </w:r>
            <w:r w:rsidRPr="00B70BF1">
              <w:rPr>
                <w:rFonts w:ascii="Verdana" w:hAnsi="Verdana"/>
                <w:color w:val="FF0000"/>
                <w:sz w:val="18"/>
                <w:szCs w:val="18"/>
                <w:lang w:val="en-GB"/>
              </w:rPr>
              <w:t>.</w:t>
            </w:r>
            <w:r w:rsidR="009D3E34">
              <w:rPr>
                <w:rFonts w:ascii="Verdana" w:hAnsi="Verdana"/>
                <w:color w:val="FF0000"/>
                <w:sz w:val="18"/>
                <w:szCs w:val="18"/>
                <w:lang w:val="en-GB"/>
              </w:rPr>
              <w:t>0</w:t>
            </w:r>
          </w:p>
          <w:p w14:paraId="2359C4A3"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Organic Content Standard (OCS) Version 3.0</w:t>
            </w:r>
          </w:p>
          <w:p w14:paraId="45D97463"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Global Recycled Standard (GRS) Version 4.0</w:t>
            </w:r>
          </w:p>
          <w:p w14:paraId="4252C545" w14:textId="77777777" w:rsidR="00BD2D23" w:rsidRPr="00B70BF1"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Recycled Claim Standard (RCS) Version 2.0</w:t>
            </w:r>
          </w:p>
          <w:p w14:paraId="7C66B098" w14:textId="18AAB191" w:rsidR="00BD2D23" w:rsidRDefault="00BD2D23" w:rsidP="00755F17">
            <w:pPr>
              <w:spacing w:after="120"/>
              <w:ind w:left="2455"/>
              <w:jc w:val="both"/>
              <w:rPr>
                <w:rFonts w:ascii="Verdana" w:hAnsi="Verdana"/>
                <w:color w:val="FF0000"/>
                <w:sz w:val="18"/>
                <w:szCs w:val="18"/>
                <w:lang w:val="en-GB"/>
              </w:rPr>
            </w:pPr>
            <w:r w:rsidRPr="00B70BF1">
              <w:rPr>
                <w:rFonts w:ascii="Verdana" w:hAnsi="Verdana"/>
                <w:color w:val="FF0000"/>
                <w:sz w:val="18"/>
                <w:szCs w:val="18"/>
                <w:lang w:val="en-GB"/>
              </w:rPr>
              <w:t>Responsible Wool Standard (RWS) Version 2.</w:t>
            </w:r>
            <w:r w:rsidR="004934F9">
              <w:rPr>
                <w:rFonts w:ascii="Verdana" w:hAnsi="Verdana"/>
                <w:color w:val="FF0000"/>
                <w:sz w:val="18"/>
                <w:szCs w:val="18"/>
                <w:lang w:val="en-GB"/>
              </w:rPr>
              <w:t>2</w:t>
            </w:r>
          </w:p>
          <w:p w14:paraId="04B7578D" w14:textId="77777777" w:rsidR="00EA6FF3" w:rsidRPr="00D14FA1" w:rsidRDefault="00EA6FF3" w:rsidP="00755F17">
            <w:pPr>
              <w:spacing w:after="120"/>
              <w:ind w:left="2455"/>
              <w:jc w:val="both"/>
              <w:rPr>
                <w:rFonts w:ascii="Verdana" w:hAnsi="Verdana"/>
                <w:color w:val="FF0000"/>
                <w:sz w:val="18"/>
                <w:szCs w:val="18"/>
                <w:lang w:val="en-GB"/>
              </w:rPr>
            </w:pPr>
            <w:r w:rsidRPr="00D14FA1">
              <w:rPr>
                <w:rFonts w:ascii="Verdana" w:hAnsi="Verdana"/>
                <w:color w:val="FF0000"/>
                <w:sz w:val="18"/>
                <w:szCs w:val="18"/>
                <w:lang w:val="en-GB"/>
              </w:rPr>
              <w:t>Responsible Mohair Standard (RMS) Version 1.2</w:t>
            </w:r>
          </w:p>
          <w:p w14:paraId="676ABBE6" w14:textId="08A66C68" w:rsidR="00EA6FF3" w:rsidRDefault="00EA6FF3" w:rsidP="00755F17">
            <w:pPr>
              <w:spacing w:after="120"/>
              <w:ind w:left="2455"/>
              <w:jc w:val="both"/>
              <w:rPr>
                <w:rFonts w:ascii="Verdana" w:hAnsi="Verdana"/>
                <w:color w:val="FF0000"/>
                <w:sz w:val="18"/>
                <w:szCs w:val="18"/>
                <w:lang w:val="en-GB"/>
              </w:rPr>
            </w:pPr>
            <w:r w:rsidRPr="00D14FA1">
              <w:rPr>
                <w:rFonts w:ascii="Verdana" w:hAnsi="Verdana"/>
                <w:color w:val="FF0000"/>
                <w:sz w:val="18"/>
                <w:szCs w:val="18"/>
                <w:lang w:val="en-GB"/>
              </w:rPr>
              <w:t>Responsible Alpaca Standard (RAS) Version 1.0</w:t>
            </w:r>
          </w:p>
          <w:p w14:paraId="1BC7CE30" w14:textId="62D99DD6" w:rsidR="004347C0" w:rsidRPr="004347C0" w:rsidRDefault="004347C0" w:rsidP="004347C0">
            <w:pPr>
              <w:spacing w:after="120"/>
              <w:ind w:left="2455"/>
              <w:jc w:val="both"/>
              <w:rPr>
                <w:rFonts w:ascii="Verdana" w:hAnsi="Verdana"/>
                <w:color w:val="FF0000"/>
                <w:sz w:val="18"/>
                <w:szCs w:val="18"/>
                <w:lang w:val="en-GB"/>
              </w:rPr>
            </w:pPr>
            <w:r w:rsidRPr="00C77E03">
              <w:rPr>
                <w:rFonts w:ascii="Verdana" w:hAnsi="Verdana"/>
                <w:color w:val="FF0000"/>
                <w:sz w:val="18"/>
                <w:szCs w:val="18"/>
                <w:lang w:val="en-GB"/>
              </w:rPr>
              <w:t>Better cotton chain of custody standard v1.0</w:t>
            </w:r>
          </w:p>
        </w:tc>
      </w:tr>
      <w:tr w:rsidR="003D355E" w:rsidRPr="00BC1FEA" w14:paraId="7CCF1382" w14:textId="77777777" w:rsidTr="003D355E">
        <w:tc>
          <w:tcPr>
            <w:tcW w:w="4825" w:type="dxa"/>
          </w:tcPr>
          <w:p w14:paraId="11ECC346" w14:textId="098CAB81" w:rsidR="003D355E" w:rsidRPr="00E5040E" w:rsidRDefault="00F241D2" w:rsidP="00B66DDD">
            <w:pPr>
              <w:spacing w:after="120"/>
              <w:jc w:val="both"/>
              <w:rPr>
                <w:rFonts w:ascii="Verdana" w:hAnsi="Verdana"/>
                <w:sz w:val="18"/>
                <w:szCs w:val="18"/>
              </w:rPr>
            </w:pPr>
            <w:r w:rsidRPr="00E5040E">
              <w:rPr>
                <w:rFonts w:ascii="Verdana" w:hAnsi="Verdana"/>
                <w:sz w:val="18"/>
                <w:szCs w:val="18"/>
              </w:rPr>
              <w:t xml:space="preserve">Nas condições (tipo de serviço, produtos, processos e empresas subcontratadas), definidas no ponto 7. </w:t>
            </w:r>
            <w:r w:rsidR="00926B66">
              <w:rPr>
                <w:rFonts w:ascii="Verdana" w:hAnsi="Verdana"/>
                <w:sz w:val="18"/>
                <w:szCs w:val="18"/>
              </w:rPr>
              <w:t>o</w:t>
            </w:r>
            <w:r w:rsidRPr="00E5040E">
              <w:rPr>
                <w:rFonts w:ascii="Verdana" w:hAnsi="Verdana"/>
                <w:sz w:val="18"/>
                <w:szCs w:val="18"/>
              </w:rPr>
              <w:t>ferta e cotação deste Contrato de Serviço de Certificação</w:t>
            </w:r>
            <w:r w:rsidR="00926B66">
              <w:rPr>
                <w:rFonts w:ascii="Verdana" w:hAnsi="Verdana"/>
                <w:sz w:val="18"/>
                <w:szCs w:val="18"/>
              </w:rPr>
              <w:t>.</w:t>
            </w:r>
          </w:p>
        </w:tc>
        <w:tc>
          <w:tcPr>
            <w:tcW w:w="284" w:type="dxa"/>
          </w:tcPr>
          <w:p w14:paraId="430C0A74" w14:textId="77777777" w:rsidR="003D355E" w:rsidRPr="00926B66" w:rsidRDefault="003D355E" w:rsidP="00B66DDD">
            <w:pPr>
              <w:spacing w:after="120"/>
              <w:jc w:val="both"/>
              <w:rPr>
                <w:rFonts w:ascii="Verdana" w:hAnsi="Verdana"/>
                <w:sz w:val="18"/>
                <w:szCs w:val="18"/>
              </w:rPr>
            </w:pPr>
          </w:p>
        </w:tc>
        <w:tc>
          <w:tcPr>
            <w:tcW w:w="4785" w:type="dxa"/>
          </w:tcPr>
          <w:p w14:paraId="50A59EEF" w14:textId="77777777"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In the conditions (type of service, product</w:t>
            </w:r>
            <w:r w:rsidR="00BA7113" w:rsidRPr="00926B66">
              <w:rPr>
                <w:rFonts w:ascii="Verdana" w:hAnsi="Verdana"/>
                <w:color w:val="7F7F7F" w:themeColor="text1" w:themeTint="80"/>
                <w:sz w:val="18"/>
                <w:szCs w:val="18"/>
                <w:lang w:val="en-GB"/>
              </w:rPr>
              <w:t>s,</w:t>
            </w:r>
            <w:r w:rsidRPr="00926B66">
              <w:rPr>
                <w:rFonts w:ascii="Verdana" w:hAnsi="Verdana"/>
                <w:color w:val="7F7F7F" w:themeColor="text1" w:themeTint="80"/>
                <w:sz w:val="18"/>
                <w:szCs w:val="18"/>
                <w:lang w:val="en-GB"/>
              </w:rPr>
              <w:t xml:space="preserve"> processes </w:t>
            </w:r>
            <w:r w:rsidR="00BA7113" w:rsidRPr="00926B66">
              <w:rPr>
                <w:rFonts w:ascii="Verdana" w:hAnsi="Verdana"/>
                <w:color w:val="7F7F7F" w:themeColor="text1" w:themeTint="80"/>
                <w:sz w:val="18"/>
                <w:szCs w:val="18"/>
                <w:lang w:val="en-GB"/>
              </w:rPr>
              <w:t>and</w:t>
            </w:r>
            <w:r w:rsidRPr="00926B66">
              <w:rPr>
                <w:rFonts w:ascii="Verdana" w:hAnsi="Verdana"/>
                <w:color w:val="7F7F7F" w:themeColor="text1" w:themeTint="80"/>
                <w:sz w:val="18"/>
                <w:szCs w:val="18"/>
                <w:lang w:val="en-GB"/>
              </w:rPr>
              <w:t xml:space="preserve"> subcontra</w:t>
            </w:r>
            <w:r w:rsidR="005504AA" w:rsidRPr="00926B66">
              <w:rPr>
                <w:rFonts w:ascii="Verdana" w:hAnsi="Verdana"/>
                <w:color w:val="7F7F7F" w:themeColor="text1" w:themeTint="80"/>
                <w:sz w:val="18"/>
                <w:szCs w:val="18"/>
                <w:lang w:val="en-GB"/>
              </w:rPr>
              <w:t xml:space="preserve">cted companies), defined in point 7. </w:t>
            </w:r>
            <w:r w:rsidR="00926B66">
              <w:rPr>
                <w:rFonts w:ascii="Verdana" w:hAnsi="Verdana"/>
                <w:color w:val="7F7F7F" w:themeColor="text1" w:themeTint="80"/>
                <w:sz w:val="18"/>
                <w:szCs w:val="18"/>
                <w:lang w:val="en-GB"/>
              </w:rPr>
              <w:t>o</w:t>
            </w:r>
            <w:r w:rsidR="005504AA" w:rsidRPr="00926B66">
              <w:rPr>
                <w:rFonts w:ascii="Verdana" w:hAnsi="Verdana"/>
                <w:color w:val="7F7F7F" w:themeColor="text1" w:themeTint="80"/>
                <w:sz w:val="18"/>
                <w:szCs w:val="18"/>
                <w:lang w:val="en-GB"/>
              </w:rPr>
              <w:t xml:space="preserve">ffer and quotation </w:t>
            </w:r>
            <w:r w:rsidRPr="00926B66">
              <w:rPr>
                <w:rFonts w:ascii="Verdana" w:hAnsi="Verdana"/>
                <w:color w:val="7F7F7F" w:themeColor="text1" w:themeTint="80"/>
                <w:sz w:val="18"/>
                <w:szCs w:val="18"/>
                <w:lang w:val="en-GB"/>
              </w:rPr>
              <w:t xml:space="preserve">of this </w:t>
            </w:r>
            <w:r w:rsidR="00792609" w:rsidRPr="00926B66">
              <w:rPr>
                <w:rFonts w:ascii="Verdana" w:hAnsi="Verdana"/>
                <w:color w:val="7F7F7F" w:themeColor="text1" w:themeTint="80"/>
                <w:sz w:val="18"/>
                <w:szCs w:val="18"/>
                <w:lang w:val="en-GB"/>
              </w:rPr>
              <w:t>C</w:t>
            </w:r>
            <w:r w:rsidRPr="00926B66">
              <w:rPr>
                <w:rFonts w:ascii="Verdana" w:hAnsi="Verdana"/>
                <w:color w:val="7F7F7F" w:themeColor="text1" w:themeTint="80"/>
                <w:sz w:val="18"/>
                <w:szCs w:val="18"/>
                <w:lang w:val="en-GB"/>
              </w:rPr>
              <w:t>ertification Service Agreement.</w:t>
            </w:r>
          </w:p>
        </w:tc>
      </w:tr>
    </w:tbl>
    <w:p w14:paraId="2F2C5684" w14:textId="659A62EA" w:rsidR="00CB2A12" w:rsidRDefault="00CB2A12" w:rsidP="00B66DDD">
      <w:pPr>
        <w:spacing w:after="120" w:line="240" w:lineRule="auto"/>
        <w:jc w:val="both"/>
        <w:rPr>
          <w:rFonts w:ascii="Verdana" w:hAnsi="Verdana"/>
          <w:sz w:val="18"/>
          <w:szCs w:val="18"/>
          <w:lang w:val="en-GB"/>
        </w:rPr>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3D355E" w:rsidRPr="00E841C2" w14:paraId="5452ECA7" w14:textId="77777777" w:rsidTr="003D355E">
        <w:tc>
          <w:tcPr>
            <w:tcW w:w="4825" w:type="dxa"/>
          </w:tcPr>
          <w:p w14:paraId="52FFDC32" w14:textId="12E693DE" w:rsidR="003D355E" w:rsidRPr="00E5040E" w:rsidRDefault="00CB2A12" w:rsidP="00B66DDD">
            <w:pPr>
              <w:spacing w:after="120"/>
              <w:jc w:val="both"/>
              <w:rPr>
                <w:rFonts w:ascii="Verdana" w:hAnsi="Verdana"/>
                <w:b/>
                <w:sz w:val="18"/>
                <w:szCs w:val="18"/>
              </w:rPr>
            </w:pPr>
            <w:r w:rsidRPr="00BC1FEA">
              <w:br w:type="page"/>
            </w:r>
            <w:r w:rsidR="003D355E" w:rsidRPr="00E5040E">
              <w:rPr>
                <w:rFonts w:ascii="Verdana" w:hAnsi="Verdana"/>
                <w:b/>
                <w:sz w:val="18"/>
                <w:szCs w:val="18"/>
              </w:rPr>
              <w:t xml:space="preserve">3. Obrigações da </w:t>
            </w:r>
            <w:r w:rsidR="00AD731E">
              <w:rPr>
                <w:rFonts w:ascii="Verdana" w:hAnsi="Verdana"/>
                <w:b/>
                <w:sz w:val="18"/>
                <w:szCs w:val="18"/>
              </w:rPr>
              <w:t>CTV - CERTIFICAÇÃO DE TÊXTEIS E DE VESTUÁRIO</w:t>
            </w:r>
          </w:p>
          <w:p w14:paraId="3CAF46A0" w14:textId="3F4D7A6D" w:rsidR="003D355E" w:rsidRPr="00E5040E" w:rsidRDefault="00F241D2" w:rsidP="00B66DDD">
            <w:pPr>
              <w:spacing w:after="120"/>
              <w:jc w:val="both"/>
              <w:rPr>
                <w:rFonts w:ascii="Verdana" w:hAnsi="Verdana"/>
                <w:sz w:val="18"/>
                <w:szCs w:val="18"/>
              </w:rPr>
            </w:pPr>
            <w:r w:rsidRPr="00E5040E">
              <w:rPr>
                <w:rFonts w:ascii="Verdana" w:hAnsi="Verdana"/>
                <w:sz w:val="18"/>
                <w:szCs w:val="18"/>
              </w:rPr>
              <w:t xml:space="preserve">A </w:t>
            </w:r>
            <w:r w:rsidR="00AD731E">
              <w:rPr>
                <w:rFonts w:ascii="Verdana" w:hAnsi="Verdana"/>
                <w:sz w:val="18"/>
                <w:szCs w:val="18"/>
              </w:rPr>
              <w:t>CTV - CERTIFICAÇÃO DE TÊXTEIS E DE VESTUÁRIO</w:t>
            </w:r>
            <w:r w:rsidRPr="00E5040E">
              <w:rPr>
                <w:rFonts w:ascii="Verdana" w:hAnsi="Verdana"/>
                <w:sz w:val="18"/>
                <w:szCs w:val="18"/>
              </w:rPr>
              <w:t xml:space="preserve"> deve cumprir com o seguinte:</w:t>
            </w:r>
          </w:p>
          <w:p w14:paraId="2B354783" w14:textId="77777777" w:rsidR="00F241D2" w:rsidRPr="00E5040E" w:rsidRDefault="00F241D2"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Fornece o serviço de certificação relacionado com a concessão, manutenção, extensão, suspensão e retirada dos esquemas de certificação para os quais está acreditada, incluindo pedido de serviço, avaliação da candidatura, auditoria, revisão e decisão, para verificar a conformidade com as respetivas normas de referência, bem como as atividades relacionadas com a emissão de certificados de âmbito, uso do logotipo, certificados de transação, alterações, término e redução do âmbito da certificação;</w:t>
            </w:r>
          </w:p>
          <w:p w14:paraId="360528D5" w14:textId="77777777" w:rsidR="00F241D2" w:rsidRPr="00E5040E" w:rsidRDefault="00F241D2"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Assegura a disponibilidade dos recursos necessários para o exercício dos serviços de certificação;</w:t>
            </w:r>
          </w:p>
          <w:p w14:paraId="7EFC4EB7" w14:textId="77777777" w:rsidR="00F241D2" w:rsidRPr="00E5040E" w:rsidRDefault="00F241D2" w:rsidP="00B66DDD">
            <w:pPr>
              <w:pStyle w:val="ListParagraph"/>
              <w:numPr>
                <w:ilvl w:val="0"/>
                <w:numId w:val="1"/>
              </w:numPr>
              <w:spacing w:after="120" w:line="240" w:lineRule="auto"/>
              <w:ind w:left="179" w:hanging="179"/>
              <w:jc w:val="both"/>
              <w:rPr>
                <w:sz w:val="18"/>
                <w:szCs w:val="18"/>
              </w:rPr>
            </w:pPr>
            <w:r w:rsidRPr="00E5040E">
              <w:rPr>
                <w:color w:val="auto"/>
                <w:sz w:val="18"/>
                <w:szCs w:val="18"/>
              </w:rPr>
              <w:t xml:space="preserve">Assegura que os seus trabalhadores têm as </w:t>
            </w:r>
            <w:r w:rsidR="009D532C" w:rsidRPr="00E5040E">
              <w:rPr>
                <w:color w:val="auto"/>
                <w:sz w:val="18"/>
                <w:szCs w:val="18"/>
              </w:rPr>
              <w:t>aptidões</w:t>
            </w:r>
            <w:r w:rsidRPr="00E5040E">
              <w:rPr>
                <w:color w:val="auto"/>
                <w:sz w:val="18"/>
                <w:szCs w:val="18"/>
              </w:rPr>
              <w:t xml:space="preserve">, experiência e competência adequadas para executar de maneira </w:t>
            </w:r>
            <w:r w:rsidR="009D532C" w:rsidRPr="00E5040E">
              <w:rPr>
                <w:color w:val="auto"/>
                <w:sz w:val="18"/>
                <w:szCs w:val="18"/>
              </w:rPr>
              <w:t>apropriada</w:t>
            </w:r>
            <w:r w:rsidRPr="00E5040E">
              <w:rPr>
                <w:color w:val="auto"/>
                <w:sz w:val="18"/>
                <w:szCs w:val="18"/>
              </w:rPr>
              <w:t xml:space="preserve"> os serviços de certificação</w:t>
            </w:r>
            <w:r w:rsidR="009D532C" w:rsidRPr="00E5040E">
              <w:rPr>
                <w:color w:val="auto"/>
                <w:sz w:val="18"/>
                <w:szCs w:val="18"/>
              </w:rPr>
              <w:t>;</w:t>
            </w:r>
          </w:p>
          <w:p w14:paraId="3064AC6E" w14:textId="34DDCB47" w:rsidR="00F241D2" w:rsidRPr="00E5040E" w:rsidRDefault="009D532C"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 xml:space="preserve">Se a </w:t>
            </w:r>
            <w:r w:rsidR="00AD731E">
              <w:rPr>
                <w:color w:val="auto"/>
                <w:sz w:val="18"/>
                <w:szCs w:val="18"/>
              </w:rPr>
              <w:t>CTV - CERTIFICAÇÃO DE TÊXTEIS E DE VESTUÁRIO</w:t>
            </w:r>
            <w:r w:rsidRPr="00E5040E">
              <w:rPr>
                <w:color w:val="auto"/>
                <w:sz w:val="18"/>
                <w:szCs w:val="18"/>
              </w:rPr>
              <w:t xml:space="preserve"> subcontratar serviços relacionados com o processo de certificação do CLIENTE, assegura que eles são executados por entidades credenciadas e / ou devidamente qualificadas para esse fim, garantindo a </w:t>
            </w:r>
            <w:r w:rsidR="00663FAF" w:rsidRPr="00E5040E">
              <w:rPr>
                <w:color w:val="auto"/>
                <w:sz w:val="18"/>
                <w:szCs w:val="18"/>
              </w:rPr>
              <w:t>confiança</w:t>
            </w:r>
            <w:r w:rsidRPr="00E5040E">
              <w:rPr>
                <w:color w:val="auto"/>
                <w:sz w:val="18"/>
                <w:szCs w:val="18"/>
              </w:rPr>
              <w:t xml:space="preserve"> e a confidencialidade dos resultados</w:t>
            </w:r>
            <w:r w:rsidR="00663FAF" w:rsidRPr="00E5040E">
              <w:rPr>
                <w:color w:val="auto"/>
                <w:sz w:val="18"/>
                <w:szCs w:val="18"/>
              </w:rPr>
              <w:t>;</w:t>
            </w:r>
          </w:p>
          <w:p w14:paraId="2137CBCF" w14:textId="228D0390" w:rsidR="00663FAF" w:rsidRPr="00E5040E" w:rsidRDefault="00663FAF" w:rsidP="00B66DDD">
            <w:pPr>
              <w:pStyle w:val="ListParagraph"/>
              <w:numPr>
                <w:ilvl w:val="0"/>
                <w:numId w:val="1"/>
              </w:numPr>
              <w:spacing w:after="120" w:line="240" w:lineRule="auto"/>
              <w:ind w:left="179" w:hanging="179"/>
              <w:jc w:val="both"/>
              <w:rPr>
                <w:sz w:val="18"/>
                <w:szCs w:val="18"/>
              </w:rPr>
            </w:pPr>
            <w:r w:rsidRPr="00E5040E">
              <w:rPr>
                <w:color w:val="auto"/>
                <w:sz w:val="18"/>
                <w:szCs w:val="18"/>
              </w:rPr>
              <w:t xml:space="preserve">Quando recorre à subcontratação, a </w:t>
            </w:r>
            <w:r w:rsidR="00AD731E">
              <w:rPr>
                <w:color w:val="auto"/>
                <w:sz w:val="18"/>
                <w:szCs w:val="18"/>
              </w:rPr>
              <w:t>CTV - CERTIFICAÇÃO DE TÊXTEIS E DE VESTUÁRIO</w:t>
            </w:r>
            <w:r w:rsidRPr="00E5040E">
              <w:rPr>
                <w:color w:val="auto"/>
                <w:sz w:val="18"/>
                <w:szCs w:val="18"/>
              </w:rPr>
              <w:t xml:space="preserve"> informa o CLIENTE e solicita previamente seu consentimento;</w:t>
            </w:r>
          </w:p>
          <w:p w14:paraId="7492817D" w14:textId="0A83CA1B" w:rsidR="00663FAF" w:rsidRPr="00E5040E" w:rsidRDefault="00663FAF"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 xml:space="preserve">Garante que todas as fotos tiradas pela </w:t>
            </w:r>
            <w:r w:rsidR="00AD731E">
              <w:rPr>
                <w:color w:val="auto"/>
                <w:sz w:val="18"/>
                <w:szCs w:val="18"/>
              </w:rPr>
              <w:t>CTV - CERTIFICAÇÃO DE TÊXTEIS E DE VESTUÁRIO</w:t>
            </w:r>
            <w:r w:rsidRPr="00E5040E">
              <w:rPr>
                <w:color w:val="auto"/>
                <w:sz w:val="18"/>
                <w:szCs w:val="18"/>
              </w:rPr>
              <w:t xml:space="preserve"> durante as auditorias são usadas apenas com o objetivo de mostrar a situação relacionada com certos requisitos de norma de certificação;</w:t>
            </w:r>
          </w:p>
          <w:p w14:paraId="337E8894" w14:textId="2E345570" w:rsidR="00663FAF" w:rsidRPr="00E5040E" w:rsidRDefault="00663FAF"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 xml:space="preserve">Toma as medidas necessárias para cumprir com as condições de segurança e saúde no trabalho definidas pelo CLIENTE, enquanto estiver nas instalações do CLIENTE e dos seus subcontratados, desde que o CLIENTE informe previamente a </w:t>
            </w:r>
            <w:r w:rsidR="00AD731E">
              <w:rPr>
                <w:color w:val="auto"/>
                <w:sz w:val="18"/>
                <w:szCs w:val="18"/>
              </w:rPr>
              <w:t>CTV - CERTIFICAÇÃO DE TÊXTEIS E DE VESTUÁRIO</w:t>
            </w:r>
            <w:r w:rsidRPr="00E5040E">
              <w:rPr>
                <w:color w:val="auto"/>
                <w:sz w:val="18"/>
                <w:szCs w:val="18"/>
              </w:rPr>
              <w:t xml:space="preserve"> sobre essas medidas e se isso não colocar em causa a execução do serviço;</w:t>
            </w:r>
          </w:p>
          <w:p w14:paraId="184A6C76" w14:textId="77777777" w:rsidR="00663FAF" w:rsidRPr="00E5040E" w:rsidRDefault="00663FAF"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Ser responsável pela gestão de todas as informações obtidas ou criadas durante a execução das atividades de certificação;</w:t>
            </w:r>
          </w:p>
          <w:p w14:paraId="7A2FA469" w14:textId="2CBAC6E5" w:rsidR="00663FAF" w:rsidRPr="00E5040E" w:rsidRDefault="00663FAF"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Informa o CLIENTE sobre alterações relevantes nos esquemas de certificação, que podem afetar a sua capacidade de cumprir com os requisitos de certificação, incluindo, mas não se limitando, às seguintes alterações: versões atualizadas da norma, alterações no manual de implementação, orientações para o cumprimento dos requisitos emitidos pel</w:t>
            </w:r>
            <w:r w:rsidR="00C85594">
              <w:rPr>
                <w:color w:val="auto"/>
                <w:sz w:val="18"/>
                <w:szCs w:val="18"/>
              </w:rPr>
              <w:t>as</w:t>
            </w:r>
            <w:r w:rsidRPr="00E5040E">
              <w:rPr>
                <w:color w:val="auto"/>
                <w:sz w:val="18"/>
                <w:szCs w:val="18"/>
              </w:rPr>
              <w:t xml:space="preserve"> entidades gestoras das normas de referência, alterações nas regras ou políticas da </w:t>
            </w:r>
            <w:r w:rsidR="00AD731E">
              <w:rPr>
                <w:color w:val="auto"/>
                <w:sz w:val="18"/>
                <w:szCs w:val="18"/>
              </w:rPr>
              <w:t>CTV - CERTIFICAÇÃO DE TÊXTEIS E DE VESTUÁRIO</w:t>
            </w:r>
            <w:r w:rsidRPr="00E5040E">
              <w:rPr>
                <w:color w:val="auto"/>
                <w:sz w:val="18"/>
                <w:szCs w:val="18"/>
              </w:rPr>
              <w:t>, etc.;</w:t>
            </w:r>
          </w:p>
          <w:p w14:paraId="10C33D2B" w14:textId="77777777" w:rsidR="00831484" w:rsidRPr="00E5040E" w:rsidRDefault="00663FAF"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 xml:space="preserve">Informa o CLIENTE sobre a necessidade de iniciar o processo de renovação, pelo menos quatro meses antes da data de </w:t>
            </w:r>
            <w:r w:rsidR="00831484" w:rsidRPr="00E5040E">
              <w:rPr>
                <w:color w:val="auto"/>
                <w:sz w:val="18"/>
                <w:szCs w:val="18"/>
              </w:rPr>
              <w:t>validade</w:t>
            </w:r>
            <w:r w:rsidRPr="00E5040E">
              <w:rPr>
                <w:color w:val="auto"/>
                <w:sz w:val="18"/>
                <w:szCs w:val="18"/>
              </w:rPr>
              <w:t xml:space="preserve"> do certificado de </w:t>
            </w:r>
            <w:r w:rsidR="00831484" w:rsidRPr="00E5040E">
              <w:rPr>
                <w:color w:val="auto"/>
                <w:sz w:val="18"/>
                <w:szCs w:val="18"/>
              </w:rPr>
              <w:t>âmbito</w:t>
            </w:r>
            <w:r w:rsidRPr="00E5040E">
              <w:rPr>
                <w:color w:val="auto"/>
                <w:sz w:val="18"/>
                <w:szCs w:val="18"/>
              </w:rPr>
              <w:t>;</w:t>
            </w:r>
          </w:p>
          <w:p w14:paraId="2D0E5930" w14:textId="0C789D20" w:rsidR="00831484" w:rsidRPr="00E5040E" w:rsidRDefault="00831484"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Garante ao CLIENTE o direito d</w:t>
            </w:r>
            <w:r w:rsidR="00C85594">
              <w:rPr>
                <w:color w:val="auto"/>
                <w:sz w:val="18"/>
                <w:szCs w:val="18"/>
              </w:rPr>
              <w:t>e apresentar uma reclamação e/</w:t>
            </w:r>
            <w:r w:rsidRPr="00E5040E">
              <w:rPr>
                <w:color w:val="auto"/>
                <w:sz w:val="18"/>
                <w:szCs w:val="18"/>
              </w:rPr>
              <w:t>ou recurso</w:t>
            </w:r>
            <w:r w:rsidR="00637729">
              <w:rPr>
                <w:color w:val="auto"/>
                <w:sz w:val="18"/>
                <w:szCs w:val="18"/>
              </w:rPr>
              <w:t xml:space="preserve"> (</w:t>
            </w:r>
            <w:hyperlink r:id="rId11" w:history="1">
              <w:r w:rsidR="00637729" w:rsidRPr="00637729">
                <w:rPr>
                  <w:rStyle w:val="Hyperlink"/>
                  <w:sz w:val="18"/>
                  <w:szCs w:val="18"/>
                </w:rPr>
                <w:t>link</w:t>
              </w:r>
            </w:hyperlink>
            <w:r w:rsidR="00637729">
              <w:rPr>
                <w:color w:val="auto"/>
                <w:sz w:val="18"/>
                <w:szCs w:val="18"/>
              </w:rPr>
              <w:t>)</w:t>
            </w:r>
            <w:r w:rsidRPr="00E5040E">
              <w:rPr>
                <w:color w:val="auto"/>
                <w:sz w:val="18"/>
                <w:szCs w:val="18"/>
              </w:rPr>
              <w:t>;</w:t>
            </w:r>
          </w:p>
          <w:p w14:paraId="1A80539E" w14:textId="77777777" w:rsidR="00831484" w:rsidRPr="00E5040E" w:rsidRDefault="00831484" w:rsidP="00B66DDD">
            <w:pPr>
              <w:pStyle w:val="ListParagraph"/>
              <w:numPr>
                <w:ilvl w:val="0"/>
                <w:numId w:val="1"/>
              </w:numPr>
              <w:spacing w:after="120" w:line="240" w:lineRule="auto"/>
              <w:ind w:left="179" w:hanging="179"/>
              <w:jc w:val="both"/>
              <w:rPr>
                <w:color w:val="auto"/>
                <w:sz w:val="18"/>
                <w:szCs w:val="18"/>
              </w:rPr>
            </w:pPr>
            <w:r w:rsidRPr="00E5040E">
              <w:rPr>
                <w:color w:val="auto"/>
                <w:sz w:val="18"/>
                <w:szCs w:val="18"/>
              </w:rPr>
              <w:t>Disponibiliza ao CLIENTE todas as informações relevantes, acessíveis no seu site ou fornecidas mediante solicitação, desde que não sejam consideradas informações confidenciais (de acordo com o ponto 5. Confidencialidade deste Contrato de Serviço de Certificação).</w:t>
            </w:r>
          </w:p>
          <w:p w14:paraId="48148B52" w14:textId="33D70E16" w:rsidR="0063512A" w:rsidRPr="00E841C2" w:rsidRDefault="0063512A" w:rsidP="00B66DDD">
            <w:pPr>
              <w:spacing w:after="120"/>
              <w:jc w:val="both"/>
              <w:rPr>
                <w:rFonts w:ascii="Verdana" w:hAnsi="Verdana"/>
                <w:color w:val="FF0000"/>
                <w:sz w:val="18"/>
                <w:szCs w:val="18"/>
              </w:rPr>
            </w:pPr>
            <w:r w:rsidRPr="00E841C2">
              <w:rPr>
                <w:rFonts w:ascii="Verdana" w:hAnsi="Verdana"/>
                <w:color w:val="FF0000"/>
                <w:sz w:val="18"/>
                <w:szCs w:val="18"/>
              </w:rPr>
              <w:t xml:space="preserve">Em termos de certificados de transação, as regras da </w:t>
            </w:r>
            <w:r w:rsidR="00AD731E" w:rsidRPr="00E841C2">
              <w:rPr>
                <w:rFonts w:ascii="Verdana" w:hAnsi="Verdana"/>
                <w:color w:val="FF0000"/>
                <w:sz w:val="18"/>
                <w:szCs w:val="18"/>
              </w:rPr>
              <w:t>CTV - CERTIFICAÇÃO DE TÊXTEIS E DE VESTUÁRIO</w:t>
            </w:r>
            <w:r w:rsidRPr="00E841C2">
              <w:rPr>
                <w:rFonts w:ascii="Verdana" w:hAnsi="Verdana"/>
                <w:color w:val="FF0000"/>
                <w:sz w:val="18"/>
                <w:szCs w:val="18"/>
              </w:rPr>
              <w:t xml:space="preserve"> são:</w:t>
            </w:r>
          </w:p>
          <w:p w14:paraId="5731A819" w14:textId="25E07F0E" w:rsidR="0063512A" w:rsidRPr="00E841C2" w:rsidRDefault="0063512A" w:rsidP="00B66DDD">
            <w:pPr>
              <w:pStyle w:val="ListParagraph"/>
              <w:numPr>
                <w:ilvl w:val="0"/>
                <w:numId w:val="1"/>
              </w:numPr>
              <w:spacing w:after="120" w:line="240" w:lineRule="auto"/>
              <w:ind w:left="179" w:hanging="179"/>
              <w:jc w:val="both"/>
              <w:rPr>
                <w:color w:val="FF0000"/>
                <w:sz w:val="18"/>
                <w:szCs w:val="18"/>
              </w:rPr>
            </w:pPr>
            <w:r w:rsidRPr="00E841C2">
              <w:rPr>
                <w:color w:val="FF0000"/>
                <w:sz w:val="18"/>
                <w:szCs w:val="18"/>
              </w:rPr>
              <w:t>Num único certificado de transação do CLIENTE para um esquema de certificação específico, é possível incluir 10 expedições</w:t>
            </w:r>
            <w:r w:rsidR="00457498" w:rsidRPr="00E841C2">
              <w:rPr>
                <w:color w:val="FF0000"/>
                <w:sz w:val="18"/>
                <w:szCs w:val="18"/>
              </w:rPr>
              <w:t xml:space="preserve"> e/ ou </w:t>
            </w:r>
            <w:r w:rsidR="000C63E6" w:rsidRPr="00E841C2">
              <w:rPr>
                <w:color w:val="FF0000"/>
                <w:sz w:val="18"/>
                <w:szCs w:val="18"/>
              </w:rPr>
              <w:t>20 produtos</w:t>
            </w:r>
            <w:r w:rsidRPr="00E841C2">
              <w:rPr>
                <w:color w:val="FF0000"/>
                <w:sz w:val="18"/>
                <w:szCs w:val="18"/>
              </w:rPr>
              <w:t>, desde que ocorram dentro de um período de 3 meses, o comprador do CLIENTE concorde em ter várias expedições no mesmo certificado de transação e todas as expedições foram feit</w:t>
            </w:r>
            <w:r w:rsidR="00843AF0" w:rsidRPr="00E841C2">
              <w:rPr>
                <w:color w:val="FF0000"/>
                <w:sz w:val="18"/>
                <w:szCs w:val="18"/>
              </w:rPr>
              <w:t>as</w:t>
            </w:r>
            <w:r w:rsidRPr="00E841C2">
              <w:rPr>
                <w:color w:val="FF0000"/>
                <w:sz w:val="18"/>
                <w:szCs w:val="18"/>
              </w:rPr>
              <w:t xml:space="preserve"> nas mesmas condições, ou seja, enviad</w:t>
            </w:r>
            <w:r w:rsidR="00843AF0" w:rsidRPr="00E841C2">
              <w:rPr>
                <w:color w:val="FF0000"/>
                <w:sz w:val="18"/>
                <w:szCs w:val="18"/>
              </w:rPr>
              <w:t>as</w:t>
            </w:r>
            <w:r w:rsidRPr="00E841C2">
              <w:rPr>
                <w:color w:val="FF0000"/>
                <w:sz w:val="18"/>
                <w:szCs w:val="18"/>
              </w:rPr>
              <w:t xml:space="preserve"> do mesmo vendedor no mesmo local e produzido pelo mesmo último processador e vendid</w:t>
            </w:r>
            <w:r w:rsidR="00843AF0" w:rsidRPr="00E841C2">
              <w:rPr>
                <w:color w:val="FF0000"/>
                <w:sz w:val="18"/>
                <w:szCs w:val="18"/>
              </w:rPr>
              <w:t>as</w:t>
            </w:r>
            <w:r w:rsidRPr="00E841C2">
              <w:rPr>
                <w:color w:val="FF0000"/>
                <w:sz w:val="18"/>
                <w:szCs w:val="18"/>
              </w:rPr>
              <w:t xml:space="preserve"> ao mesmo comprador;</w:t>
            </w:r>
          </w:p>
          <w:p w14:paraId="270AA2B9" w14:textId="77777777" w:rsidR="0063512A" w:rsidRPr="00E841C2" w:rsidRDefault="0063512A" w:rsidP="00B66DDD">
            <w:pPr>
              <w:pStyle w:val="ListParagraph"/>
              <w:numPr>
                <w:ilvl w:val="0"/>
                <w:numId w:val="1"/>
              </w:numPr>
              <w:spacing w:after="120" w:line="240" w:lineRule="auto"/>
              <w:ind w:left="179" w:hanging="179"/>
              <w:jc w:val="both"/>
              <w:rPr>
                <w:color w:val="FF0000"/>
                <w:sz w:val="18"/>
                <w:szCs w:val="18"/>
              </w:rPr>
            </w:pPr>
            <w:r w:rsidRPr="00E841C2">
              <w:rPr>
                <w:color w:val="FF0000"/>
                <w:sz w:val="18"/>
                <w:szCs w:val="18"/>
              </w:rPr>
              <w:t>O período de três meses só é possível se esse período estiver coberto pela validade do certificado de âmbito do CLIENTE;</w:t>
            </w:r>
          </w:p>
          <w:p w14:paraId="5E114C4D" w14:textId="0B469E04" w:rsidR="003D355E" w:rsidRPr="00E5040E" w:rsidRDefault="0063512A" w:rsidP="00B66DDD">
            <w:pPr>
              <w:pStyle w:val="ListParagraph"/>
              <w:numPr>
                <w:ilvl w:val="0"/>
                <w:numId w:val="1"/>
              </w:numPr>
              <w:spacing w:after="120" w:line="240" w:lineRule="auto"/>
              <w:ind w:left="179" w:hanging="179"/>
              <w:jc w:val="both"/>
              <w:rPr>
                <w:color w:val="auto"/>
                <w:sz w:val="18"/>
                <w:szCs w:val="18"/>
              </w:rPr>
            </w:pPr>
            <w:r w:rsidRPr="00E841C2">
              <w:rPr>
                <w:color w:val="FF0000"/>
                <w:sz w:val="18"/>
                <w:szCs w:val="18"/>
              </w:rPr>
              <w:t xml:space="preserve">Os certificados de transação, com expedições únicas ou múltiplas, só podem ser emitidos ou abertos até a data de </w:t>
            </w:r>
            <w:r w:rsidR="00F02A49" w:rsidRPr="00E841C2">
              <w:rPr>
                <w:color w:val="FF0000"/>
                <w:sz w:val="18"/>
                <w:szCs w:val="18"/>
              </w:rPr>
              <w:t xml:space="preserve">validade do </w:t>
            </w:r>
            <w:r w:rsidRPr="00E841C2">
              <w:rPr>
                <w:color w:val="FF0000"/>
                <w:sz w:val="18"/>
                <w:szCs w:val="18"/>
              </w:rPr>
              <w:t xml:space="preserve">certificado de </w:t>
            </w:r>
            <w:r w:rsidR="00F02A49" w:rsidRPr="00E841C2">
              <w:rPr>
                <w:color w:val="FF0000"/>
                <w:sz w:val="18"/>
                <w:szCs w:val="18"/>
              </w:rPr>
              <w:t>âmbito.</w:t>
            </w:r>
            <w:r w:rsidR="00E841C2">
              <w:rPr>
                <w:color w:val="FF0000"/>
                <w:sz w:val="18"/>
                <w:szCs w:val="18"/>
              </w:rPr>
              <w:t xml:space="preserve"> </w:t>
            </w:r>
            <w:r w:rsidR="005F6139" w:rsidRPr="005F6139">
              <w:rPr>
                <w:color w:val="FF0000"/>
                <w:sz w:val="18"/>
                <w:szCs w:val="18"/>
                <w:highlight w:val="yellow"/>
              </w:rPr>
              <w:t>(</w:t>
            </w:r>
            <w:r w:rsidR="00E841C2" w:rsidRPr="005F6139">
              <w:rPr>
                <w:color w:val="FF0000"/>
                <w:sz w:val="18"/>
                <w:szCs w:val="18"/>
                <w:highlight w:val="yellow"/>
              </w:rPr>
              <w:t>Eliminar para</w:t>
            </w:r>
            <w:r w:rsidR="005F6139" w:rsidRPr="005F6139">
              <w:rPr>
                <w:color w:val="FF0000"/>
                <w:sz w:val="18"/>
                <w:szCs w:val="18"/>
                <w:highlight w:val="yellow"/>
              </w:rPr>
              <w:t xml:space="preserve"> Better Cotton)</w:t>
            </w:r>
          </w:p>
        </w:tc>
        <w:tc>
          <w:tcPr>
            <w:tcW w:w="284" w:type="dxa"/>
          </w:tcPr>
          <w:p w14:paraId="58A90F8C" w14:textId="77777777" w:rsidR="003D355E" w:rsidRPr="00E5040E" w:rsidRDefault="003D355E" w:rsidP="00B66DDD">
            <w:pPr>
              <w:spacing w:after="120"/>
              <w:jc w:val="both"/>
              <w:rPr>
                <w:rFonts w:ascii="Verdana" w:hAnsi="Verdana"/>
                <w:sz w:val="18"/>
                <w:szCs w:val="18"/>
              </w:rPr>
            </w:pPr>
          </w:p>
        </w:tc>
        <w:tc>
          <w:tcPr>
            <w:tcW w:w="4785" w:type="dxa"/>
          </w:tcPr>
          <w:p w14:paraId="68C64513" w14:textId="3E6DC66F" w:rsidR="003D355E" w:rsidRPr="00AD731E" w:rsidRDefault="003D355E" w:rsidP="00B66DDD">
            <w:pPr>
              <w:spacing w:after="120"/>
              <w:jc w:val="both"/>
              <w:rPr>
                <w:rFonts w:ascii="Verdana" w:hAnsi="Verdana"/>
                <w:b/>
                <w:color w:val="7F7F7F" w:themeColor="text1" w:themeTint="80"/>
                <w:sz w:val="18"/>
                <w:szCs w:val="18"/>
              </w:rPr>
            </w:pPr>
            <w:r w:rsidRPr="00AD731E">
              <w:rPr>
                <w:rFonts w:ascii="Verdana" w:hAnsi="Verdana"/>
                <w:b/>
                <w:color w:val="7F7F7F" w:themeColor="text1" w:themeTint="80"/>
                <w:sz w:val="18"/>
                <w:szCs w:val="18"/>
              </w:rPr>
              <w:t xml:space="preserve">3. </w:t>
            </w:r>
            <w:r w:rsidR="00AD731E" w:rsidRPr="00AD731E">
              <w:rPr>
                <w:rFonts w:ascii="Verdana" w:hAnsi="Verdana"/>
                <w:b/>
                <w:color w:val="7F7F7F" w:themeColor="text1" w:themeTint="80"/>
                <w:sz w:val="18"/>
                <w:szCs w:val="18"/>
              </w:rPr>
              <w:t>CTV - CERTIFICAÇÃO DE TÊXTEIS E DE VESTUÁRIO</w:t>
            </w:r>
            <w:r w:rsidRPr="00AD731E">
              <w:rPr>
                <w:rFonts w:ascii="Verdana" w:hAnsi="Verdana"/>
                <w:b/>
                <w:color w:val="7F7F7F" w:themeColor="text1" w:themeTint="80"/>
                <w:sz w:val="18"/>
                <w:szCs w:val="18"/>
              </w:rPr>
              <w:t xml:space="preserve"> obligations</w:t>
            </w:r>
          </w:p>
          <w:p w14:paraId="1954D43A" w14:textId="1DFFE566" w:rsidR="00522881" w:rsidRPr="00926B66" w:rsidRDefault="00AD731E"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CTV - CERTIFICAÇÃO DE TÊXTEIS E DE VESTUÁRIO</w:t>
            </w:r>
            <w:r w:rsidR="00522881" w:rsidRPr="00926B66">
              <w:rPr>
                <w:rFonts w:ascii="Verdana" w:hAnsi="Verdana"/>
                <w:color w:val="7F7F7F" w:themeColor="text1" w:themeTint="80"/>
                <w:sz w:val="18"/>
                <w:szCs w:val="18"/>
                <w:lang w:val="en-GB"/>
              </w:rPr>
              <w:t xml:space="preserve"> must comply with the following:</w:t>
            </w:r>
          </w:p>
          <w:p w14:paraId="665E853E" w14:textId="77777777" w:rsidR="008D66DE" w:rsidRPr="00926B66" w:rsidRDefault="00475E4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Provides the certification service related to the granting, maintenance, extension, suspension and withdrawal of the certification schemes for which is accredited, including the service request, application assessment, audit, review and decision, to verify the compliance with the respective reference standards, as well as the activities related with scope certificate issuing, use of the logo, transaction certificates, alterations, termination and reduction of the certification scope;</w:t>
            </w:r>
          </w:p>
          <w:p w14:paraId="532A8300" w14:textId="77777777" w:rsidR="00522881" w:rsidRPr="00926B66" w:rsidRDefault="000834E4"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w:t>
            </w:r>
            <w:r w:rsidR="008D66DE" w:rsidRPr="00926B66">
              <w:rPr>
                <w:color w:val="7F7F7F" w:themeColor="text1" w:themeTint="80"/>
                <w:sz w:val="18"/>
                <w:szCs w:val="18"/>
                <w:lang w:val="en-GB"/>
              </w:rPr>
              <w:t>s</w:t>
            </w:r>
            <w:r w:rsidRPr="00926B66">
              <w:rPr>
                <w:color w:val="7F7F7F" w:themeColor="text1" w:themeTint="80"/>
                <w:sz w:val="18"/>
                <w:szCs w:val="18"/>
                <w:lang w:val="en-GB"/>
              </w:rPr>
              <w:t xml:space="preserve"> the availability of the necessary resources for the exercise of the certification services;</w:t>
            </w:r>
          </w:p>
          <w:p w14:paraId="20F06AEC" w14:textId="43FE127A" w:rsidR="000834E4" w:rsidRPr="00926B66" w:rsidRDefault="008D66D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Ensures that its employees have the adequate</w:t>
            </w:r>
            <w:r w:rsidR="00AE0665" w:rsidRPr="00926B66">
              <w:rPr>
                <w:color w:val="7F7F7F" w:themeColor="text1" w:themeTint="80"/>
                <w:sz w:val="18"/>
                <w:szCs w:val="18"/>
                <w:lang w:val="en-GB"/>
              </w:rPr>
              <w:t xml:space="preserve"> skills, experience and competence to execute in a proper way </w:t>
            </w:r>
            <w:r w:rsidRPr="00926B66">
              <w:rPr>
                <w:color w:val="7F7F7F" w:themeColor="text1" w:themeTint="80"/>
                <w:sz w:val="18"/>
                <w:szCs w:val="18"/>
                <w:lang w:val="en-GB"/>
              </w:rPr>
              <w:t>the certification services;</w:t>
            </w:r>
          </w:p>
          <w:p w14:paraId="4242A3FF" w14:textId="72C07448" w:rsidR="004F02D0" w:rsidRPr="00926B66" w:rsidRDefault="00446050"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I</w:t>
            </w:r>
            <w:r w:rsidR="0024648E" w:rsidRPr="00926B66">
              <w:rPr>
                <w:color w:val="7F7F7F" w:themeColor="text1" w:themeTint="80"/>
                <w:sz w:val="18"/>
                <w:szCs w:val="18"/>
                <w:lang w:val="en-GB"/>
              </w:rPr>
              <w:t xml:space="preserve">f </w:t>
            </w:r>
            <w:r w:rsidR="00AD731E">
              <w:rPr>
                <w:color w:val="7F7F7F" w:themeColor="text1" w:themeTint="80"/>
                <w:sz w:val="18"/>
                <w:szCs w:val="18"/>
                <w:lang w:val="en-GB"/>
              </w:rPr>
              <w:t>CTV - CERTIFICAÇÃO DE TÊXTEIS E DE VESTUÁRIO</w:t>
            </w:r>
            <w:r w:rsidR="0024648E" w:rsidRPr="00926B66">
              <w:rPr>
                <w:color w:val="7F7F7F" w:themeColor="text1" w:themeTint="80"/>
                <w:sz w:val="18"/>
                <w:szCs w:val="18"/>
                <w:lang w:val="en-GB"/>
              </w:rPr>
              <w:t xml:space="preserve"> subcontracts </w:t>
            </w:r>
            <w:r w:rsidR="004F02D0" w:rsidRPr="00926B66">
              <w:rPr>
                <w:color w:val="7F7F7F" w:themeColor="text1" w:themeTint="80"/>
                <w:sz w:val="18"/>
                <w:szCs w:val="18"/>
                <w:lang w:val="en-GB"/>
              </w:rPr>
              <w:t xml:space="preserve">services </w:t>
            </w:r>
            <w:r w:rsidR="0024648E" w:rsidRPr="00926B66">
              <w:rPr>
                <w:color w:val="7F7F7F" w:themeColor="text1" w:themeTint="80"/>
                <w:sz w:val="18"/>
                <w:szCs w:val="18"/>
                <w:lang w:val="en-GB"/>
              </w:rPr>
              <w:t>related with the CLIENT certification process guarantees that they</w:t>
            </w:r>
            <w:r w:rsidR="004F02D0" w:rsidRPr="00926B66">
              <w:rPr>
                <w:color w:val="7F7F7F" w:themeColor="text1" w:themeTint="80"/>
                <w:sz w:val="18"/>
                <w:szCs w:val="18"/>
                <w:lang w:val="en-GB"/>
              </w:rPr>
              <w:t xml:space="preserve"> are performed by accredited and/or duly qualified entities for the purpose, thus ensuring the reliability and</w:t>
            </w:r>
            <w:r w:rsidR="0024648E" w:rsidRPr="00926B66">
              <w:rPr>
                <w:color w:val="7F7F7F" w:themeColor="text1" w:themeTint="80"/>
                <w:sz w:val="18"/>
                <w:szCs w:val="18"/>
                <w:lang w:val="en-GB"/>
              </w:rPr>
              <w:t xml:space="preserve"> confidentiality of the results;</w:t>
            </w:r>
          </w:p>
          <w:p w14:paraId="119A3353" w14:textId="3107C462" w:rsidR="0024648E" w:rsidRPr="00926B66" w:rsidRDefault="0024648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When using subcontracting,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informs the CLIENT and previously ask for his consent;</w:t>
            </w:r>
          </w:p>
          <w:p w14:paraId="63AFA7C7" w14:textId="7F951CFD" w:rsidR="00BD64E5" w:rsidRPr="00926B66" w:rsidRDefault="00BD64E5"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Ensures that all photos taken by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during audits are used only with the purpose of showing the situation related with certain certification standard requirement;</w:t>
            </w:r>
          </w:p>
          <w:p w14:paraId="64C47913" w14:textId="31028899" w:rsidR="00446050" w:rsidRPr="00926B66" w:rsidRDefault="00446050"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Take</w:t>
            </w:r>
            <w:r w:rsidR="00663FAF" w:rsidRPr="00926B66">
              <w:rPr>
                <w:color w:val="7F7F7F" w:themeColor="text1" w:themeTint="80"/>
                <w:sz w:val="18"/>
                <w:szCs w:val="18"/>
                <w:lang w:val="en-GB"/>
              </w:rPr>
              <w:t>s</w:t>
            </w:r>
            <w:r w:rsidRPr="00926B66">
              <w:rPr>
                <w:color w:val="7F7F7F" w:themeColor="text1" w:themeTint="80"/>
                <w:sz w:val="18"/>
                <w:szCs w:val="18"/>
                <w:lang w:val="en-GB"/>
              </w:rPr>
              <w:t xml:space="preserve"> the necessary measure to comply with the health and safety working conditions defined by the CLIENT while in CLIENT and its subcontracted facilities, as long as the CLIENT previously informs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about </w:t>
            </w:r>
            <w:r w:rsidR="006037FF" w:rsidRPr="00926B66">
              <w:rPr>
                <w:color w:val="7F7F7F" w:themeColor="text1" w:themeTint="80"/>
                <w:sz w:val="18"/>
                <w:szCs w:val="18"/>
                <w:lang w:val="en-GB"/>
              </w:rPr>
              <w:t xml:space="preserve">those measures and if that do not constrain the execution of the service; </w:t>
            </w:r>
          </w:p>
          <w:p w14:paraId="6065AA70" w14:textId="77777777" w:rsidR="008D66DE" w:rsidRPr="00926B66" w:rsidRDefault="008D66D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Be responsible for the management of all information obtained or created during the performance of certification activities;</w:t>
            </w:r>
          </w:p>
          <w:p w14:paraId="3748710A" w14:textId="7E2F76BE" w:rsidR="008D66DE" w:rsidRDefault="008D66D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Informs the CLIENT about relevant changes in the certifications schemes, that may affect its ability to conform to the certification requirements, including but not limited to changes in the following: standard updated versions, implementation manual changes, guidelines for the requirements compliance issued by the managing entities of the reference standards, alterations in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rules or policies, etc.;</w:t>
            </w:r>
          </w:p>
          <w:p w14:paraId="7DEB58CC" w14:textId="21919EB8" w:rsidR="00AD731E" w:rsidRDefault="00AD731E" w:rsidP="00B66DDD">
            <w:pPr>
              <w:spacing w:after="120"/>
              <w:rPr>
                <w:lang w:val="en-GB"/>
              </w:rPr>
            </w:pPr>
          </w:p>
          <w:p w14:paraId="71256B1D" w14:textId="77777777" w:rsidR="00475E4E" w:rsidRPr="00926B66" w:rsidRDefault="00475E4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Informs the CLIENT about the need to start the renewal process, at least four months before the expiring date of the scope certificate;</w:t>
            </w:r>
          </w:p>
          <w:p w14:paraId="438B399C" w14:textId="022BDD57" w:rsidR="003E1B0C" w:rsidRPr="00926B66" w:rsidRDefault="003E1B0C"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Ensures the CLIENT</w:t>
            </w:r>
            <w:r w:rsidR="00446050" w:rsidRPr="00926B66">
              <w:rPr>
                <w:color w:val="7F7F7F" w:themeColor="text1" w:themeTint="80"/>
                <w:sz w:val="18"/>
                <w:szCs w:val="18"/>
                <w:lang w:val="en-GB"/>
              </w:rPr>
              <w:t xml:space="preserve"> the</w:t>
            </w:r>
            <w:r w:rsidRPr="00926B66">
              <w:rPr>
                <w:color w:val="7F7F7F" w:themeColor="text1" w:themeTint="80"/>
                <w:sz w:val="18"/>
                <w:szCs w:val="18"/>
                <w:lang w:val="en-GB"/>
              </w:rPr>
              <w:t xml:space="preserve"> right to </w:t>
            </w:r>
            <w:r w:rsidR="00446050" w:rsidRPr="00926B66">
              <w:rPr>
                <w:color w:val="7F7F7F" w:themeColor="text1" w:themeTint="80"/>
                <w:sz w:val="18"/>
                <w:szCs w:val="18"/>
                <w:lang w:val="en-GB"/>
              </w:rPr>
              <w:t>present</w:t>
            </w:r>
            <w:r w:rsidRPr="00926B66">
              <w:rPr>
                <w:color w:val="7F7F7F" w:themeColor="text1" w:themeTint="80"/>
                <w:sz w:val="18"/>
                <w:szCs w:val="18"/>
                <w:lang w:val="en-GB"/>
              </w:rPr>
              <w:t xml:space="preserve"> a complaint </w:t>
            </w:r>
            <w:r w:rsidR="00446050" w:rsidRPr="00926B66">
              <w:rPr>
                <w:color w:val="7F7F7F" w:themeColor="text1" w:themeTint="80"/>
                <w:sz w:val="18"/>
                <w:szCs w:val="18"/>
                <w:lang w:val="en-GB"/>
              </w:rPr>
              <w:t>and/or</w:t>
            </w:r>
            <w:r w:rsidR="005379F9" w:rsidRPr="00926B66">
              <w:rPr>
                <w:color w:val="7F7F7F" w:themeColor="text1" w:themeTint="80"/>
                <w:sz w:val="18"/>
                <w:szCs w:val="18"/>
                <w:lang w:val="en-GB"/>
              </w:rPr>
              <w:t xml:space="preserve"> appeal</w:t>
            </w:r>
            <w:r w:rsidR="00637729">
              <w:rPr>
                <w:color w:val="7F7F7F" w:themeColor="text1" w:themeTint="80"/>
                <w:sz w:val="18"/>
                <w:szCs w:val="18"/>
                <w:lang w:val="en-GB"/>
              </w:rPr>
              <w:t xml:space="preserve"> (</w:t>
            </w:r>
            <w:hyperlink r:id="rId12" w:history="1">
              <w:r w:rsidR="00637729" w:rsidRPr="00637729">
                <w:rPr>
                  <w:rStyle w:val="Hyperlink"/>
                  <w:sz w:val="18"/>
                  <w:szCs w:val="18"/>
                  <w:lang w:val="en-GB"/>
                </w:rPr>
                <w:t>link</w:t>
              </w:r>
            </w:hyperlink>
            <w:r w:rsidR="00637729">
              <w:rPr>
                <w:color w:val="7F7F7F" w:themeColor="text1" w:themeTint="80"/>
                <w:sz w:val="18"/>
                <w:szCs w:val="18"/>
                <w:lang w:val="en-GB"/>
              </w:rPr>
              <w:t>)</w:t>
            </w:r>
            <w:r w:rsidR="005379F9" w:rsidRPr="00926B66">
              <w:rPr>
                <w:color w:val="7F7F7F" w:themeColor="text1" w:themeTint="80"/>
                <w:sz w:val="18"/>
                <w:szCs w:val="18"/>
                <w:lang w:val="en-GB"/>
              </w:rPr>
              <w:t>;</w:t>
            </w:r>
          </w:p>
          <w:p w14:paraId="4F2DFC19" w14:textId="77777777" w:rsidR="008D66DE" w:rsidRPr="00926B66" w:rsidRDefault="008D66DE" w:rsidP="00B66DDD">
            <w:pPr>
              <w:pStyle w:val="ListParagraph"/>
              <w:numPr>
                <w:ilvl w:val="0"/>
                <w:numId w:val="1"/>
              </w:numPr>
              <w:spacing w:after="120" w:line="240" w:lineRule="auto"/>
              <w:ind w:left="176" w:hanging="176"/>
              <w:jc w:val="both"/>
              <w:rPr>
                <w:color w:val="7F7F7F" w:themeColor="text1" w:themeTint="80"/>
                <w:sz w:val="18"/>
                <w:szCs w:val="18"/>
                <w:lang w:val="en-GB"/>
              </w:rPr>
            </w:pPr>
            <w:r w:rsidRPr="00926B66">
              <w:rPr>
                <w:color w:val="7F7F7F" w:themeColor="text1" w:themeTint="80"/>
                <w:sz w:val="18"/>
                <w:szCs w:val="18"/>
                <w:lang w:val="en-GB"/>
              </w:rPr>
              <w:t>Make</w:t>
            </w:r>
            <w:r w:rsidR="00831484" w:rsidRPr="00926B66">
              <w:rPr>
                <w:color w:val="7F7F7F" w:themeColor="text1" w:themeTint="80"/>
                <w:sz w:val="18"/>
                <w:szCs w:val="18"/>
                <w:lang w:val="en-GB"/>
              </w:rPr>
              <w:t>s</w:t>
            </w:r>
            <w:r w:rsidRPr="00926B66">
              <w:rPr>
                <w:color w:val="7F7F7F" w:themeColor="text1" w:themeTint="80"/>
                <w:sz w:val="18"/>
                <w:szCs w:val="18"/>
                <w:lang w:val="en-GB"/>
              </w:rPr>
              <w:t xml:space="preserve"> available to the CLIENT all relevant information, accessible on its website or provide on request, as long as it is not considered confidential information (according to point </w:t>
            </w:r>
            <w:r w:rsidR="00937D4D" w:rsidRPr="00926B66">
              <w:rPr>
                <w:color w:val="7F7F7F" w:themeColor="text1" w:themeTint="80"/>
                <w:sz w:val="18"/>
                <w:szCs w:val="18"/>
                <w:lang w:val="en-GB"/>
              </w:rPr>
              <w:t>5</w:t>
            </w:r>
            <w:r w:rsidRPr="00926B66">
              <w:rPr>
                <w:color w:val="7F7F7F" w:themeColor="text1" w:themeTint="80"/>
                <w:sz w:val="18"/>
                <w:szCs w:val="18"/>
                <w:lang w:val="en-GB"/>
              </w:rPr>
              <w:t>. Confidentiality of this Certification Service Agreem</w:t>
            </w:r>
            <w:r w:rsidR="00937D4D" w:rsidRPr="00926B66">
              <w:rPr>
                <w:color w:val="7F7F7F" w:themeColor="text1" w:themeTint="80"/>
                <w:sz w:val="18"/>
                <w:szCs w:val="18"/>
                <w:lang w:val="en-GB"/>
              </w:rPr>
              <w:t>ent).</w:t>
            </w:r>
          </w:p>
          <w:p w14:paraId="77ECCDA3" w14:textId="77777777" w:rsidR="003E716F" w:rsidRPr="00926B66" w:rsidRDefault="003E716F" w:rsidP="00B66DDD">
            <w:pPr>
              <w:spacing w:after="120"/>
              <w:jc w:val="both"/>
              <w:rPr>
                <w:rFonts w:ascii="Verdana" w:hAnsi="Verdana"/>
                <w:color w:val="7F7F7F" w:themeColor="text1" w:themeTint="80"/>
                <w:sz w:val="18"/>
                <w:szCs w:val="18"/>
                <w:lang w:val="en-GB"/>
              </w:rPr>
            </w:pPr>
          </w:p>
          <w:p w14:paraId="5299D5DB" w14:textId="3B3EF122" w:rsidR="003D355E" w:rsidRPr="00E841C2" w:rsidRDefault="00931597" w:rsidP="00B66DDD">
            <w:pPr>
              <w:spacing w:after="120"/>
              <w:jc w:val="both"/>
              <w:rPr>
                <w:rFonts w:ascii="Verdana" w:hAnsi="Verdana"/>
                <w:color w:val="FF0000"/>
                <w:sz w:val="18"/>
                <w:szCs w:val="18"/>
                <w:lang w:val="en-GB"/>
              </w:rPr>
            </w:pPr>
            <w:r w:rsidRPr="00E841C2">
              <w:rPr>
                <w:rFonts w:ascii="Verdana" w:hAnsi="Verdana"/>
                <w:color w:val="FF0000"/>
                <w:sz w:val="18"/>
                <w:szCs w:val="18"/>
                <w:lang w:val="en-GB"/>
              </w:rPr>
              <w:t>In terms of transaction certificates</w:t>
            </w:r>
            <w:r w:rsidR="00587454" w:rsidRPr="00E841C2">
              <w:rPr>
                <w:rFonts w:ascii="Verdana" w:hAnsi="Verdana"/>
                <w:color w:val="FF0000"/>
                <w:sz w:val="18"/>
                <w:szCs w:val="18"/>
                <w:lang w:val="en-GB"/>
              </w:rPr>
              <w:t xml:space="preserve"> </w:t>
            </w:r>
            <w:r w:rsidR="00AD731E" w:rsidRPr="00E841C2">
              <w:rPr>
                <w:rFonts w:ascii="Verdana" w:hAnsi="Verdana"/>
                <w:color w:val="FF0000"/>
                <w:sz w:val="18"/>
                <w:szCs w:val="18"/>
                <w:lang w:val="en-GB"/>
              </w:rPr>
              <w:t>CTV - CERTIFICAÇÃO DE TÊXTEIS E DE VESTUÁRIO</w:t>
            </w:r>
            <w:r w:rsidRPr="00E841C2">
              <w:rPr>
                <w:rFonts w:ascii="Verdana" w:hAnsi="Verdana"/>
                <w:color w:val="FF0000"/>
                <w:sz w:val="18"/>
                <w:szCs w:val="18"/>
                <w:lang w:val="en-GB"/>
              </w:rPr>
              <w:t xml:space="preserve"> rules are:</w:t>
            </w:r>
          </w:p>
          <w:p w14:paraId="72AE2545" w14:textId="6DC14358" w:rsidR="00931597" w:rsidRPr="00E841C2" w:rsidRDefault="00931597" w:rsidP="00B66DDD">
            <w:pPr>
              <w:pStyle w:val="ListParagraph"/>
              <w:numPr>
                <w:ilvl w:val="0"/>
                <w:numId w:val="1"/>
              </w:numPr>
              <w:spacing w:after="120" w:line="240" w:lineRule="auto"/>
              <w:ind w:left="173" w:hanging="173"/>
              <w:jc w:val="both"/>
              <w:rPr>
                <w:color w:val="FF0000"/>
                <w:sz w:val="18"/>
                <w:szCs w:val="18"/>
                <w:lang w:val="en-GB"/>
              </w:rPr>
            </w:pPr>
            <w:r w:rsidRPr="00E841C2">
              <w:rPr>
                <w:color w:val="FF0000"/>
                <w:sz w:val="18"/>
                <w:szCs w:val="18"/>
                <w:lang w:val="en-GB"/>
              </w:rPr>
              <w:t xml:space="preserve">In a single transaction certificate of the CLIENT for a specific certification scheme it is possible to include 10 shipments </w:t>
            </w:r>
            <w:r w:rsidR="00894AD7" w:rsidRPr="00E841C2">
              <w:rPr>
                <w:color w:val="FF0000"/>
                <w:sz w:val="18"/>
                <w:szCs w:val="18"/>
                <w:lang w:val="en-GB"/>
              </w:rPr>
              <w:t xml:space="preserve">and/ or 20 products </w:t>
            </w:r>
            <w:r w:rsidRPr="00E841C2">
              <w:rPr>
                <w:color w:val="FF0000"/>
                <w:sz w:val="18"/>
                <w:szCs w:val="18"/>
                <w:lang w:val="en-GB"/>
              </w:rPr>
              <w:t>as long as they occur within a period of 3 month, the CLIENT</w:t>
            </w:r>
            <w:r w:rsidR="00843AF0" w:rsidRPr="00E841C2">
              <w:rPr>
                <w:color w:val="FF0000"/>
                <w:sz w:val="18"/>
                <w:szCs w:val="18"/>
                <w:lang w:val="en-GB"/>
              </w:rPr>
              <w:t>’s</w:t>
            </w:r>
            <w:r w:rsidRPr="00E841C2">
              <w:rPr>
                <w:color w:val="FF0000"/>
                <w:sz w:val="18"/>
                <w:szCs w:val="18"/>
                <w:lang w:val="en-GB"/>
              </w:rPr>
              <w:t xml:space="preserve"> buyer agrees to have multi shipments in the same transaction certificate and all shipments were done in the same conditions, that means, sent from the same seller at the same location and produced by the same last processor and sold to the same buyer;</w:t>
            </w:r>
          </w:p>
          <w:p w14:paraId="1DD8CBCB" w14:textId="0517A100" w:rsidR="00931597" w:rsidRPr="00E841C2" w:rsidRDefault="00931597" w:rsidP="00B66DDD">
            <w:pPr>
              <w:pStyle w:val="ListParagraph"/>
              <w:numPr>
                <w:ilvl w:val="0"/>
                <w:numId w:val="1"/>
              </w:numPr>
              <w:spacing w:after="120" w:line="240" w:lineRule="auto"/>
              <w:ind w:left="173" w:hanging="173"/>
              <w:jc w:val="both"/>
              <w:rPr>
                <w:color w:val="FF0000"/>
                <w:sz w:val="18"/>
                <w:szCs w:val="18"/>
                <w:lang w:val="en-GB"/>
              </w:rPr>
            </w:pPr>
            <w:r w:rsidRPr="00E841C2">
              <w:rPr>
                <w:color w:val="FF0000"/>
                <w:sz w:val="18"/>
                <w:szCs w:val="18"/>
                <w:lang w:val="en-GB"/>
              </w:rPr>
              <w:t>The 3 month</w:t>
            </w:r>
            <w:r w:rsidR="00EA6FF3" w:rsidRPr="00E841C2">
              <w:rPr>
                <w:color w:val="FF0000"/>
                <w:sz w:val="18"/>
                <w:szCs w:val="18"/>
                <w:lang w:val="en-GB"/>
              </w:rPr>
              <w:t>s</w:t>
            </w:r>
            <w:r w:rsidRPr="00E841C2">
              <w:rPr>
                <w:color w:val="FF0000"/>
                <w:sz w:val="18"/>
                <w:szCs w:val="18"/>
                <w:lang w:val="en-GB"/>
              </w:rPr>
              <w:t xml:space="preserve"> period </w:t>
            </w:r>
            <w:r w:rsidR="00843AF0" w:rsidRPr="00E841C2">
              <w:rPr>
                <w:color w:val="FF0000"/>
                <w:sz w:val="18"/>
                <w:szCs w:val="18"/>
                <w:lang w:val="en-GB"/>
              </w:rPr>
              <w:t>is</w:t>
            </w:r>
            <w:r w:rsidRPr="00E841C2">
              <w:rPr>
                <w:color w:val="FF0000"/>
                <w:sz w:val="18"/>
                <w:szCs w:val="18"/>
                <w:lang w:val="en-GB"/>
              </w:rPr>
              <w:t xml:space="preserve"> only possible if this period is covered by the CLIENT scope certificate validity;</w:t>
            </w:r>
          </w:p>
          <w:p w14:paraId="210EEAD0" w14:textId="20674FE8" w:rsidR="00931597" w:rsidRPr="00926B66" w:rsidRDefault="00931597"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841C2">
              <w:rPr>
                <w:color w:val="FF0000"/>
                <w:sz w:val="18"/>
                <w:szCs w:val="18"/>
                <w:lang w:val="en-GB"/>
              </w:rPr>
              <w:t>The transaction certificates, with single or multiple shipments can only be issued or be o</w:t>
            </w:r>
            <w:r w:rsidR="00F02A49" w:rsidRPr="00E841C2">
              <w:rPr>
                <w:color w:val="FF0000"/>
                <w:sz w:val="18"/>
                <w:szCs w:val="18"/>
                <w:lang w:val="en-GB"/>
              </w:rPr>
              <w:t>pened until the expiry date of the</w:t>
            </w:r>
            <w:r w:rsidRPr="00E841C2">
              <w:rPr>
                <w:color w:val="FF0000"/>
                <w:sz w:val="18"/>
                <w:szCs w:val="18"/>
                <w:lang w:val="en-GB"/>
              </w:rPr>
              <w:t xml:space="preserve"> scope certificate</w:t>
            </w:r>
            <w:r w:rsidR="00587454" w:rsidRPr="00E841C2">
              <w:rPr>
                <w:color w:val="FF0000"/>
                <w:sz w:val="18"/>
                <w:szCs w:val="18"/>
                <w:lang w:val="en-GB"/>
              </w:rPr>
              <w:t>.</w:t>
            </w:r>
            <w:r w:rsidR="00024FB7">
              <w:rPr>
                <w:color w:val="FF0000"/>
                <w:sz w:val="18"/>
                <w:szCs w:val="18"/>
                <w:lang w:val="en-GB"/>
              </w:rPr>
              <w:t xml:space="preserve"> </w:t>
            </w:r>
            <w:r w:rsidR="00024FB7" w:rsidRPr="005F6139">
              <w:rPr>
                <w:color w:val="FF0000"/>
                <w:sz w:val="18"/>
                <w:szCs w:val="18"/>
                <w:highlight w:val="yellow"/>
              </w:rPr>
              <w:t>(Eliminar para Better Cotton)</w:t>
            </w:r>
          </w:p>
        </w:tc>
      </w:tr>
    </w:tbl>
    <w:p w14:paraId="0C4D9A43" w14:textId="77777777" w:rsidR="00792609" w:rsidRPr="00E5040E" w:rsidRDefault="00792609" w:rsidP="00B66DDD">
      <w:pPr>
        <w:spacing w:after="120" w:line="240" w:lineRule="auto"/>
        <w:jc w:val="both"/>
        <w:rPr>
          <w:rFonts w:ascii="Verdana" w:hAnsi="Verdana"/>
          <w:sz w:val="18"/>
          <w:szCs w:val="18"/>
          <w:lang w:val="en-GB"/>
        </w:rPr>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3D355E" w:rsidRPr="00FB06BB" w14:paraId="373F6D4B" w14:textId="77777777" w:rsidTr="00370BB9">
        <w:trPr>
          <w:trHeight w:val="5642"/>
        </w:trPr>
        <w:tc>
          <w:tcPr>
            <w:tcW w:w="4825" w:type="dxa"/>
          </w:tcPr>
          <w:p w14:paraId="1823BCC8" w14:textId="77777777" w:rsidR="00792609" w:rsidRPr="00EA5D49" w:rsidRDefault="00792609" w:rsidP="00B66DDD">
            <w:pPr>
              <w:spacing w:after="120"/>
              <w:jc w:val="both"/>
              <w:rPr>
                <w:rFonts w:ascii="Verdana" w:hAnsi="Verdana"/>
                <w:b/>
                <w:sz w:val="18"/>
                <w:szCs w:val="18"/>
              </w:rPr>
            </w:pPr>
            <w:r w:rsidRPr="00EA5D49">
              <w:rPr>
                <w:rFonts w:ascii="Verdana" w:hAnsi="Verdana"/>
                <w:b/>
                <w:sz w:val="18"/>
                <w:szCs w:val="18"/>
              </w:rPr>
              <w:t>4. Obrigações do CLIENTE</w:t>
            </w:r>
          </w:p>
          <w:p w14:paraId="2E0E003A" w14:textId="77777777" w:rsidR="00FE3923" w:rsidRPr="00EA5D49" w:rsidRDefault="00FE3923" w:rsidP="00B66DDD">
            <w:pPr>
              <w:spacing w:after="120"/>
              <w:jc w:val="both"/>
              <w:rPr>
                <w:rFonts w:ascii="Verdana" w:hAnsi="Verdana"/>
                <w:sz w:val="18"/>
                <w:szCs w:val="18"/>
              </w:rPr>
            </w:pPr>
            <w:r w:rsidRPr="00EA5D49">
              <w:rPr>
                <w:rFonts w:ascii="Verdana" w:hAnsi="Verdana"/>
                <w:sz w:val="18"/>
                <w:szCs w:val="18"/>
              </w:rPr>
              <w:t>O CLIENTE deve cumprir com o seguinte:</w:t>
            </w:r>
          </w:p>
          <w:p w14:paraId="6A2B740E" w14:textId="77777777" w:rsidR="00FE3923" w:rsidRPr="00EA5D49" w:rsidRDefault="00FE3923" w:rsidP="00B66DDD">
            <w:pPr>
              <w:pStyle w:val="ListParagraph"/>
              <w:numPr>
                <w:ilvl w:val="0"/>
                <w:numId w:val="1"/>
              </w:numPr>
              <w:spacing w:after="120" w:line="240" w:lineRule="auto"/>
              <w:ind w:left="179" w:hanging="179"/>
              <w:jc w:val="both"/>
              <w:rPr>
                <w:sz w:val="18"/>
                <w:szCs w:val="18"/>
              </w:rPr>
            </w:pPr>
            <w:r w:rsidRPr="00EA5D49">
              <w:rPr>
                <w:sz w:val="18"/>
                <w:szCs w:val="18"/>
              </w:rPr>
              <w:t>Confirma que o Pedido de Serviço foi preenchido com informação verdadeira;</w:t>
            </w:r>
          </w:p>
          <w:p w14:paraId="201025C3" w14:textId="02D79220" w:rsidR="00FE3923" w:rsidRPr="00EA5D49" w:rsidRDefault="00FE3923" w:rsidP="00B66DDD">
            <w:pPr>
              <w:pStyle w:val="ListParagraph"/>
              <w:numPr>
                <w:ilvl w:val="0"/>
                <w:numId w:val="1"/>
              </w:numPr>
              <w:spacing w:after="120" w:line="240" w:lineRule="auto"/>
              <w:ind w:left="179" w:hanging="179"/>
              <w:jc w:val="both"/>
              <w:rPr>
                <w:sz w:val="18"/>
                <w:szCs w:val="18"/>
              </w:rPr>
            </w:pPr>
            <w:r w:rsidRPr="00EA5D49">
              <w:rPr>
                <w:sz w:val="18"/>
                <w:szCs w:val="18"/>
              </w:rPr>
              <w:t>Confirma que não está envolvido no momento</w:t>
            </w:r>
            <w:r w:rsidR="00241AA2">
              <w:rPr>
                <w:sz w:val="18"/>
                <w:szCs w:val="18"/>
              </w:rPr>
              <w:t xml:space="preserve"> (ou rescindiu com o atual Organismo Certificador)</w:t>
            </w:r>
            <w:r w:rsidRPr="00EA5D49">
              <w:rPr>
                <w:sz w:val="18"/>
                <w:szCs w:val="18"/>
              </w:rPr>
              <w:t>, nem se envolverá com outro organismo de certificação para certificar os seus produtos de acordo com as mesmas normas referidas neste Contrato de Serviço de Certificação ao mesmo tempo;</w:t>
            </w:r>
          </w:p>
          <w:p w14:paraId="26857A2A" w14:textId="7CB75EA7" w:rsidR="00FE3923" w:rsidRPr="00EA5D49" w:rsidRDefault="00D0120A" w:rsidP="00B66DDD">
            <w:pPr>
              <w:pStyle w:val="ListParagraph"/>
              <w:numPr>
                <w:ilvl w:val="0"/>
                <w:numId w:val="1"/>
              </w:numPr>
              <w:spacing w:after="120" w:line="240" w:lineRule="auto"/>
              <w:ind w:left="179" w:hanging="179"/>
              <w:jc w:val="both"/>
              <w:rPr>
                <w:sz w:val="18"/>
                <w:szCs w:val="18"/>
              </w:rPr>
            </w:pPr>
            <w:r w:rsidRPr="00EA5D49">
              <w:rPr>
                <w:sz w:val="18"/>
                <w:szCs w:val="18"/>
              </w:rPr>
              <w:t xml:space="preserve">Informa imediatamente a </w:t>
            </w:r>
            <w:r w:rsidR="00AD731E">
              <w:rPr>
                <w:sz w:val="18"/>
                <w:szCs w:val="18"/>
              </w:rPr>
              <w:t>CTV - CERTIFICAÇÃO DE TÊXTEIS E DE VESTUÁRIO</w:t>
            </w:r>
            <w:r w:rsidRPr="00EA5D49">
              <w:rPr>
                <w:sz w:val="18"/>
                <w:szCs w:val="18"/>
              </w:rPr>
              <w:t xml:space="preserve"> sobre qualquer alteração nas informações do cliente mencionadas </w:t>
            </w:r>
            <w:r w:rsidR="004B21DD" w:rsidRPr="00EA5D49">
              <w:rPr>
                <w:sz w:val="18"/>
                <w:szCs w:val="18"/>
              </w:rPr>
              <w:t>no pedido</w:t>
            </w:r>
            <w:r w:rsidRPr="00EA5D49">
              <w:rPr>
                <w:sz w:val="18"/>
                <w:szCs w:val="18"/>
              </w:rPr>
              <w:t xml:space="preserve"> de serviço, na lista de </w:t>
            </w:r>
            <w:r w:rsidR="004B21DD" w:rsidRPr="00EA5D49">
              <w:rPr>
                <w:sz w:val="18"/>
                <w:szCs w:val="18"/>
              </w:rPr>
              <w:t>avaliação</w:t>
            </w:r>
            <w:r w:rsidR="002514DF">
              <w:rPr>
                <w:sz w:val="18"/>
                <w:szCs w:val="18"/>
              </w:rPr>
              <w:t xml:space="preserve"> </w:t>
            </w:r>
            <w:r w:rsidR="004B21DD" w:rsidRPr="00EA5D49">
              <w:rPr>
                <w:sz w:val="18"/>
                <w:szCs w:val="18"/>
              </w:rPr>
              <w:t>e/o</w:t>
            </w:r>
            <w:r w:rsidRPr="00EA5D49">
              <w:rPr>
                <w:sz w:val="18"/>
                <w:szCs w:val="18"/>
              </w:rPr>
              <w:t xml:space="preserve">u certificado de </w:t>
            </w:r>
            <w:r w:rsidR="004B21DD" w:rsidRPr="00EA5D49">
              <w:rPr>
                <w:sz w:val="18"/>
                <w:szCs w:val="18"/>
              </w:rPr>
              <w:t>âmbito</w:t>
            </w:r>
            <w:r w:rsidR="002514DF">
              <w:rPr>
                <w:sz w:val="18"/>
                <w:szCs w:val="18"/>
              </w:rPr>
              <w:t xml:space="preserve">, </w:t>
            </w:r>
            <w:r w:rsidRPr="00EA5D49">
              <w:rPr>
                <w:sz w:val="18"/>
                <w:szCs w:val="18"/>
              </w:rPr>
              <w:t xml:space="preserve">bem como </w:t>
            </w:r>
            <w:r w:rsidR="00FE3923" w:rsidRPr="00EA5D49">
              <w:rPr>
                <w:sz w:val="18"/>
                <w:szCs w:val="18"/>
              </w:rPr>
              <w:t xml:space="preserve">sobre quaisquer outras certificações e contactos com organismos de certificação relativos a normas com o mesmo âmbito que as normas no âmbito deste contrato (por exemplo, dois esquemas de certificação para conteúdo </w:t>
            </w:r>
            <w:r w:rsidR="00FE3923" w:rsidRPr="00DD53EC">
              <w:rPr>
                <w:sz w:val="18"/>
                <w:szCs w:val="18"/>
              </w:rPr>
              <w:t xml:space="preserve">biológico </w:t>
            </w:r>
            <w:r w:rsidR="00DD53EC" w:rsidRPr="00DD53EC">
              <w:rPr>
                <w:sz w:val="18"/>
                <w:szCs w:val="18"/>
              </w:rPr>
              <w:t>ou</w:t>
            </w:r>
            <w:r w:rsidR="00FE3923" w:rsidRPr="00DD53EC">
              <w:rPr>
                <w:sz w:val="18"/>
                <w:szCs w:val="18"/>
              </w:rPr>
              <w:t xml:space="preserve"> reciclado</w:t>
            </w:r>
            <w:r w:rsidR="00FE3923" w:rsidRPr="00EA5D49">
              <w:rPr>
                <w:sz w:val="18"/>
                <w:szCs w:val="18"/>
              </w:rPr>
              <w:t>);</w:t>
            </w:r>
          </w:p>
          <w:p w14:paraId="69AC6C4E" w14:textId="77777777" w:rsidR="00FE3923" w:rsidRPr="00EA5D49" w:rsidRDefault="00FE3923" w:rsidP="00B66DDD">
            <w:pPr>
              <w:pStyle w:val="ListParagraph"/>
              <w:numPr>
                <w:ilvl w:val="0"/>
                <w:numId w:val="1"/>
              </w:numPr>
              <w:spacing w:after="120" w:line="240" w:lineRule="auto"/>
              <w:ind w:left="179" w:hanging="179"/>
              <w:jc w:val="both"/>
              <w:rPr>
                <w:sz w:val="18"/>
                <w:szCs w:val="18"/>
              </w:rPr>
            </w:pPr>
            <w:r w:rsidRPr="00EA5D49">
              <w:rPr>
                <w:sz w:val="18"/>
                <w:szCs w:val="18"/>
              </w:rPr>
              <w:t>Cumpre sempre os requisitos de certificação;</w:t>
            </w:r>
          </w:p>
          <w:p w14:paraId="16C3DE61" w14:textId="77777777" w:rsidR="00FE3923" w:rsidRPr="00EA5D49" w:rsidRDefault="00FE3923" w:rsidP="00B66DDD">
            <w:pPr>
              <w:pStyle w:val="ListParagraph"/>
              <w:numPr>
                <w:ilvl w:val="0"/>
                <w:numId w:val="1"/>
              </w:numPr>
              <w:spacing w:after="120" w:line="240" w:lineRule="auto"/>
              <w:ind w:left="179" w:hanging="179"/>
              <w:jc w:val="both"/>
              <w:rPr>
                <w:sz w:val="18"/>
                <w:szCs w:val="18"/>
              </w:rPr>
            </w:pPr>
            <w:r w:rsidRPr="00EA5D49">
              <w:rPr>
                <w:sz w:val="18"/>
                <w:szCs w:val="18"/>
              </w:rPr>
              <w:t>Garante que o produto certificado continua a cumprir os requisitos na produção em contínuo desses produtos;</w:t>
            </w:r>
          </w:p>
          <w:p w14:paraId="7336F43F" w14:textId="6076035A" w:rsidR="00FE3923" w:rsidRPr="00EA5D49" w:rsidRDefault="00FE3923" w:rsidP="00B66DDD">
            <w:pPr>
              <w:pStyle w:val="ListParagraph"/>
              <w:numPr>
                <w:ilvl w:val="0"/>
                <w:numId w:val="1"/>
              </w:numPr>
              <w:spacing w:after="120" w:line="240" w:lineRule="auto"/>
              <w:ind w:left="179" w:hanging="179"/>
              <w:jc w:val="both"/>
              <w:rPr>
                <w:sz w:val="18"/>
                <w:szCs w:val="18"/>
              </w:rPr>
            </w:pPr>
            <w:r w:rsidRPr="00EA5D49">
              <w:rPr>
                <w:sz w:val="18"/>
                <w:szCs w:val="18"/>
              </w:rPr>
              <w:t xml:space="preserve">Implementa as mudanças </w:t>
            </w:r>
            <w:r w:rsidR="00831CFD" w:rsidRPr="00EA5D49">
              <w:rPr>
                <w:sz w:val="18"/>
                <w:szCs w:val="18"/>
              </w:rPr>
              <w:t>necessárias</w:t>
            </w:r>
            <w:r w:rsidRPr="00EA5D49">
              <w:rPr>
                <w:sz w:val="18"/>
                <w:szCs w:val="18"/>
              </w:rPr>
              <w:t xml:space="preserve"> quando </w:t>
            </w:r>
            <w:r w:rsidR="00831CFD" w:rsidRPr="00EA5D49">
              <w:rPr>
                <w:sz w:val="18"/>
                <w:szCs w:val="18"/>
              </w:rPr>
              <w:t xml:space="preserve">são </w:t>
            </w:r>
            <w:r w:rsidRPr="00EA5D49">
              <w:rPr>
                <w:sz w:val="18"/>
                <w:szCs w:val="18"/>
              </w:rPr>
              <w:t xml:space="preserve">comunicadas pela </w:t>
            </w:r>
            <w:r w:rsidR="00AD731E">
              <w:rPr>
                <w:sz w:val="18"/>
                <w:szCs w:val="18"/>
              </w:rPr>
              <w:t>CTV - CERTIFICAÇÃO DE TÊXTEIS E DE VESTUÁRIO</w:t>
            </w:r>
            <w:r w:rsidRPr="00EA5D49">
              <w:rPr>
                <w:sz w:val="18"/>
                <w:szCs w:val="18"/>
              </w:rPr>
              <w:t>;</w:t>
            </w:r>
          </w:p>
          <w:p w14:paraId="1E44F9E4" w14:textId="77777777" w:rsidR="00831CFD" w:rsidRPr="00CC0E90" w:rsidRDefault="00831C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Toma as medidas necessárias para garantir a renovação </w:t>
            </w:r>
            <w:r w:rsidRPr="00CC0E90">
              <w:rPr>
                <w:sz w:val="18"/>
                <w:szCs w:val="18"/>
              </w:rPr>
              <w:t>da certificação no tempo devido;</w:t>
            </w:r>
          </w:p>
          <w:p w14:paraId="573373F9" w14:textId="529C1184" w:rsidR="004B21DD" w:rsidRPr="00EA5D49" w:rsidRDefault="004B21DD" w:rsidP="00B66DDD">
            <w:pPr>
              <w:pStyle w:val="ListParagraph"/>
              <w:numPr>
                <w:ilvl w:val="0"/>
                <w:numId w:val="1"/>
              </w:numPr>
              <w:spacing w:after="120" w:line="240" w:lineRule="auto"/>
              <w:ind w:left="179" w:hanging="179"/>
              <w:jc w:val="both"/>
              <w:rPr>
                <w:sz w:val="18"/>
                <w:szCs w:val="18"/>
              </w:rPr>
            </w:pPr>
            <w:r w:rsidRPr="00CC0E90">
              <w:rPr>
                <w:sz w:val="18"/>
                <w:szCs w:val="18"/>
              </w:rPr>
              <w:t>Aceita que</w:t>
            </w:r>
            <w:r w:rsidR="00406808" w:rsidRPr="00CC0E90">
              <w:rPr>
                <w:sz w:val="18"/>
                <w:szCs w:val="18"/>
              </w:rPr>
              <w:t xml:space="preserve"> as entidades gestoras das normas de referência e</w:t>
            </w:r>
            <w:r w:rsidRPr="00CC0E90">
              <w:rPr>
                <w:sz w:val="18"/>
                <w:szCs w:val="18"/>
              </w:rPr>
              <w:t xml:space="preserve"> o organismo de acreditação da</w:t>
            </w:r>
            <w:r w:rsidRPr="00EA5D49">
              <w:rPr>
                <w:sz w:val="18"/>
                <w:szCs w:val="18"/>
              </w:rPr>
              <w:t xml:space="preserve"> </w:t>
            </w:r>
            <w:r w:rsidR="00AD731E">
              <w:rPr>
                <w:sz w:val="18"/>
                <w:szCs w:val="18"/>
              </w:rPr>
              <w:t>CTV - CERTIFICAÇÃO DE TÊXTEIS E DE VESTUÁRIO</w:t>
            </w:r>
            <w:r w:rsidRPr="00EA5D49">
              <w:rPr>
                <w:sz w:val="18"/>
                <w:szCs w:val="18"/>
              </w:rPr>
              <w:t xml:space="preserve"> tenha o direito de aceder, a qualquer altura, às áreas da instalação, equipamentos, documentação, registos e pessoal relacionado ao esquema de certificação, incluindo as instalações do CLIENTE e dos subcontratados;</w:t>
            </w:r>
          </w:p>
          <w:p w14:paraId="6BF4F09F" w14:textId="2299C3C7" w:rsidR="00831CFD" w:rsidRPr="00EA5D49" w:rsidRDefault="00831C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Aceita que a </w:t>
            </w:r>
            <w:r w:rsidR="00AD731E">
              <w:rPr>
                <w:sz w:val="18"/>
                <w:szCs w:val="18"/>
              </w:rPr>
              <w:t>CTV - CERTIFICAÇÃO DE TÊXTEIS E DE VESTUÁRIO</w:t>
            </w:r>
            <w:r w:rsidRPr="00EA5D49">
              <w:rPr>
                <w:sz w:val="18"/>
                <w:szCs w:val="18"/>
              </w:rPr>
              <w:t xml:space="preserve"> tire fotos durante as auditorias, quando a imagem for a melhor maneira de mostrar a situação relacionada com determinados requisitos da norma de certificação;</w:t>
            </w:r>
          </w:p>
          <w:p w14:paraId="2EBFE372" w14:textId="17F0730C" w:rsidR="00831CFD" w:rsidRPr="00EA5D49" w:rsidRDefault="00831C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Consente que as entidades gestoras das normas de referência e que o organismo de acreditação da </w:t>
            </w:r>
            <w:r w:rsidR="00AD731E">
              <w:rPr>
                <w:sz w:val="18"/>
                <w:szCs w:val="18"/>
              </w:rPr>
              <w:t>CTV - CERTIFICAÇÃO DE TÊXTEIS E DE VESTUÁRIO</w:t>
            </w:r>
            <w:r w:rsidRPr="00EA5D49">
              <w:rPr>
                <w:sz w:val="18"/>
                <w:szCs w:val="18"/>
              </w:rPr>
              <w:t xml:space="preserve"> observem auditorias ao sistema de certificação do CLIENTE conduzidas pela </w:t>
            </w:r>
            <w:r w:rsidR="00AD731E">
              <w:rPr>
                <w:sz w:val="18"/>
                <w:szCs w:val="18"/>
              </w:rPr>
              <w:t>CTV - CERTIFICAÇÃO DE TÊXTEIS E DE VESTUÁRIO</w:t>
            </w:r>
            <w:r w:rsidRPr="00EA5D49">
              <w:rPr>
                <w:sz w:val="18"/>
                <w:szCs w:val="18"/>
              </w:rPr>
              <w:t>;</w:t>
            </w:r>
          </w:p>
          <w:p w14:paraId="1285649C" w14:textId="34C5885D" w:rsidR="00831CFD" w:rsidRPr="00EA5D49" w:rsidRDefault="00831C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Aceita que a </w:t>
            </w:r>
            <w:r w:rsidR="00AD731E">
              <w:rPr>
                <w:sz w:val="18"/>
                <w:szCs w:val="18"/>
              </w:rPr>
              <w:t>CTV - CERTIFICAÇÃO DE TÊXTEIS E DE VESTUÁRIO</w:t>
            </w:r>
            <w:r w:rsidRPr="00EA5D49">
              <w:rPr>
                <w:sz w:val="18"/>
                <w:szCs w:val="18"/>
              </w:rPr>
              <w:t xml:space="preserve"> possa realizar auditorias anunciadas, auditorias semi-anunciadas, auditorias não anunciadas e/ou visitas de validação, a todas as instalações, incluindo das subcontratadas, com o objetivo de monitorar a conformidade do CLIENTE;</w:t>
            </w:r>
          </w:p>
          <w:p w14:paraId="22716022" w14:textId="07FEFC94" w:rsidR="00831CFD" w:rsidRPr="00EA5D49" w:rsidRDefault="00831C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Aceita que o organismo de acreditação da </w:t>
            </w:r>
            <w:r w:rsidR="00AD731E">
              <w:rPr>
                <w:sz w:val="18"/>
                <w:szCs w:val="18"/>
              </w:rPr>
              <w:t>CTV - CERTIFICAÇÃO DE TÊXTEIS E DE VESTUÁRIO</w:t>
            </w:r>
            <w:r w:rsidRPr="00EA5D49">
              <w:rPr>
                <w:sz w:val="18"/>
                <w:szCs w:val="18"/>
              </w:rPr>
              <w:t xml:space="preserve"> tenha o d</w:t>
            </w:r>
            <w:r w:rsidR="00093711" w:rsidRPr="00EA5D49">
              <w:rPr>
                <w:sz w:val="18"/>
                <w:szCs w:val="18"/>
              </w:rPr>
              <w:t>ireito de realizar auditorias ao</w:t>
            </w:r>
            <w:r w:rsidRPr="00EA5D49">
              <w:rPr>
                <w:sz w:val="18"/>
                <w:szCs w:val="18"/>
              </w:rPr>
              <w:t xml:space="preserve"> </w:t>
            </w:r>
            <w:r w:rsidR="00093711" w:rsidRPr="00EA5D49">
              <w:rPr>
                <w:sz w:val="18"/>
                <w:szCs w:val="18"/>
              </w:rPr>
              <w:t>CLIENTE</w:t>
            </w:r>
            <w:r w:rsidRPr="00EA5D49">
              <w:rPr>
                <w:sz w:val="18"/>
                <w:szCs w:val="18"/>
              </w:rPr>
              <w:t xml:space="preserve">, incluindo auditorias anunciadas, auditorias semi-anunciadas, auditorias </w:t>
            </w:r>
            <w:r w:rsidR="00093711" w:rsidRPr="00EA5D49">
              <w:rPr>
                <w:sz w:val="18"/>
                <w:szCs w:val="18"/>
              </w:rPr>
              <w:t>não anunciadas</w:t>
            </w:r>
            <w:r w:rsidRPr="00EA5D49">
              <w:rPr>
                <w:sz w:val="18"/>
                <w:szCs w:val="18"/>
              </w:rPr>
              <w:t xml:space="preserve"> e visitas de </w:t>
            </w:r>
            <w:r w:rsidR="00093711" w:rsidRPr="00EA5D49">
              <w:rPr>
                <w:sz w:val="18"/>
                <w:szCs w:val="18"/>
              </w:rPr>
              <w:t xml:space="preserve">validação </w:t>
            </w:r>
            <w:r w:rsidRPr="00EA5D49">
              <w:rPr>
                <w:sz w:val="18"/>
                <w:szCs w:val="18"/>
              </w:rPr>
              <w:t xml:space="preserve">a todas as instalações, </w:t>
            </w:r>
            <w:r w:rsidR="00093711" w:rsidRPr="00EA5D49">
              <w:rPr>
                <w:sz w:val="18"/>
                <w:szCs w:val="18"/>
              </w:rPr>
              <w:t>incluindo</w:t>
            </w:r>
            <w:r w:rsidRPr="00EA5D49">
              <w:rPr>
                <w:sz w:val="18"/>
                <w:szCs w:val="18"/>
              </w:rPr>
              <w:t xml:space="preserve"> </w:t>
            </w:r>
            <w:r w:rsidR="00093711" w:rsidRPr="00EA5D49">
              <w:rPr>
                <w:sz w:val="18"/>
                <w:szCs w:val="18"/>
              </w:rPr>
              <w:t xml:space="preserve">das </w:t>
            </w:r>
            <w:r w:rsidRPr="00EA5D49">
              <w:rPr>
                <w:sz w:val="18"/>
                <w:szCs w:val="18"/>
              </w:rPr>
              <w:t xml:space="preserve">subcontratadas, com o objetivo de monitorar a conformidade da </w:t>
            </w:r>
            <w:r w:rsidR="00AD731E">
              <w:rPr>
                <w:sz w:val="18"/>
                <w:szCs w:val="18"/>
              </w:rPr>
              <w:t>CTV - CERTIFICAÇÃO DE TÊXTEIS E DE VESTUÁRIO</w:t>
            </w:r>
            <w:r w:rsidRPr="00EA5D49">
              <w:rPr>
                <w:sz w:val="18"/>
                <w:szCs w:val="18"/>
              </w:rPr>
              <w:t xml:space="preserve"> com </w:t>
            </w:r>
            <w:r w:rsidR="00093711" w:rsidRPr="00EA5D49">
              <w:rPr>
                <w:sz w:val="18"/>
                <w:szCs w:val="18"/>
              </w:rPr>
              <w:t xml:space="preserve">os requisitos </w:t>
            </w:r>
            <w:r w:rsidR="00D7717C" w:rsidRPr="00EA5D49">
              <w:rPr>
                <w:sz w:val="18"/>
                <w:szCs w:val="18"/>
              </w:rPr>
              <w:t>d</w:t>
            </w:r>
            <w:r w:rsidRPr="00EA5D49">
              <w:rPr>
                <w:sz w:val="18"/>
                <w:szCs w:val="18"/>
              </w:rPr>
              <w:t>as</w:t>
            </w:r>
            <w:r w:rsidR="00093711" w:rsidRPr="00EA5D49">
              <w:rPr>
                <w:sz w:val="18"/>
                <w:szCs w:val="18"/>
              </w:rPr>
              <w:t xml:space="preserve"> normas de</w:t>
            </w:r>
            <w:r w:rsidRPr="00EA5D49">
              <w:rPr>
                <w:sz w:val="18"/>
                <w:szCs w:val="18"/>
              </w:rPr>
              <w:t xml:space="preserve"> </w:t>
            </w:r>
            <w:r w:rsidR="00093711" w:rsidRPr="00EA5D49">
              <w:rPr>
                <w:sz w:val="18"/>
                <w:szCs w:val="18"/>
              </w:rPr>
              <w:t>referência das entidades gestoras;</w:t>
            </w:r>
          </w:p>
          <w:p w14:paraId="7281B950" w14:textId="2D1D4F94" w:rsidR="00093711" w:rsidRPr="00EA5D49" w:rsidRDefault="00093711" w:rsidP="00B66DDD">
            <w:pPr>
              <w:pStyle w:val="ListParagraph"/>
              <w:numPr>
                <w:ilvl w:val="0"/>
                <w:numId w:val="1"/>
              </w:numPr>
              <w:spacing w:after="120" w:line="240" w:lineRule="auto"/>
              <w:ind w:left="179" w:hanging="179"/>
              <w:jc w:val="both"/>
              <w:rPr>
                <w:sz w:val="18"/>
                <w:szCs w:val="18"/>
              </w:rPr>
            </w:pPr>
            <w:r w:rsidRPr="00EA5D49">
              <w:rPr>
                <w:sz w:val="18"/>
                <w:szCs w:val="18"/>
              </w:rPr>
              <w:t xml:space="preserve">Reconhece que o conteúdo dos relatórios e certificados emitidos pela </w:t>
            </w:r>
            <w:r w:rsidR="00AD731E">
              <w:rPr>
                <w:sz w:val="18"/>
                <w:szCs w:val="18"/>
              </w:rPr>
              <w:t>CTV - CERTIFICAÇÃO DE TÊXTEIS E DE VESTUÁRIO</w:t>
            </w:r>
            <w:r w:rsidRPr="00EA5D49">
              <w:rPr>
                <w:sz w:val="18"/>
                <w:szCs w:val="18"/>
              </w:rPr>
              <w:t xml:space="preserve"> representa a situação e os resultados do CLIENTE no momento em que os serviços de certificação ocorrem;</w:t>
            </w:r>
          </w:p>
          <w:p w14:paraId="75AF1E68" w14:textId="1F5D4E7E" w:rsidR="00093711" w:rsidRPr="00EA5D49" w:rsidRDefault="00093711" w:rsidP="00B66DDD">
            <w:pPr>
              <w:pStyle w:val="ListParagraph"/>
              <w:numPr>
                <w:ilvl w:val="0"/>
                <w:numId w:val="1"/>
              </w:numPr>
              <w:spacing w:after="120" w:line="240" w:lineRule="auto"/>
              <w:ind w:left="179" w:hanging="179"/>
              <w:jc w:val="both"/>
              <w:rPr>
                <w:sz w:val="18"/>
                <w:szCs w:val="18"/>
              </w:rPr>
            </w:pPr>
            <w:r w:rsidRPr="00EA5D49">
              <w:rPr>
                <w:sz w:val="18"/>
                <w:szCs w:val="18"/>
              </w:rPr>
              <w:t xml:space="preserve">Reconhece que os relatórios e certificados fornecidos pela </w:t>
            </w:r>
            <w:r w:rsidR="00AD731E">
              <w:rPr>
                <w:sz w:val="18"/>
                <w:szCs w:val="18"/>
              </w:rPr>
              <w:t>CTV - CERTIFICAÇÃO DE TÊXTEIS E DE VESTUÁRIO</w:t>
            </w:r>
            <w:r w:rsidRPr="00EA5D49">
              <w:rPr>
                <w:sz w:val="18"/>
                <w:szCs w:val="18"/>
              </w:rPr>
              <w:t xml:space="preserve"> são propriedade da </w:t>
            </w:r>
            <w:r w:rsidR="00AD731E">
              <w:rPr>
                <w:sz w:val="18"/>
                <w:szCs w:val="18"/>
              </w:rPr>
              <w:t>CTV - CERTIFICAÇÃO DE TÊXTEIS E DE VESTUÁRIO</w:t>
            </w:r>
            <w:r w:rsidRPr="00EA5D49">
              <w:rPr>
                <w:sz w:val="18"/>
                <w:szCs w:val="18"/>
              </w:rPr>
              <w:t xml:space="preserve"> e o CLIENTE não altera ou perverte o conteúdo dos relatórios e certificados;</w:t>
            </w:r>
          </w:p>
          <w:p w14:paraId="5A2E6ECB" w14:textId="77777777" w:rsidR="00093711" w:rsidRPr="00EA5D49" w:rsidRDefault="00093711" w:rsidP="00B66DDD">
            <w:pPr>
              <w:pStyle w:val="ListParagraph"/>
              <w:numPr>
                <w:ilvl w:val="0"/>
                <w:numId w:val="1"/>
              </w:numPr>
              <w:spacing w:after="120" w:line="240" w:lineRule="auto"/>
              <w:ind w:left="179" w:hanging="179"/>
              <w:jc w:val="both"/>
              <w:rPr>
                <w:sz w:val="18"/>
                <w:szCs w:val="18"/>
              </w:rPr>
            </w:pPr>
            <w:r w:rsidRPr="00EA5D49">
              <w:rPr>
                <w:sz w:val="18"/>
                <w:szCs w:val="18"/>
              </w:rPr>
              <w:t xml:space="preserve">Apenas faz </w:t>
            </w:r>
            <w:r w:rsidR="00BB1ADE" w:rsidRPr="00EA5D49">
              <w:rPr>
                <w:sz w:val="18"/>
                <w:szCs w:val="18"/>
              </w:rPr>
              <w:t>alegações</w:t>
            </w:r>
            <w:r w:rsidRPr="00EA5D49">
              <w:rPr>
                <w:sz w:val="18"/>
                <w:szCs w:val="18"/>
              </w:rPr>
              <w:t xml:space="preserve"> relacionadas com a certificação consistentes com o âmbito da certificação e após a emissão do certificado de âmbito;</w:t>
            </w:r>
          </w:p>
          <w:p w14:paraId="425D5B0E" w14:textId="5BCD792D" w:rsidR="00093711" w:rsidRPr="00EA5D49" w:rsidRDefault="00093711" w:rsidP="00B66DDD">
            <w:pPr>
              <w:pStyle w:val="ListParagraph"/>
              <w:numPr>
                <w:ilvl w:val="0"/>
                <w:numId w:val="1"/>
              </w:numPr>
              <w:spacing w:after="120" w:line="240" w:lineRule="auto"/>
              <w:ind w:left="179" w:hanging="179"/>
              <w:jc w:val="both"/>
              <w:rPr>
                <w:sz w:val="18"/>
                <w:szCs w:val="18"/>
              </w:rPr>
            </w:pPr>
            <w:r w:rsidRPr="00EA5D49">
              <w:rPr>
                <w:sz w:val="18"/>
                <w:szCs w:val="18"/>
              </w:rPr>
              <w:t xml:space="preserve">Não utiliza a certificação do produto de maneira a prejudicar a </w:t>
            </w:r>
            <w:r w:rsidR="00AD731E">
              <w:rPr>
                <w:sz w:val="18"/>
                <w:szCs w:val="18"/>
              </w:rPr>
              <w:t>CTV - CERTIFICAÇÃO DE TÊXTEIS E DE VESTUÁRIO</w:t>
            </w:r>
            <w:r w:rsidRPr="00EA5D49">
              <w:rPr>
                <w:sz w:val="18"/>
                <w:szCs w:val="18"/>
              </w:rPr>
              <w:t>;</w:t>
            </w:r>
          </w:p>
          <w:p w14:paraId="127B04DA" w14:textId="77777777" w:rsidR="00093711" w:rsidRPr="00EA5D49" w:rsidRDefault="00093711" w:rsidP="00B66DDD">
            <w:pPr>
              <w:pStyle w:val="ListParagraph"/>
              <w:numPr>
                <w:ilvl w:val="0"/>
                <w:numId w:val="1"/>
              </w:numPr>
              <w:spacing w:after="120" w:line="240" w:lineRule="auto"/>
              <w:ind w:left="179" w:hanging="179"/>
              <w:jc w:val="both"/>
              <w:rPr>
                <w:sz w:val="18"/>
                <w:szCs w:val="18"/>
              </w:rPr>
            </w:pPr>
            <w:r w:rsidRPr="00EA5D49">
              <w:rPr>
                <w:sz w:val="18"/>
                <w:szCs w:val="18"/>
              </w:rPr>
              <w:t>Não faz qualquer declaração sobre sua certificação de produto que seja considerada enganosa ou não autorizada;</w:t>
            </w:r>
          </w:p>
          <w:p w14:paraId="1475CDBB" w14:textId="77777777" w:rsidR="00093711" w:rsidRPr="00EA5D49" w:rsidRDefault="00D7717C" w:rsidP="00B66DDD">
            <w:pPr>
              <w:pStyle w:val="ListParagraph"/>
              <w:numPr>
                <w:ilvl w:val="0"/>
                <w:numId w:val="1"/>
              </w:numPr>
              <w:spacing w:after="120" w:line="240" w:lineRule="auto"/>
              <w:ind w:left="179" w:hanging="179"/>
              <w:jc w:val="both"/>
              <w:rPr>
                <w:sz w:val="18"/>
                <w:szCs w:val="18"/>
              </w:rPr>
            </w:pPr>
            <w:r w:rsidRPr="00EA5D49">
              <w:rPr>
                <w:sz w:val="18"/>
                <w:szCs w:val="18"/>
              </w:rPr>
              <w:t>Se fornecer cópias dos documentos de certificação a terceiros, os documentos deverão ser reproduzidos na íntegra;</w:t>
            </w:r>
          </w:p>
          <w:p w14:paraId="06622AB2" w14:textId="77777777" w:rsidR="00D7717C" w:rsidRPr="00EA5D49" w:rsidRDefault="00D7717C" w:rsidP="00B66DDD">
            <w:pPr>
              <w:pStyle w:val="ListParagraph"/>
              <w:numPr>
                <w:ilvl w:val="0"/>
                <w:numId w:val="1"/>
              </w:numPr>
              <w:spacing w:after="120" w:line="240" w:lineRule="auto"/>
              <w:ind w:left="179" w:hanging="179"/>
              <w:jc w:val="both"/>
              <w:rPr>
                <w:sz w:val="18"/>
                <w:szCs w:val="18"/>
              </w:rPr>
            </w:pPr>
            <w:r w:rsidRPr="00EA5D49">
              <w:rPr>
                <w:sz w:val="18"/>
                <w:szCs w:val="18"/>
              </w:rPr>
              <w:t>Cumpre com todos os requisitos relacionados com o uso das marcas de conformidade nas informações relativas ao produto certificado;</w:t>
            </w:r>
          </w:p>
          <w:p w14:paraId="7F0CA522" w14:textId="77777777" w:rsidR="00D7717C" w:rsidRPr="00EA5D49" w:rsidRDefault="00D7717C" w:rsidP="00B66DDD">
            <w:pPr>
              <w:pStyle w:val="ListParagraph"/>
              <w:numPr>
                <w:ilvl w:val="0"/>
                <w:numId w:val="1"/>
              </w:numPr>
              <w:spacing w:after="120" w:line="240" w:lineRule="auto"/>
              <w:ind w:left="179" w:hanging="179"/>
              <w:jc w:val="both"/>
              <w:rPr>
                <w:sz w:val="18"/>
                <w:szCs w:val="18"/>
              </w:rPr>
            </w:pPr>
            <w:r w:rsidRPr="00EA5D49">
              <w:rPr>
                <w:sz w:val="18"/>
                <w:szCs w:val="18"/>
              </w:rPr>
              <w:t xml:space="preserve">Cumpre com as regras aplicáveis ao uso do logotipo e </w:t>
            </w:r>
            <w:r w:rsidR="00BB1ADE" w:rsidRPr="00EA5D49">
              <w:rPr>
                <w:sz w:val="18"/>
                <w:szCs w:val="18"/>
              </w:rPr>
              <w:t>alegações</w:t>
            </w:r>
            <w:r w:rsidRPr="00EA5D49">
              <w:rPr>
                <w:sz w:val="18"/>
                <w:szCs w:val="18"/>
              </w:rPr>
              <w:t xml:space="preserve"> definidas pelas entidades gestoras das normas de referência ao mencionar a sua certificação ou ao usar as marcas de conformidade nos meios de comunicação, como documentos, folhetos ou publicidade;</w:t>
            </w:r>
          </w:p>
          <w:p w14:paraId="23280B94" w14:textId="6BAF8AF7" w:rsidR="00D7717C" w:rsidRPr="00EA5D49" w:rsidRDefault="00D7717C" w:rsidP="00B66DDD">
            <w:pPr>
              <w:pStyle w:val="ListParagraph"/>
              <w:numPr>
                <w:ilvl w:val="0"/>
                <w:numId w:val="1"/>
              </w:numPr>
              <w:spacing w:after="120" w:line="240" w:lineRule="auto"/>
              <w:ind w:left="179" w:hanging="179"/>
              <w:jc w:val="both"/>
              <w:rPr>
                <w:sz w:val="18"/>
                <w:szCs w:val="18"/>
              </w:rPr>
            </w:pPr>
            <w:r w:rsidRPr="00EA5D49">
              <w:rPr>
                <w:sz w:val="18"/>
                <w:szCs w:val="18"/>
              </w:rPr>
              <w:t xml:space="preserve">Informa imediatamente a </w:t>
            </w:r>
            <w:r w:rsidR="00AD731E">
              <w:rPr>
                <w:sz w:val="18"/>
                <w:szCs w:val="18"/>
              </w:rPr>
              <w:t>CTV - CERTIFICAÇÃO DE TÊXTEIS E DE VESTUÁRIO</w:t>
            </w:r>
            <w:r w:rsidRPr="00EA5D49">
              <w:rPr>
                <w:sz w:val="18"/>
                <w:szCs w:val="18"/>
              </w:rPr>
              <w:t xml:space="preserve"> sobre alterações que possam afetar sua capacidade de cumprir com os requisitos de certificação, incluindo, mas não se limitando, às seguintes alterações: legais, comerciais, estado organizacional ou de propriedade, organização e gestão (por exemplo, gestores chave, decisores ou equipa técnica), âmbito das operações, modificações no produto ou nos métodos de produção, endereço de contato e de locais de produção, grandes mudanças no sistema de gestão, impact</w:t>
            </w:r>
            <w:r w:rsidR="009A2F81" w:rsidRPr="00EA5D49">
              <w:rPr>
                <w:sz w:val="18"/>
                <w:szCs w:val="18"/>
              </w:rPr>
              <w:t>e</w:t>
            </w:r>
            <w:r w:rsidRPr="00EA5D49">
              <w:rPr>
                <w:sz w:val="18"/>
                <w:szCs w:val="18"/>
              </w:rPr>
              <w:t xml:space="preserve"> ambiental e social causado por incidentes ou eventos (se incluído no esquema de certificação);</w:t>
            </w:r>
          </w:p>
          <w:p w14:paraId="5250FAEA" w14:textId="77777777" w:rsidR="00D7717C" w:rsidRPr="00EA5D49" w:rsidRDefault="00D7717C" w:rsidP="00B66DDD">
            <w:pPr>
              <w:pStyle w:val="ListParagraph"/>
              <w:numPr>
                <w:ilvl w:val="0"/>
                <w:numId w:val="1"/>
              </w:numPr>
              <w:spacing w:after="120" w:line="240" w:lineRule="auto"/>
              <w:ind w:left="179" w:hanging="179"/>
              <w:jc w:val="both"/>
              <w:rPr>
                <w:sz w:val="18"/>
                <w:szCs w:val="18"/>
              </w:rPr>
            </w:pPr>
            <w:r w:rsidRPr="00EA5D49">
              <w:rPr>
                <w:sz w:val="18"/>
                <w:szCs w:val="18"/>
              </w:rPr>
              <w:t xml:space="preserve">Reconhece às entidades gestoras das normas de referência o direito de alterar os requisitos da norma e de certificação e que a certificação está condicionada à conformidade com uma versão nova ou </w:t>
            </w:r>
            <w:r w:rsidR="00AB3017" w:rsidRPr="00EA5D49">
              <w:rPr>
                <w:sz w:val="18"/>
                <w:szCs w:val="18"/>
              </w:rPr>
              <w:t>revista da n</w:t>
            </w:r>
            <w:r w:rsidRPr="00EA5D49">
              <w:rPr>
                <w:sz w:val="18"/>
                <w:szCs w:val="18"/>
              </w:rPr>
              <w:t xml:space="preserve">orma aplicável e aos requisitos de certificação novos ou </w:t>
            </w:r>
            <w:r w:rsidR="00AB3017" w:rsidRPr="00EA5D49">
              <w:rPr>
                <w:sz w:val="18"/>
                <w:szCs w:val="18"/>
              </w:rPr>
              <w:t>revistos,</w:t>
            </w:r>
            <w:r w:rsidRPr="00EA5D49">
              <w:rPr>
                <w:sz w:val="18"/>
                <w:szCs w:val="18"/>
              </w:rPr>
              <w:t xml:space="preserve"> dentro dos prazos estabelecidos pelas entid</w:t>
            </w:r>
            <w:r w:rsidR="00AB3017" w:rsidRPr="00EA5D49">
              <w:rPr>
                <w:sz w:val="18"/>
                <w:szCs w:val="18"/>
              </w:rPr>
              <w:t xml:space="preserve">ades gestoras das normas de </w:t>
            </w:r>
            <w:r w:rsidRPr="00EA5D49">
              <w:rPr>
                <w:sz w:val="18"/>
                <w:szCs w:val="18"/>
              </w:rPr>
              <w:t>referência</w:t>
            </w:r>
            <w:r w:rsidR="007C08A7" w:rsidRPr="00EA5D49">
              <w:rPr>
                <w:sz w:val="18"/>
                <w:szCs w:val="18"/>
              </w:rPr>
              <w:t>;</w:t>
            </w:r>
          </w:p>
          <w:p w14:paraId="07B6CE29" w14:textId="7FC04A67" w:rsidR="007C08A7" w:rsidRPr="00EA5D49" w:rsidRDefault="00352EF8" w:rsidP="00B66DDD">
            <w:pPr>
              <w:pStyle w:val="ListParagraph"/>
              <w:numPr>
                <w:ilvl w:val="0"/>
                <w:numId w:val="1"/>
              </w:numPr>
              <w:spacing w:after="120" w:line="240" w:lineRule="auto"/>
              <w:ind w:left="179" w:hanging="179"/>
              <w:jc w:val="both"/>
            </w:pPr>
            <w:r w:rsidRPr="00EA5D49">
              <w:rPr>
                <w:sz w:val="18"/>
                <w:szCs w:val="18"/>
              </w:rPr>
              <w:t xml:space="preserve">Mantem atualizada e disponível para a </w:t>
            </w:r>
            <w:r w:rsidR="00AD731E">
              <w:rPr>
                <w:sz w:val="18"/>
                <w:szCs w:val="18"/>
              </w:rPr>
              <w:t>CTV - CERTIFICAÇÃO DE TÊXTEIS E DE VESTUÁRIO</w:t>
            </w:r>
            <w:r w:rsidRPr="00EA5D49">
              <w:rPr>
                <w:sz w:val="18"/>
                <w:szCs w:val="18"/>
              </w:rPr>
              <w:t xml:space="preserve"> toda a documentação que permita verificar a conformidade do esquema de certificação, incluindo: a) políticas e procedimentos de gestão; b) documentos e registos relacionados com a conformidade legal, como licenças, relatórios, registos de monitorização, etc. c) documentos e registos relacionados com todas as entradas (matérias-primas, produtos químicos, acessórios etc.), como faturas, certificados de transação, documentos de transporte e outros registos internos; d) documentos e registos relacionados com todas as saídas (materiais e/ou produtos), como faturas, certificados de transação, documentos de transporte e outros registos internos; e) avaliação de riscos relacionados com a integridade do produto e/ou material; f) documentos e registos químicos (se a restrição química estiver incluída no esquema de certificação), como fichas de dados de segurança, inventário de produtos químico e outros registos internos; g) documentos e registos de pessoal (se a responsabilidade social estiver incluída no esquema de certificação), como contrato de trabalho, recibo de vencimento, registos de horas de trabalho, etc.; h) documentos e registos ambientais (se a proteção ambiental estiver incluída no esquema de certificação), como consumo de água e energia, rede de drenagem de águas residuais, relatórios de monitorização de águas residuais; inventário de fontes de emissão para o ar,  relatórios de monitorização de emissões atmosféricas, registos de quantidade de resíduos, etc.; i) qualquer outro documento ou registo relevante para o esquema de certificação.</w:t>
            </w:r>
          </w:p>
          <w:p w14:paraId="0B0FA4A2" w14:textId="77777777" w:rsidR="00802174" w:rsidRPr="00EA5D49" w:rsidRDefault="00802174" w:rsidP="00B66DDD">
            <w:pPr>
              <w:spacing w:after="120"/>
              <w:jc w:val="both"/>
              <w:rPr>
                <w:rFonts w:ascii="Verdana" w:hAnsi="Verdana"/>
                <w:sz w:val="18"/>
                <w:szCs w:val="18"/>
              </w:rPr>
            </w:pPr>
            <w:r w:rsidRPr="00EA5D49">
              <w:rPr>
                <w:rFonts w:ascii="Verdana" w:hAnsi="Verdana"/>
                <w:sz w:val="18"/>
                <w:szCs w:val="18"/>
              </w:rPr>
              <w:t>Durante as fases de avaliação e auditoria, o CLIENTE toma todas as medidas necessárias para:</w:t>
            </w:r>
          </w:p>
          <w:p w14:paraId="722B94FE" w14:textId="77777777" w:rsidR="00802174" w:rsidRPr="00EA5D49" w:rsidRDefault="00802174" w:rsidP="00B66DDD">
            <w:pPr>
              <w:pStyle w:val="ListParagraph"/>
              <w:numPr>
                <w:ilvl w:val="0"/>
                <w:numId w:val="1"/>
              </w:numPr>
              <w:spacing w:after="120" w:line="240" w:lineRule="auto"/>
              <w:ind w:left="179" w:hanging="179"/>
              <w:jc w:val="both"/>
              <w:rPr>
                <w:sz w:val="18"/>
                <w:szCs w:val="18"/>
              </w:rPr>
            </w:pPr>
            <w:r w:rsidRPr="00EA5D49">
              <w:rPr>
                <w:sz w:val="18"/>
                <w:szCs w:val="18"/>
              </w:rPr>
              <w:t>Fornecer toda a documentação e registos necessários relativos ao esquema de</w:t>
            </w:r>
            <w:r w:rsidR="00352EF8" w:rsidRPr="00EA5D49">
              <w:rPr>
                <w:sz w:val="18"/>
                <w:szCs w:val="18"/>
              </w:rPr>
              <w:t xml:space="preserve"> certificação, incluindo regist</w:t>
            </w:r>
            <w:r w:rsidRPr="00EA5D49">
              <w:rPr>
                <w:sz w:val="18"/>
                <w:szCs w:val="18"/>
              </w:rPr>
              <w:t>os financeiros;</w:t>
            </w:r>
          </w:p>
          <w:p w14:paraId="0CFFD2AE" w14:textId="77777777" w:rsidR="00802174" w:rsidRPr="00EA5D49" w:rsidRDefault="00802174" w:rsidP="00B66DDD">
            <w:pPr>
              <w:pStyle w:val="ListParagraph"/>
              <w:numPr>
                <w:ilvl w:val="0"/>
                <w:numId w:val="1"/>
              </w:numPr>
              <w:spacing w:after="120" w:line="240" w:lineRule="auto"/>
              <w:ind w:left="179" w:hanging="179"/>
              <w:jc w:val="both"/>
              <w:rPr>
                <w:sz w:val="18"/>
                <w:szCs w:val="18"/>
              </w:rPr>
            </w:pPr>
            <w:r w:rsidRPr="00EA5D49">
              <w:rPr>
                <w:sz w:val="18"/>
                <w:szCs w:val="18"/>
              </w:rPr>
              <w:t>Dar acesso às áreas da instalação, equipamentos e pessoal relacionados com o esquema de certificação, incluindo as instalações do CLIENTE e dos subcontratados;</w:t>
            </w:r>
          </w:p>
          <w:p w14:paraId="4D42212C" w14:textId="77777777" w:rsidR="00802174" w:rsidRPr="00EA5D49" w:rsidRDefault="00802174" w:rsidP="00B66DDD">
            <w:pPr>
              <w:pStyle w:val="ListParagraph"/>
              <w:numPr>
                <w:ilvl w:val="0"/>
                <w:numId w:val="1"/>
              </w:numPr>
              <w:spacing w:after="120" w:line="240" w:lineRule="auto"/>
              <w:ind w:left="179" w:hanging="179"/>
              <w:jc w:val="both"/>
              <w:rPr>
                <w:sz w:val="18"/>
                <w:szCs w:val="18"/>
              </w:rPr>
            </w:pPr>
            <w:r w:rsidRPr="00EA5D49">
              <w:rPr>
                <w:sz w:val="18"/>
                <w:szCs w:val="18"/>
              </w:rPr>
              <w:t>Dar acesso a todas as unidades das instalações auditadas, incluindo as áreas onde nenhum produto certificado é processado, armazenado ou administrado, se necessário;</w:t>
            </w:r>
          </w:p>
          <w:p w14:paraId="7CFF6527" w14:textId="77777777" w:rsidR="00802174" w:rsidRPr="00EA5D49" w:rsidRDefault="00802174" w:rsidP="00B66DDD">
            <w:pPr>
              <w:pStyle w:val="ListParagraph"/>
              <w:numPr>
                <w:ilvl w:val="0"/>
                <w:numId w:val="1"/>
              </w:numPr>
              <w:spacing w:after="120" w:line="240" w:lineRule="auto"/>
              <w:ind w:left="179" w:hanging="179"/>
              <w:jc w:val="both"/>
              <w:rPr>
                <w:sz w:val="18"/>
                <w:szCs w:val="18"/>
              </w:rPr>
            </w:pPr>
            <w:r w:rsidRPr="00EA5D49">
              <w:rPr>
                <w:sz w:val="18"/>
                <w:szCs w:val="18"/>
              </w:rPr>
              <w:t>Disponibilizar um local para entrevistas dos trabalhadores (individuais ou em grupo), que permita que as entrevistas ocorram sem interrupções e sem a presença de outras pessoas da parte do CLIENTE, quando o esquema de certificação incluir requisitos de responsabilidade social;</w:t>
            </w:r>
          </w:p>
          <w:p w14:paraId="6CD89701" w14:textId="77777777" w:rsidR="00802174" w:rsidRPr="00EA5D49" w:rsidRDefault="00802174" w:rsidP="00B66DDD">
            <w:pPr>
              <w:pStyle w:val="ListParagraph"/>
              <w:numPr>
                <w:ilvl w:val="0"/>
                <w:numId w:val="1"/>
              </w:numPr>
              <w:spacing w:after="120" w:line="240" w:lineRule="auto"/>
              <w:ind w:left="179" w:hanging="179"/>
              <w:jc w:val="both"/>
              <w:rPr>
                <w:sz w:val="18"/>
                <w:szCs w:val="18"/>
              </w:rPr>
            </w:pPr>
            <w:r w:rsidRPr="00EA5D49">
              <w:rPr>
                <w:sz w:val="18"/>
                <w:szCs w:val="18"/>
              </w:rPr>
              <w:t xml:space="preserve">Garantir aos auditores as condições de saúde e segurança no trabalho em todas as instalações, áreas e unidades durante a auditoria, incluindo, entre outros, fornecer o equipamento de proteção individual necessário, informar sobre qualquer perigo ou risco específico, como </w:t>
            </w:r>
            <w:r w:rsidR="00DD6B26" w:rsidRPr="00EA5D49">
              <w:rPr>
                <w:sz w:val="18"/>
                <w:szCs w:val="18"/>
              </w:rPr>
              <w:t xml:space="preserve">a </w:t>
            </w:r>
            <w:r w:rsidRPr="00EA5D49">
              <w:rPr>
                <w:sz w:val="18"/>
                <w:szCs w:val="18"/>
              </w:rPr>
              <w:t xml:space="preserve">presença em elementos ou materiais </w:t>
            </w:r>
            <w:r w:rsidR="00DD6B26" w:rsidRPr="00EA5D49">
              <w:rPr>
                <w:sz w:val="18"/>
                <w:szCs w:val="18"/>
              </w:rPr>
              <w:t>com</w:t>
            </w:r>
            <w:r w:rsidRPr="00EA5D49">
              <w:rPr>
                <w:sz w:val="18"/>
                <w:szCs w:val="18"/>
              </w:rPr>
              <w:t xml:space="preserve"> radiação, explosivo, veneno ou outros</w:t>
            </w:r>
            <w:r w:rsidR="00536D5C" w:rsidRPr="00EA5D49">
              <w:rPr>
                <w:sz w:val="18"/>
                <w:szCs w:val="18"/>
              </w:rPr>
              <w:t>.</w:t>
            </w:r>
          </w:p>
          <w:p w14:paraId="4C25FBB9" w14:textId="77777777" w:rsidR="00802174" w:rsidRPr="00EA5D49" w:rsidRDefault="00DD6B26" w:rsidP="00B66DDD">
            <w:pPr>
              <w:spacing w:after="120"/>
              <w:jc w:val="both"/>
              <w:rPr>
                <w:rFonts w:ascii="Verdana" w:hAnsi="Verdana"/>
                <w:sz w:val="18"/>
                <w:szCs w:val="18"/>
              </w:rPr>
            </w:pPr>
            <w:r w:rsidRPr="00EA5D49">
              <w:rPr>
                <w:rFonts w:ascii="Verdana" w:hAnsi="Verdana"/>
                <w:sz w:val="18"/>
                <w:szCs w:val="18"/>
              </w:rPr>
              <w:t>O CLIENTE concorda:</w:t>
            </w:r>
          </w:p>
          <w:p w14:paraId="6836B382" w14:textId="6C370291" w:rsidR="00DD6B26" w:rsidRPr="00A27ACC" w:rsidRDefault="00DD6B26" w:rsidP="00B66DDD">
            <w:pPr>
              <w:pStyle w:val="ListParagraph"/>
              <w:numPr>
                <w:ilvl w:val="0"/>
                <w:numId w:val="1"/>
              </w:numPr>
              <w:spacing w:after="120" w:line="240" w:lineRule="auto"/>
              <w:ind w:left="179" w:hanging="179"/>
              <w:jc w:val="both"/>
              <w:rPr>
                <w:color w:val="FF0000"/>
                <w:sz w:val="18"/>
                <w:szCs w:val="18"/>
              </w:rPr>
            </w:pPr>
            <w:r w:rsidRPr="00A27ACC">
              <w:rPr>
                <w:color w:val="FF0000"/>
                <w:sz w:val="18"/>
                <w:szCs w:val="18"/>
              </w:rPr>
              <w:t xml:space="preserve">Com as regras relativas aos certificados de transação da </w:t>
            </w:r>
            <w:r w:rsidR="00AD731E" w:rsidRPr="00A27ACC">
              <w:rPr>
                <w:color w:val="FF0000"/>
                <w:sz w:val="18"/>
                <w:szCs w:val="18"/>
              </w:rPr>
              <w:t>CTV - CERTIFICAÇÃO DE TÊXTEIS E DE VESTUÁRIO</w:t>
            </w:r>
            <w:r w:rsidRPr="00A27ACC">
              <w:rPr>
                <w:color w:val="FF0000"/>
                <w:sz w:val="18"/>
                <w:szCs w:val="18"/>
              </w:rPr>
              <w:t xml:space="preserve"> (definidas no ponto 3. Obrigações da </w:t>
            </w:r>
            <w:r w:rsidR="00AD731E" w:rsidRPr="00A27ACC">
              <w:rPr>
                <w:color w:val="FF0000"/>
                <w:sz w:val="18"/>
                <w:szCs w:val="18"/>
              </w:rPr>
              <w:t>CTV - CERTIFICAÇÃO DE TÊXTEIS E DE VESTUÁRIO</w:t>
            </w:r>
            <w:r w:rsidRPr="00A27ACC">
              <w:rPr>
                <w:color w:val="FF0000"/>
                <w:sz w:val="18"/>
                <w:szCs w:val="18"/>
              </w:rPr>
              <w:t>);</w:t>
            </w:r>
            <w:r w:rsidR="00A27ACC">
              <w:rPr>
                <w:color w:val="FF0000"/>
                <w:sz w:val="18"/>
                <w:szCs w:val="18"/>
              </w:rPr>
              <w:t xml:space="preserve"> </w:t>
            </w:r>
            <w:r w:rsidR="00A27ACC" w:rsidRPr="008A7C9A">
              <w:rPr>
                <w:color w:val="FF0000"/>
                <w:sz w:val="18"/>
                <w:szCs w:val="18"/>
                <w:highlight w:val="yellow"/>
              </w:rPr>
              <w:t>Eliminar para Better Cotton</w:t>
            </w:r>
          </w:p>
          <w:p w14:paraId="15917120" w14:textId="31D7336B" w:rsidR="00DD6B26" w:rsidRPr="00551436" w:rsidRDefault="00DD6B26" w:rsidP="00B66DDD">
            <w:pPr>
              <w:pStyle w:val="ListParagraph"/>
              <w:numPr>
                <w:ilvl w:val="0"/>
                <w:numId w:val="1"/>
              </w:numPr>
              <w:spacing w:after="120" w:line="240" w:lineRule="auto"/>
              <w:ind w:left="179" w:hanging="179"/>
              <w:jc w:val="both"/>
              <w:rPr>
                <w:sz w:val="18"/>
                <w:szCs w:val="18"/>
              </w:rPr>
            </w:pPr>
            <w:r w:rsidRPr="00EA5D49">
              <w:rPr>
                <w:sz w:val="18"/>
                <w:szCs w:val="18"/>
              </w:rPr>
              <w:t xml:space="preserve">Que a </w:t>
            </w:r>
            <w:r w:rsidR="00AD731E">
              <w:rPr>
                <w:sz w:val="18"/>
                <w:szCs w:val="18"/>
              </w:rPr>
              <w:t>CTV - CERTIFICAÇÃO DE TÊXTEIS E DE VESTUÁRIO</w:t>
            </w:r>
            <w:r w:rsidRPr="00EA5D49">
              <w:rPr>
                <w:sz w:val="18"/>
                <w:szCs w:val="18"/>
              </w:rPr>
              <w:t xml:space="preserve"> troque informações relacionadas ao processo de certificação do CLIENTE com outros organismos de certificação acreditados, organismos de acreditação autorizados e entidades gestoras das normas de referência (</w:t>
            </w:r>
            <w:r w:rsidRPr="00551436">
              <w:rPr>
                <w:sz w:val="18"/>
                <w:szCs w:val="18"/>
              </w:rPr>
              <w:t xml:space="preserve">como </w:t>
            </w:r>
            <w:r w:rsidR="00B5532C" w:rsidRPr="00551436">
              <w:rPr>
                <w:sz w:val="18"/>
                <w:szCs w:val="18"/>
              </w:rPr>
              <w:t>Global Standard gGmbH, Textile Exchange and Better Cotton</w:t>
            </w:r>
            <w:r w:rsidRPr="00551436">
              <w:rPr>
                <w:sz w:val="18"/>
                <w:szCs w:val="18"/>
              </w:rPr>
              <w:t>), como parte de suas avaliações em curso;</w:t>
            </w:r>
          </w:p>
          <w:p w14:paraId="07AD8583" w14:textId="424BBE07" w:rsidR="00DD6B26" w:rsidRPr="00551436" w:rsidRDefault="00DD6B26" w:rsidP="00B66DDD">
            <w:pPr>
              <w:pStyle w:val="ListParagraph"/>
              <w:numPr>
                <w:ilvl w:val="0"/>
                <w:numId w:val="1"/>
              </w:numPr>
              <w:spacing w:after="120" w:line="240" w:lineRule="auto"/>
              <w:ind w:left="179" w:hanging="179"/>
              <w:jc w:val="both"/>
              <w:rPr>
                <w:sz w:val="18"/>
                <w:szCs w:val="18"/>
              </w:rPr>
            </w:pPr>
            <w:r w:rsidRPr="00551436">
              <w:rPr>
                <w:sz w:val="18"/>
                <w:szCs w:val="18"/>
              </w:rPr>
              <w:t xml:space="preserve">Receber comunicação por e-mail das entidades gestoras das normas de referência (como </w:t>
            </w:r>
            <w:r w:rsidR="00B5532C" w:rsidRPr="00551436">
              <w:rPr>
                <w:sz w:val="18"/>
                <w:szCs w:val="18"/>
              </w:rPr>
              <w:t xml:space="preserve">Global Standard gGmbH, Textile Exchange and </w:t>
            </w:r>
            <w:r w:rsidR="00672D58" w:rsidRPr="00551436">
              <w:rPr>
                <w:sz w:val="18"/>
                <w:szCs w:val="18"/>
              </w:rPr>
              <w:t>Better Cotton</w:t>
            </w:r>
            <w:r w:rsidRPr="00551436">
              <w:rPr>
                <w:sz w:val="18"/>
                <w:szCs w:val="18"/>
              </w:rPr>
              <w:t>) e comunicar diretamente com elas sobre certificação e normas;</w:t>
            </w:r>
          </w:p>
          <w:p w14:paraId="26E79E80" w14:textId="5400AF9A" w:rsidR="00DD6B26" w:rsidRPr="00551436" w:rsidRDefault="00DD6B26" w:rsidP="00CF7A9A">
            <w:pPr>
              <w:pStyle w:val="ListParagraph"/>
              <w:numPr>
                <w:ilvl w:val="0"/>
                <w:numId w:val="1"/>
              </w:numPr>
              <w:spacing w:after="120" w:line="240" w:lineRule="auto"/>
              <w:ind w:left="179" w:hanging="179"/>
              <w:jc w:val="both"/>
              <w:rPr>
                <w:sz w:val="18"/>
                <w:szCs w:val="18"/>
              </w:rPr>
            </w:pPr>
            <w:r w:rsidRPr="00551436">
              <w:rPr>
                <w:sz w:val="18"/>
                <w:szCs w:val="18"/>
              </w:rPr>
              <w:t xml:space="preserve">Divulgar todas as informações sobre qualquer atividade relacionada </w:t>
            </w:r>
            <w:r w:rsidR="00D71276" w:rsidRPr="00551436">
              <w:rPr>
                <w:sz w:val="18"/>
                <w:szCs w:val="18"/>
              </w:rPr>
              <w:t xml:space="preserve">com </w:t>
            </w:r>
            <w:r w:rsidRPr="00551436">
              <w:rPr>
                <w:sz w:val="18"/>
                <w:szCs w:val="18"/>
              </w:rPr>
              <w:t xml:space="preserve">a certificação </w:t>
            </w:r>
            <w:r w:rsidR="00CF7A9A" w:rsidRPr="00551436">
              <w:rPr>
                <w:sz w:val="18"/>
                <w:szCs w:val="18"/>
              </w:rPr>
              <w:t>GOTS, Textile</w:t>
            </w:r>
            <w:r w:rsidRPr="00551436">
              <w:rPr>
                <w:sz w:val="18"/>
                <w:szCs w:val="18"/>
              </w:rPr>
              <w:t xml:space="preserve"> Exchange</w:t>
            </w:r>
            <w:r w:rsidR="00404138" w:rsidRPr="00551436">
              <w:rPr>
                <w:sz w:val="18"/>
                <w:szCs w:val="18"/>
              </w:rPr>
              <w:t xml:space="preserve"> </w:t>
            </w:r>
            <w:r w:rsidR="00CF7A9A" w:rsidRPr="00551436">
              <w:rPr>
                <w:sz w:val="18"/>
                <w:szCs w:val="18"/>
              </w:rPr>
              <w:t>e</w:t>
            </w:r>
            <w:r w:rsidR="00404138" w:rsidRPr="00551436">
              <w:rPr>
                <w:sz w:val="18"/>
                <w:szCs w:val="18"/>
              </w:rPr>
              <w:t xml:space="preserve"> Better Cotton</w:t>
            </w:r>
            <w:r w:rsidRPr="00551436">
              <w:rPr>
                <w:sz w:val="18"/>
                <w:szCs w:val="18"/>
              </w:rPr>
              <w:t xml:space="preserve"> com outros</w:t>
            </w:r>
            <w:r w:rsidR="00CF7A9A" w:rsidRPr="00551436">
              <w:rPr>
                <w:sz w:val="18"/>
                <w:szCs w:val="18"/>
              </w:rPr>
              <w:t xml:space="preserve"> </w:t>
            </w:r>
            <w:r w:rsidRPr="00551436">
              <w:rPr>
                <w:sz w:val="18"/>
                <w:szCs w:val="18"/>
              </w:rPr>
              <w:t>organismos de certificação;</w:t>
            </w:r>
          </w:p>
          <w:p w14:paraId="1EB858E9" w14:textId="77777777" w:rsidR="00F411D6" w:rsidRPr="00EA5D49" w:rsidRDefault="00915E34" w:rsidP="00B66DDD">
            <w:pPr>
              <w:pStyle w:val="ListParagraph"/>
              <w:numPr>
                <w:ilvl w:val="0"/>
                <w:numId w:val="1"/>
              </w:numPr>
              <w:spacing w:after="120" w:line="240" w:lineRule="auto"/>
              <w:ind w:left="179" w:hanging="179"/>
              <w:jc w:val="both"/>
              <w:rPr>
                <w:sz w:val="18"/>
                <w:szCs w:val="18"/>
              </w:rPr>
            </w:pPr>
            <w:r w:rsidRPr="00EA5D49">
              <w:rPr>
                <w:sz w:val="18"/>
                <w:szCs w:val="18"/>
              </w:rPr>
              <w:t>Aderir à política de dados definida pelas entidades gestoras das normas de referência e obter o mesmo compromisso de todas as instalações subcontratadas a serem incluídas no âmbito</w:t>
            </w:r>
            <w:r w:rsidR="00D71276" w:rsidRPr="00EA5D49">
              <w:rPr>
                <w:sz w:val="18"/>
                <w:szCs w:val="18"/>
              </w:rPr>
              <w:t xml:space="preserve"> da certificação.</w:t>
            </w:r>
          </w:p>
          <w:p w14:paraId="2137B644" w14:textId="77777777" w:rsidR="00802174" w:rsidRPr="00EA5D49" w:rsidRDefault="00DD6B26" w:rsidP="00B66DDD">
            <w:pPr>
              <w:spacing w:after="120"/>
              <w:jc w:val="both"/>
              <w:rPr>
                <w:rFonts w:ascii="Verdana" w:hAnsi="Verdana"/>
                <w:sz w:val="18"/>
                <w:szCs w:val="18"/>
              </w:rPr>
            </w:pPr>
            <w:r w:rsidRPr="00EA5D49">
              <w:rPr>
                <w:rFonts w:ascii="Verdana" w:hAnsi="Verdana"/>
                <w:sz w:val="18"/>
                <w:szCs w:val="18"/>
              </w:rPr>
              <w:t xml:space="preserve">No caso de reclamações, deficiências encontradas em produtos que afetam o cumprimento dos requisitos de certificação ou outros comentários das partes interessadas relacionadas com a conformidade com os requisitos de certificação, </w:t>
            </w:r>
            <w:r w:rsidR="004B21DD" w:rsidRPr="00EA5D49">
              <w:rPr>
                <w:rFonts w:ascii="Verdana" w:hAnsi="Verdana"/>
                <w:sz w:val="18"/>
                <w:szCs w:val="18"/>
              </w:rPr>
              <w:t xml:space="preserve">incluindo as reclamações dos seus clientes, </w:t>
            </w:r>
            <w:r w:rsidRPr="00EA5D49">
              <w:rPr>
                <w:rFonts w:ascii="Verdana" w:hAnsi="Verdana"/>
                <w:sz w:val="18"/>
                <w:szCs w:val="18"/>
              </w:rPr>
              <w:t>o CLIENTE:</w:t>
            </w:r>
          </w:p>
          <w:p w14:paraId="71581D73" w14:textId="77777777" w:rsidR="006C33FF" w:rsidRPr="00EA5D49"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Toma todas as providências necessárias para investigar as reclamações, deficiências ou comentários;</w:t>
            </w:r>
          </w:p>
          <w:p w14:paraId="5C6EC14F" w14:textId="77777777" w:rsidR="00DD6B26" w:rsidRPr="00EA5D49"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Mantém o registo de todas as reclamações, deficiências ou comentários recebidos;</w:t>
            </w:r>
          </w:p>
          <w:p w14:paraId="1FFAC958" w14:textId="77FFE22C" w:rsidR="006C33FF" w:rsidRPr="00EA5D49"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 xml:space="preserve">Disponibiliza esses registos à </w:t>
            </w:r>
            <w:r w:rsidR="00AD731E">
              <w:rPr>
                <w:sz w:val="18"/>
                <w:szCs w:val="18"/>
              </w:rPr>
              <w:t>CTV - CERTIFICAÇÃO DE TÊXTEIS E DE VESTUÁRIO</w:t>
            </w:r>
            <w:r w:rsidRPr="00EA5D49">
              <w:rPr>
                <w:sz w:val="18"/>
                <w:szCs w:val="18"/>
              </w:rPr>
              <w:t xml:space="preserve">, bem como para o organismo de acreditação da </w:t>
            </w:r>
            <w:r w:rsidR="00AD731E">
              <w:rPr>
                <w:sz w:val="18"/>
                <w:szCs w:val="18"/>
              </w:rPr>
              <w:t>CTV - CERTIFICAÇÃO DE TÊXTEIS E DE VESTUÁRIO</w:t>
            </w:r>
            <w:r w:rsidRPr="00EA5D49">
              <w:rPr>
                <w:sz w:val="18"/>
                <w:szCs w:val="18"/>
              </w:rPr>
              <w:t xml:space="preserve"> e para as entidades gestoras das normas de referência, quando solicitado;</w:t>
            </w:r>
          </w:p>
          <w:p w14:paraId="730B000B" w14:textId="77777777" w:rsidR="006C33FF" w:rsidRPr="00EA5D49"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Toma as medidas apropriadas relativas a essas reclamações, deficiências ou comentários;</w:t>
            </w:r>
          </w:p>
          <w:p w14:paraId="080DA65A" w14:textId="77777777" w:rsidR="006C33FF" w:rsidRPr="00EA5D49"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Documenta as ações tomadas;</w:t>
            </w:r>
          </w:p>
          <w:p w14:paraId="0EB38405" w14:textId="7E96D667" w:rsidR="006C33FF" w:rsidRDefault="006C33FF" w:rsidP="00B66DDD">
            <w:pPr>
              <w:pStyle w:val="ListParagraph"/>
              <w:numPr>
                <w:ilvl w:val="0"/>
                <w:numId w:val="1"/>
              </w:numPr>
              <w:spacing w:after="120" w:line="240" w:lineRule="auto"/>
              <w:ind w:left="179" w:hanging="179"/>
              <w:jc w:val="both"/>
              <w:rPr>
                <w:sz w:val="18"/>
                <w:szCs w:val="18"/>
              </w:rPr>
            </w:pPr>
            <w:r w:rsidRPr="00EA5D49">
              <w:rPr>
                <w:sz w:val="18"/>
                <w:szCs w:val="18"/>
              </w:rPr>
              <w:t xml:space="preserve">Aceita que o organismo de acreditação da </w:t>
            </w:r>
            <w:r w:rsidR="00AD731E">
              <w:rPr>
                <w:sz w:val="18"/>
                <w:szCs w:val="18"/>
              </w:rPr>
              <w:t>CTV - CERTIFICAÇÃO DE TÊXTEIS E DE VESTUÁRIO</w:t>
            </w:r>
            <w:r w:rsidRPr="00EA5D49">
              <w:rPr>
                <w:sz w:val="18"/>
                <w:szCs w:val="18"/>
              </w:rPr>
              <w:t xml:space="preserve"> e as entidades gestoras das normas d</w:t>
            </w:r>
            <w:r w:rsidR="00512E18">
              <w:rPr>
                <w:sz w:val="18"/>
                <w:szCs w:val="18"/>
              </w:rPr>
              <w:t>l</w:t>
            </w:r>
            <w:r w:rsidRPr="00EA5D49">
              <w:rPr>
                <w:sz w:val="18"/>
                <w:szCs w:val="18"/>
              </w:rPr>
              <w:t xml:space="preserve">e referência se possam envolver no caso de uma reclamação ou recurso ultrapassar </w:t>
            </w:r>
            <w:r w:rsidR="00DB19FD" w:rsidRPr="00EA5D49">
              <w:rPr>
                <w:sz w:val="18"/>
                <w:szCs w:val="18"/>
              </w:rPr>
              <w:t xml:space="preserve">a autoridade da </w:t>
            </w:r>
            <w:r w:rsidR="00AD731E">
              <w:rPr>
                <w:sz w:val="18"/>
                <w:szCs w:val="18"/>
              </w:rPr>
              <w:t>CTV - CERTIFICAÇÃO DE TÊXTEIS E DE VESTUÁRIO</w:t>
            </w:r>
            <w:r w:rsidR="00DB19FD" w:rsidRPr="00EA5D49">
              <w:rPr>
                <w:sz w:val="18"/>
                <w:szCs w:val="18"/>
              </w:rPr>
              <w:t xml:space="preserve"> e concorda</w:t>
            </w:r>
            <w:r w:rsidRPr="00EA5D49">
              <w:rPr>
                <w:sz w:val="18"/>
                <w:szCs w:val="18"/>
              </w:rPr>
              <w:t xml:space="preserve"> em cooperar com as investigações</w:t>
            </w:r>
            <w:r w:rsidR="00D71276" w:rsidRPr="00EA5D49">
              <w:rPr>
                <w:sz w:val="18"/>
                <w:szCs w:val="18"/>
              </w:rPr>
              <w:t>.</w:t>
            </w:r>
          </w:p>
          <w:p w14:paraId="658AB586" w14:textId="77777777" w:rsidR="009941D4" w:rsidRPr="00551436" w:rsidRDefault="009941D4" w:rsidP="009941D4">
            <w:pPr>
              <w:spacing w:after="120"/>
              <w:jc w:val="both"/>
              <w:rPr>
                <w:rFonts w:ascii="Verdana" w:hAnsi="Verdana"/>
                <w:color w:val="000000"/>
                <w:sz w:val="18"/>
                <w:szCs w:val="18"/>
              </w:rPr>
            </w:pPr>
            <w:r w:rsidRPr="00551436">
              <w:rPr>
                <w:rFonts w:ascii="Verdana" w:hAnsi="Verdana"/>
                <w:color w:val="000000"/>
                <w:sz w:val="18"/>
                <w:szCs w:val="18"/>
              </w:rPr>
              <w:t>A CTV- CERTIFICAÇÃO DE TÊXTEIS E DE VESTUÁRIO ou as entidades gestoras das normas de referência reservam-se ao direito de suspender ou recusar a entrada no programa de certificação se existirem evidências de incumprimento dos requisitos.</w:t>
            </w:r>
          </w:p>
          <w:p w14:paraId="272B4569" w14:textId="575E6927" w:rsidR="009941D4" w:rsidRPr="009941D4" w:rsidRDefault="009941D4" w:rsidP="009941D4">
            <w:pPr>
              <w:spacing w:after="120"/>
              <w:jc w:val="both"/>
              <w:rPr>
                <w:sz w:val="18"/>
                <w:szCs w:val="18"/>
              </w:rPr>
            </w:pPr>
            <w:r w:rsidRPr="00551436">
              <w:rPr>
                <w:rFonts w:ascii="Verdana" w:hAnsi="Verdana"/>
                <w:color w:val="000000"/>
                <w:sz w:val="18"/>
                <w:szCs w:val="18"/>
              </w:rPr>
              <w:t>As condições de suspensão estão referidas nos documentos das respetivas entidades gestoras.</w:t>
            </w:r>
          </w:p>
          <w:p w14:paraId="17DC6592" w14:textId="77777777" w:rsidR="00DD6B26" w:rsidRPr="00EA5D49" w:rsidRDefault="00DB19FD" w:rsidP="00B66DDD">
            <w:pPr>
              <w:spacing w:after="120"/>
              <w:jc w:val="both"/>
              <w:rPr>
                <w:rFonts w:ascii="Verdana" w:hAnsi="Verdana"/>
                <w:color w:val="000000"/>
                <w:sz w:val="18"/>
                <w:szCs w:val="18"/>
              </w:rPr>
            </w:pPr>
            <w:r w:rsidRPr="00EA5D49">
              <w:rPr>
                <w:rFonts w:ascii="Verdana" w:hAnsi="Verdana"/>
                <w:color w:val="000000"/>
                <w:sz w:val="18"/>
                <w:szCs w:val="18"/>
              </w:rPr>
              <w:t>Após suspensão, retirada ou rescisão da certificação, o CLIENTE:</w:t>
            </w:r>
          </w:p>
          <w:p w14:paraId="7D315CE4" w14:textId="44AEF6F4" w:rsidR="00BB7D8C" w:rsidRPr="00EA5D49" w:rsidRDefault="00DB19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Devolve o certificado original e todas as cópias à </w:t>
            </w:r>
            <w:r w:rsidR="00AD731E">
              <w:rPr>
                <w:sz w:val="18"/>
                <w:szCs w:val="18"/>
              </w:rPr>
              <w:t>CTV - CERTIFICAÇÃO DE TÊXTEIS E DE VESTUÁRIO</w:t>
            </w:r>
            <w:r w:rsidRPr="00EA5D49">
              <w:rPr>
                <w:sz w:val="18"/>
                <w:szCs w:val="18"/>
              </w:rPr>
              <w:t>;</w:t>
            </w:r>
          </w:p>
          <w:p w14:paraId="69C58246" w14:textId="77777777" w:rsidR="00BB7D8C" w:rsidRPr="00EA5D49" w:rsidRDefault="00DB19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Interrompe o uso de todo material publicitário que contenha qualquer referência ou </w:t>
            </w:r>
            <w:r w:rsidR="00BB1ADE" w:rsidRPr="00EA5D49">
              <w:rPr>
                <w:sz w:val="18"/>
                <w:szCs w:val="18"/>
              </w:rPr>
              <w:t>alegação</w:t>
            </w:r>
            <w:r w:rsidRPr="00EA5D49">
              <w:rPr>
                <w:sz w:val="18"/>
                <w:szCs w:val="18"/>
              </w:rPr>
              <w:t xml:space="preserve"> referente ao esquema de certificação e </w:t>
            </w:r>
            <w:r w:rsidR="00BB7D8C" w:rsidRPr="00EA5D49">
              <w:rPr>
                <w:sz w:val="18"/>
                <w:szCs w:val="18"/>
              </w:rPr>
              <w:t>à norma</w:t>
            </w:r>
            <w:r w:rsidRPr="00EA5D49">
              <w:rPr>
                <w:sz w:val="18"/>
                <w:szCs w:val="18"/>
              </w:rPr>
              <w:t>;</w:t>
            </w:r>
          </w:p>
          <w:p w14:paraId="5923A38D" w14:textId="77777777" w:rsidR="00BB7D8C" w:rsidRPr="00EA5D49" w:rsidRDefault="00DB19FD" w:rsidP="00B66DDD">
            <w:pPr>
              <w:pStyle w:val="ListParagraph"/>
              <w:numPr>
                <w:ilvl w:val="0"/>
                <w:numId w:val="1"/>
              </w:numPr>
              <w:spacing w:after="120" w:line="240" w:lineRule="auto"/>
              <w:ind w:left="179" w:hanging="179"/>
              <w:jc w:val="both"/>
              <w:rPr>
                <w:sz w:val="18"/>
                <w:szCs w:val="18"/>
              </w:rPr>
            </w:pPr>
            <w:r w:rsidRPr="00EA5D49">
              <w:rPr>
                <w:sz w:val="18"/>
                <w:szCs w:val="18"/>
              </w:rPr>
              <w:t xml:space="preserve">Não vende </w:t>
            </w:r>
            <w:r w:rsidR="00BB7D8C" w:rsidRPr="00EA5D49">
              <w:rPr>
                <w:sz w:val="18"/>
                <w:szCs w:val="18"/>
              </w:rPr>
              <w:t>produtos</w:t>
            </w:r>
            <w:r w:rsidRPr="00EA5D49">
              <w:rPr>
                <w:sz w:val="18"/>
                <w:szCs w:val="18"/>
              </w:rPr>
              <w:t xml:space="preserve"> </w:t>
            </w:r>
            <w:r w:rsidR="00BB7D8C" w:rsidRPr="00EA5D49">
              <w:rPr>
                <w:sz w:val="18"/>
                <w:szCs w:val="18"/>
              </w:rPr>
              <w:t xml:space="preserve">com </w:t>
            </w:r>
            <w:r w:rsidR="00BB1ADE" w:rsidRPr="00EA5D49">
              <w:rPr>
                <w:sz w:val="18"/>
                <w:szCs w:val="18"/>
              </w:rPr>
              <w:t>alegações</w:t>
            </w:r>
            <w:r w:rsidR="00BB7D8C" w:rsidRPr="00EA5D49">
              <w:rPr>
                <w:sz w:val="18"/>
                <w:szCs w:val="18"/>
              </w:rPr>
              <w:t xml:space="preserve"> de certificação</w:t>
            </w:r>
            <w:r w:rsidRPr="00EA5D49">
              <w:rPr>
                <w:sz w:val="18"/>
                <w:szCs w:val="18"/>
              </w:rPr>
              <w:t xml:space="preserve"> ou usa logotipos ou rótulos dos esquemas de certificação;</w:t>
            </w:r>
          </w:p>
          <w:p w14:paraId="7911BFB7" w14:textId="77777777" w:rsidR="00DD6B26" w:rsidRDefault="00BB7D8C" w:rsidP="00B66DDD">
            <w:pPr>
              <w:pStyle w:val="ListParagraph"/>
              <w:numPr>
                <w:ilvl w:val="0"/>
                <w:numId w:val="1"/>
              </w:numPr>
              <w:spacing w:after="120" w:line="240" w:lineRule="auto"/>
              <w:ind w:left="179" w:hanging="179"/>
              <w:jc w:val="both"/>
              <w:rPr>
                <w:sz w:val="18"/>
                <w:szCs w:val="18"/>
              </w:rPr>
            </w:pPr>
            <w:r w:rsidRPr="00EA5D49">
              <w:rPr>
                <w:sz w:val="18"/>
                <w:szCs w:val="18"/>
              </w:rPr>
              <w:t>T</w:t>
            </w:r>
            <w:r w:rsidR="00DB19FD" w:rsidRPr="00EA5D49">
              <w:rPr>
                <w:sz w:val="18"/>
                <w:szCs w:val="18"/>
              </w:rPr>
              <w:t xml:space="preserve">oma qualquer outra medida necessária definida pela </w:t>
            </w:r>
            <w:r w:rsidR="00AD731E">
              <w:rPr>
                <w:sz w:val="18"/>
                <w:szCs w:val="18"/>
              </w:rPr>
              <w:t>CTV - CERTIFICAÇÃO DE TÊXTEIS E DE VESTUÁRIO</w:t>
            </w:r>
            <w:r w:rsidRPr="00EA5D49">
              <w:rPr>
                <w:sz w:val="18"/>
                <w:szCs w:val="18"/>
              </w:rPr>
              <w:t>.</w:t>
            </w:r>
          </w:p>
          <w:p w14:paraId="6E5BCA1C" w14:textId="77777777" w:rsidR="00C05057" w:rsidRDefault="00C05057" w:rsidP="00C05057">
            <w:pPr>
              <w:spacing w:after="120"/>
              <w:jc w:val="both"/>
              <w:rPr>
                <w:sz w:val="18"/>
                <w:szCs w:val="18"/>
              </w:rPr>
            </w:pPr>
          </w:p>
          <w:p w14:paraId="4746362F" w14:textId="7C1FA85B" w:rsidR="00C05057" w:rsidRPr="00C05057" w:rsidRDefault="00C05057" w:rsidP="00C05057">
            <w:pPr>
              <w:spacing w:after="120"/>
              <w:jc w:val="both"/>
              <w:rPr>
                <w:rFonts w:ascii="Verdana" w:hAnsi="Verdana"/>
                <w:color w:val="000000"/>
                <w:sz w:val="18"/>
                <w:szCs w:val="18"/>
              </w:rPr>
            </w:pPr>
            <w:r>
              <w:rPr>
                <w:rFonts w:ascii="Verdana" w:hAnsi="Verdana"/>
                <w:color w:val="000000"/>
                <w:sz w:val="18"/>
                <w:szCs w:val="18"/>
              </w:rPr>
              <w:t xml:space="preserve"> </w:t>
            </w:r>
          </w:p>
        </w:tc>
        <w:tc>
          <w:tcPr>
            <w:tcW w:w="284" w:type="dxa"/>
          </w:tcPr>
          <w:p w14:paraId="6B997A5E" w14:textId="77777777" w:rsidR="003D355E" w:rsidRPr="00EA5D49" w:rsidRDefault="003D355E" w:rsidP="00B66DDD">
            <w:pPr>
              <w:spacing w:after="120"/>
              <w:jc w:val="both"/>
              <w:rPr>
                <w:rFonts w:ascii="Verdana" w:hAnsi="Verdana"/>
                <w:sz w:val="18"/>
                <w:szCs w:val="18"/>
              </w:rPr>
            </w:pPr>
          </w:p>
        </w:tc>
        <w:tc>
          <w:tcPr>
            <w:tcW w:w="4785" w:type="dxa"/>
          </w:tcPr>
          <w:p w14:paraId="79F86B6B" w14:textId="77777777" w:rsidR="003D355E" w:rsidRPr="00EA5D49" w:rsidRDefault="003D355E" w:rsidP="00B66DDD">
            <w:pPr>
              <w:spacing w:after="120"/>
              <w:jc w:val="both"/>
              <w:rPr>
                <w:rFonts w:ascii="Verdana" w:hAnsi="Verdana"/>
                <w:b/>
                <w:color w:val="7F7F7F" w:themeColor="text1" w:themeTint="80"/>
                <w:sz w:val="18"/>
                <w:szCs w:val="18"/>
                <w:lang w:val="en-GB"/>
              </w:rPr>
            </w:pPr>
            <w:r w:rsidRPr="00EA5D49">
              <w:rPr>
                <w:rFonts w:ascii="Verdana" w:hAnsi="Verdana"/>
                <w:b/>
                <w:color w:val="7F7F7F" w:themeColor="text1" w:themeTint="80"/>
                <w:sz w:val="18"/>
                <w:szCs w:val="18"/>
                <w:lang w:val="en-GB"/>
              </w:rPr>
              <w:t xml:space="preserve">4. </w:t>
            </w:r>
            <w:r w:rsidR="00792609" w:rsidRPr="00EA5D49">
              <w:rPr>
                <w:rFonts w:ascii="Verdana" w:hAnsi="Verdana"/>
                <w:b/>
                <w:color w:val="7F7F7F" w:themeColor="text1" w:themeTint="80"/>
                <w:sz w:val="18"/>
                <w:szCs w:val="18"/>
                <w:lang w:val="en-GB"/>
              </w:rPr>
              <w:t xml:space="preserve">CLIENT </w:t>
            </w:r>
            <w:r w:rsidRPr="00EA5D49">
              <w:rPr>
                <w:rFonts w:ascii="Verdana" w:hAnsi="Verdana"/>
                <w:b/>
                <w:color w:val="7F7F7F" w:themeColor="text1" w:themeTint="80"/>
                <w:sz w:val="18"/>
                <w:szCs w:val="18"/>
                <w:lang w:val="en-GB"/>
              </w:rPr>
              <w:t>obligations</w:t>
            </w:r>
          </w:p>
          <w:p w14:paraId="4A3DF111"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The </w:t>
            </w:r>
            <w:r w:rsidR="00792609"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must comply with the following:</w:t>
            </w:r>
          </w:p>
          <w:p w14:paraId="4555E321"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Confirms that the Service Request has been filled in truthfully;</w:t>
            </w:r>
          </w:p>
          <w:p w14:paraId="0AF74D8C" w14:textId="63174621"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Confirms that it is not currently engaged</w:t>
            </w:r>
            <w:r w:rsidR="00B81A4B">
              <w:rPr>
                <w:color w:val="7F7F7F" w:themeColor="text1" w:themeTint="80"/>
                <w:sz w:val="18"/>
                <w:szCs w:val="18"/>
                <w:lang w:val="en-GB"/>
              </w:rPr>
              <w:t xml:space="preserve"> </w:t>
            </w:r>
            <w:r w:rsidR="00B81A4B" w:rsidRPr="00B81A4B">
              <w:rPr>
                <w:color w:val="7F7F7F" w:themeColor="text1" w:themeTint="80"/>
                <w:sz w:val="18"/>
                <w:szCs w:val="18"/>
                <w:lang w:val="en-GB"/>
              </w:rPr>
              <w:t>(or terminated with the current Certifying Body),</w:t>
            </w:r>
            <w:r w:rsidRPr="00EA5D49">
              <w:rPr>
                <w:color w:val="7F7F7F" w:themeColor="text1" w:themeTint="80"/>
                <w:sz w:val="18"/>
                <w:szCs w:val="18"/>
                <w:lang w:val="en-GB"/>
              </w:rPr>
              <w:t xml:space="preserve"> nor will it engage, with another certification body to certify its products against the same </w:t>
            </w:r>
            <w:r w:rsidR="002160A2" w:rsidRPr="00EA5D49">
              <w:rPr>
                <w:color w:val="7F7F7F" w:themeColor="text1" w:themeTint="80"/>
                <w:sz w:val="18"/>
                <w:szCs w:val="18"/>
                <w:lang w:val="en-GB"/>
              </w:rPr>
              <w:t>s</w:t>
            </w:r>
            <w:r w:rsidRPr="00EA5D49">
              <w:rPr>
                <w:color w:val="7F7F7F" w:themeColor="text1" w:themeTint="80"/>
                <w:sz w:val="18"/>
                <w:szCs w:val="18"/>
                <w:lang w:val="en-GB"/>
              </w:rPr>
              <w:t>tandards referred in this Certification Service Agreement at the same time;</w:t>
            </w:r>
          </w:p>
          <w:p w14:paraId="4C669E32" w14:textId="4AF3C093" w:rsidR="003D355E" w:rsidRPr="00EA5D49" w:rsidRDefault="00D0120A"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Immediately informs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about any change in the client information referred in the service request, in the assessment checklist and/or scope certificate</w:t>
            </w:r>
            <w:r w:rsidR="00512E18">
              <w:rPr>
                <w:color w:val="7F7F7F" w:themeColor="text1" w:themeTint="80"/>
                <w:sz w:val="18"/>
                <w:szCs w:val="18"/>
                <w:lang w:val="en-GB"/>
              </w:rPr>
              <w:t xml:space="preserve"> </w:t>
            </w:r>
            <w:r w:rsidRPr="00EA5D49">
              <w:rPr>
                <w:color w:val="7F7F7F" w:themeColor="text1" w:themeTint="80"/>
                <w:sz w:val="18"/>
                <w:szCs w:val="18"/>
                <w:lang w:val="en-GB"/>
              </w:rPr>
              <w:t xml:space="preserve">as well as about any other certifications and certification body relationships that share the same scope as the standards in the scope of this agreement (for example, two certification schemes for </w:t>
            </w:r>
            <w:r w:rsidR="00DD53EC" w:rsidRPr="00DD53EC">
              <w:rPr>
                <w:color w:val="7F7F7F" w:themeColor="text1" w:themeTint="80"/>
                <w:sz w:val="18"/>
                <w:szCs w:val="18"/>
                <w:lang w:val="en-GB"/>
              </w:rPr>
              <w:t>organic or</w:t>
            </w:r>
            <w:r w:rsidRPr="00DD53EC">
              <w:rPr>
                <w:color w:val="7F7F7F" w:themeColor="text1" w:themeTint="80"/>
                <w:sz w:val="18"/>
                <w:szCs w:val="18"/>
                <w:lang w:val="en-GB"/>
              </w:rPr>
              <w:t xml:space="preserve"> recycled </w:t>
            </w:r>
            <w:r w:rsidRPr="00EA5D49">
              <w:rPr>
                <w:color w:val="7F7F7F" w:themeColor="text1" w:themeTint="80"/>
                <w:sz w:val="18"/>
                <w:szCs w:val="18"/>
                <w:lang w:val="en-GB"/>
              </w:rPr>
              <w:t>content)</w:t>
            </w:r>
            <w:r w:rsidR="002160A2" w:rsidRPr="00EA5D49">
              <w:rPr>
                <w:color w:val="7F7F7F" w:themeColor="text1" w:themeTint="80"/>
                <w:sz w:val="18"/>
                <w:szCs w:val="18"/>
                <w:lang w:val="en-GB"/>
              </w:rPr>
              <w:t>;</w:t>
            </w:r>
          </w:p>
          <w:p w14:paraId="17CFAFB2"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Always fulfils the certification requirements;</w:t>
            </w:r>
          </w:p>
          <w:p w14:paraId="1593F6BD"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Ensures that the certified product continues to fulfil the product requirements in all ongoing production</w:t>
            </w:r>
            <w:r w:rsidR="002160A2" w:rsidRPr="00EA5D49">
              <w:rPr>
                <w:color w:val="7F7F7F" w:themeColor="text1" w:themeTint="80"/>
                <w:sz w:val="18"/>
                <w:szCs w:val="18"/>
                <w:lang w:val="en-GB"/>
              </w:rPr>
              <w:t>;</w:t>
            </w:r>
          </w:p>
          <w:p w14:paraId="686D778A" w14:textId="1E562BF2"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Implements appropriate changes when they are communicated by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w:t>
            </w:r>
          </w:p>
          <w:p w14:paraId="4A8FE2E4" w14:textId="77777777" w:rsidR="00BD64E5" w:rsidRPr="00EA5D49" w:rsidRDefault="00D17AE3"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Take</w:t>
            </w:r>
            <w:r w:rsidR="00831CFD" w:rsidRPr="00EA5D49">
              <w:rPr>
                <w:color w:val="7F7F7F" w:themeColor="text1" w:themeTint="80"/>
                <w:sz w:val="18"/>
                <w:szCs w:val="18"/>
                <w:lang w:val="en-GB"/>
              </w:rPr>
              <w:t>s</w:t>
            </w:r>
            <w:r w:rsidRPr="00EA5D49">
              <w:rPr>
                <w:color w:val="7F7F7F" w:themeColor="text1" w:themeTint="80"/>
                <w:sz w:val="18"/>
                <w:szCs w:val="18"/>
                <w:lang w:val="en-GB"/>
              </w:rPr>
              <w:t xml:space="preserve"> the necessary measures to ensure the certification renewal in due time;</w:t>
            </w:r>
          </w:p>
          <w:p w14:paraId="0D00250A" w14:textId="2B44731C" w:rsidR="004B21DD" w:rsidRPr="00EA5D49" w:rsidRDefault="004B21DD"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CC0E90">
              <w:rPr>
                <w:color w:val="7F7F7F" w:themeColor="text1" w:themeTint="80"/>
                <w:sz w:val="18"/>
                <w:szCs w:val="18"/>
                <w:lang w:val="en-GB"/>
              </w:rPr>
              <w:t>Accepts</w:t>
            </w:r>
            <w:r w:rsidR="00406808" w:rsidRPr="00CC0E90">
              <w:rPr>
                <w:color w:val="7F7F7F" w:themeColor="text1" w:themeTint="80"/>
                <w:sz w:val="18"/>
                <w:szCs w:val="18"/>
                <w:lang w:val="en-GB"/>
              </w:rPr>
              <w:t xml:space="preserve"> that the managing entities of the reference standards</w:t>
            </w:r>
            <w:r w:rsidR="00406808" w:rsidRPr="00EA5D49">
              <w:rPr>
                <w:color w:val="7F7F7F" w:themeColor="text1" w:themeTint="80"/>
                <w:sz w:val="18"/>
                <w:szCs w:val="18"/>
                <w:lang w:val="en-GB"/>
              </w:rPr>
              <w:t xml:space="preserve"> and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has the right to access, at any time, to facility areas, equipment, documentation, records and personnel related with the certification scheme, including the CLIENT and the subcontractors facilities;</w:t>
            </w:r>
          </w:p>
          <w:p w14:paraId="5999ACCD" w14:textId="5C871747" w:rsidR="00BD64E5" w:rsidRPr="00EA5D49" w:rsidRDefault="00BD64E5"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takes photos during audits, when the image is the best way to show the situation related with certain certification standard requirement;</w:t>
            </w:r>
          </w:p>
          <w:p w14:paraId="778708D7" w14:textId="3DE8A0C2"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Consents </w:t>
            </w:r>
            <w:r w:rsidR="001227CF" w:rsidRPr="00EA5D49">
              <w:rPr>
                <w:color w:val="7F7F7F" w:themeColor="text1" w:themeTint="80"/>
                <w:sz w:val="18"/>
                <w:szCs w:val="18"/>
                <w:lang w:val="en-GB"/>
              </w:rPr>
              <w:t xml:space="preserve">that the </w:t>
            </w:r>
            <w:r w:rsidRPr="00EA5D49">
              <w:rPr>
                <w:color w:val="7F7F7F" w:themeColor="text1" w:themeTint="80"/>
                <w:sz w:val="18"/>
                <w:szCs w:val="18"/>
                <w:lang w:val="en-GB"/>
              </w:rPr>
              <w:t xml:space="preserve">managing entities of the reference standards and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to observe audits of the </w:t>
            </w:r>
            <w:r w:rsidR="00831CFD" w:rsidRPr="00EA5D49">
              <w:rPr>
                <w:color w:val="7F7F7F" w:themeColor="text1" w:themeTint="80"/>
                <w:sz w:val="18"/>
                <w:szCs w:val="18"/>
                <w:lang w:val="en-GB"/>
              </w:rPr>
              <w:t>CLIENT</w:t>
            </w:r>
            <w:r w:rsidRPr="00EA5D49">
              <w:rPr>
                <w:color w:val="7F7F7F" w:themeColor="text1" w:themeTint="80"/>
                <w:sz w:val="18"/>
                <w:szCs w:val="18"/>
                <w:lang w:val="en-GB"/>
              </w:rPr>
              <w:t xml:space="preserve"> certification system conducted by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w:t>
            </w:r>
          </w:p>
          <w:p w14:paraId="126B0E2E" w14:textId="69A60DAD"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may conduct announced audits, semi-announced audits, unannounced audits and/or confirmation visits, to all facilities, including subcontracted, for the purpose of monitoring the </w:t>
            </w:r>
            <w:r w:rsidR="00831CFD" w:rsidRPr="00EA5D49">
              <w:rPr>
                <w:color w:val="7F7F7F" w:themeColor="text1" w:themeTint="80"/>
                <w:sz w:val="18"/>
                <w:szCs w:val="18"/>
                <w:lang w:val="en-GB"/>
              </w:rPr>
              <w:t>CLIENT</w:t>
            </w:r>
            <w:r w:rsidRPr="00EA5D49">
              <w:rPr>
                <w:color w:val="7F7F7F" w:themeColor="text1" w:themeTint="80"/>
                <w:sz w:val="18"/>
                <w:szCs w:val="18"/>
                <w:lang w:val="en-GB"/>
              </w:rPr>
              <w:t xml:space="preserve"> conformity;</w:t>
            </w:r>
          </w:p>
          <w:p w14:paraId="300BA7BF" w14:textId="2A3515D2"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has the right to conduct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 xml:space="preserve">audits, including announced audits, semi-announced audits, unannounced audits, and confirmation visits, to all facilities, including subcontracted, for the purpose of monitoring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conformity with </w:t>
            </w:r>
            <w:r w:rsidR="00093711" w:rsidRPr="00EA5D49">
              <w:rPr>
                <w:color w:val="7F7F7F" w:themeColor="text1" w:themeTint="80"/>
                <w:sz w:val="18"/>
                <w:szCs w:val="18"/>
                <w:lang w:val="en-GB"/>
              </w:rPr>
              <w:t xml:space="preserve">managing entities </w:t>
            </w:r>
            <w:r w:rsidRPr="00EA5D49">
              <w:rPr>
                <w:color w:val="7F7F7F" w:themeColor="text1" w:themeTint="80"/>
                <w:sz w:val="18"/>
                <w:szCs w:val="18"/>
                <w:lang w:val="en-GB"/>
              </w:rPr>
              <w:t>reference standards requirements</w:t>
            </w:r>
            <w:r w:rsidR="00831CFD" w:rsidRPr="00EA5D49">
              <w:rPr>
                <w:color w:val="7F7F7F" w:themeColor="text1" w:themeTint="80"/>
                <w:sz w:val="18"/>
                <w:szCs w:val="18"/>
                <w:lang w:val="en-GB"/>
              </w:rPr>
              <w:t>;</w:t>
            </w:r>
          </w:p>
          <w:p w14:paraId="4A2F043B" w14:textId="0C1EBAD4" w:rsidR="00092987" w:rsidRPr="00EA5D49" w:rsidRDefault="00092987"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Acknowledges that the content of the reports and certificates issued by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represents the CLIENT situation and findings at the time that the certification services occur</w:t>
            </w:r>
            <w:r w:rsidR="00093711" w:rsidRPr="00EA5D49">
              <w:rPr>
                <w:color w:val="7F7F7F" w:themeColor="text1" w:themeTint="80"/>
                <w:sz w:val="18"/>
                <w:szCs w:val="18"/>
                <w:lang w:val="en-GB"/>
              </w:rPr>
              <w:t>;</w:t>
            </w:r>
          </w:p>
          <w:p w14:paraId="08C22DF8" w14:textId="14729B41" w:rsidR="00092987" w:rsidRPr="00EA5D49" w:rsidRDefault="00092987"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Acknowledges that reports and certificates provided by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are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property and the CLIENT does not alter or pervert the contents of the reports and certificates;</w:t>
            </w:r>
          </w:p>
          <w:p w14:paraId="1C6A311A"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Only makes claims regarding certification consistent with the scope of certification and after the issuance of the scope certificate;</w:t>
            </w:r>
          </w:p>
          <w:p w14:paraId="30EA7A27" w14:textId="16DDDEBA"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Does not use its product certification in such a manner as to bring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into disrepute</w:t>
            </w:r>
            <w:r w:rsidR="00A90964" w:rsidRPr="00EA5D49">
              <w:rPr>
                <w:color w:val="7F7F7F" w:themeColor="text1" w:themeTint="80"/>
                <w:sz w:val="18"/>
                <w:szCs w:val="18"/>
                <w:lang w:val="en-GB"/>
              </w:rPr>
              <w:t>;</w:t>
            </w:r>
          </w:p>
          <w:p w14:paraId="2E5CFD7D"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Does not make any statement regarding its product certification that is considered misleading or unauthorized;</w:t>
            </w:r>
          </w:p>
          <w:p w14:paraId="40757DA6"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if provides copies of the certification documents to others, the documents shall be reproduced in their entirety;</w:t>
            </w:r>
          </w:p>
          <w:p w14:paraId="76622FF4"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Complies with any requirements relating to </w:t>
            </w:r>
            <w:r w:rsidR="00D7717C" w:rsidRPr="00EA5D49">
              <w:rPr>
                <w:color w:val="7F7F7F" w:themeColor="text1" w:themeTint="80"/>
                <w:sz w:val="18"/>
                <w:szCs w:val="18"/>
                <w:lang w:val="en-GB"/>
              </w:rPr>
              <w:t xml:space="preserve">the use of marks of conformity </w:t>
            </w:r>
            <w:r w:rsidRPr="00EA5D49">
              <w:rPr>
                <w:color w:val="7F7F7F" w:themeColor="text1" w:themeTint="80"/>
                <w:sz w:val="18"/>
                <w:szCs w:val="18"/>
                <w:lang w:val="en-GB"/>
              </w:rPr>
              <w:t xml:space="preserve">on information related to the </w:t>
            </w:r>
            <w:r w:rsidR="00D7717C" w:rsidRPr="00EA5D49">
              <w:rPr>
                <w:color w:val="7F7F7F" w:themeColor="text1" w:themeTint="80"/>
                <w:sz w:val="18"/>
                <w:szCs w:val="18"/>
                <w:lang w:val="en-GB"/>
              </w:rPr>
              <w:t xml:space="preserve">certified </w:t>
            </w:r>
            <w:r w:rsidRPr="00EA5D49">
              <w:rPr>
                <w:color w:val="7F7F7F" w:themeColor="text1" w:themeTint="80"/>
                <w:sz w:val="18"/>
                <w:szCs w:val="18"/>
                <w:lang w:val="en-GB"/>
              </w:rPr>
              <w:t>product;</w:t>
            </w:r>
          </w:p>
          <w:p w14:paraId="2FD69E00"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Conforms with the applicable logo use and claims rules defined by the managing entities of the reference standards when referencing its certification or using marks of conformity in communication media such as documents, brochures, or advertising;</w:t>
            </w:r>
          </w:p>
          <w:p w14:paraId="5778314D" w14:textId="6512CC5C"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Informs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immediately of changes that may affect its ability to conform to the certification requirements, including but not limited to changes in the following: legal, commercial, organizational status or ownership, organization and management (e.g. key manager</w:t>
            </w:r>
            <w:r w:rsidR="00536D5C" w:rsidRPr="00EA5D49">
              <w:rPr>
                <w:color w:val="7F7F7F" w:themeColor="text1" w:themeTint="80"/>
                <w:sz w:val="18"/>
                <w:szCs w:val="18"/>
                <w:lang w:val="en-GB"/>
              </w:rPr>
              <w:t>s</w:t>
            </w:r>
            <w:r w:rsidRPr="00EA5D49">
              <w:rPr>
                <w:color w:val="7F7F7F" w:themeColor="text1" w:themeTint="80"/>
                <w:sz w:val="18"/>
                <w:szCs w:val="18"/>
                <w:lang w:val="en-GB"/>
              </w:rPr>
              <w:t>, decision-making or technical staff), scope of operations, modifications to the product or the production method, contact address and production sites, major changes to the management system, environmental and social impact caused by incidents or events (if included within the certification scheme);</w:t>
            </w:r>
          </w:p>
          <w:p w14:paraId="390845DE" w14:textId="77777777" w:rsidR="003D355E" w:rsidRPr="00EA5D49" w:rsidRDefault="003D355E" w:rsidP="00B66DDD">
            <w:pPr>
              <w:pStyle w:val="ListParagraph"/>
              <w:numPr>
                <w:ilvl w:val="0"/>
                <w:numId w:val="1"/>
              </w:numPr>
              <w:spacing w:after="120" w:line="240" w:lineRule="auto"/>
              <w:ind w:left="176" w:hanging="176"/>
              <w:contextualSpacing w:val="0"/>
              <w:jc w:val="both"/>
              <w:rPr>
                <w:color w:val="7F7F7F" w:themeColor="text1" w:themeTint="80"/>
                <w:sz w:val="18"/>
                <w:szCs w:val="18"/>
                <w:lang w:val="en-GB"/>
              </w:rPr>
            </w:pPr>
            <w:r w:rsidRPr="00EA5D49">
              <w:rPr>
                <w:color w:val="7F7F7F" w:themeColor="text1" w:themeTint="80"/>
                <w:sz w:val="18"/>
                <w:szCs w:val="18"/>
                <w:lang w:val="en-GB"/>
              </w:rPr>
              <w:t xml:space="preserve">Acknowledges managing entities of the reference standards </w:t>
            </w:r>
            <w:r w:rsidR="00536D5C" w:rsidRPr="00EA5D49">
              <w:rPr>
                <w:color w:val="7F7F7F" w:themeColor="text1" w:themeTint="80"/>
                <w:sz w:val="18"/>
                <w:szCs w:val="18"/>
                <w:lang w:val="en-GB"/>
              </w:rPr>
              <w:t xml:space="preserve">the </w:t>
            </w:r>
            <w:r w:rsidR="00D7717C" w:rsidRPr="00EA5D49">
              <w:rPr>
                <w:color w:val="7F7F7F" w:themeColor="text1" w:themeTint="80"/>
                <w:sz w:val="18"/>
                <w:szCs w:val="18"/>
                <w:lang w:val="en-GB"/>
              </w:rPr>
              <w:t>right to change the s</w:t>
            </w:r>
            <w:r w:rsidRPr="00EA5D49">
              <w:rPr>
                <w:color w:val="7F7F7F" w:themeColor="text1" w:themeTint="80"/>
                <w:sz w:val="18"/>
                <w:szCs w:val="18"/>
                <w:lang w:val="en-GB"/>
              </w:rPr>
              <w:t>tandard and certification requirements and that certification is conditional on conforming to a new or rev</w:t>
            </w:r>
            <w:r w:rsidR="00AB3017" w:rsidRPr="00EA5D49">
              <w:rPr>
                <w:color w:val="7F7F7F" w:themeColor="text1" w:themeTint="80"/>
                <w:sz w:val="18"/>
                <w:szCs w:val="18"/>
                <w:lang w:val="en-GB"/>
              </w:rPr>
              <w:t>ised version of the applicable s</w:t>
            </w:r>
            <w:r w:rsidRPr="00EA5D49">
              <w:rPr>
                <w:color w:val="7F7F7F" w:themeColor="text1" w:themeTint="80"/>
                <w:sz w:val="18"/>
                <w:szCs w:val="18"/>
                <w:lang w:val="en-GB"/>
              </w:rPr>
              <w:t>tandard and new or revised certification requirements within the timeframes established by the managing enti</w:t>
            </w:r>
            <w:r w:rsidR="007C08A7" w:rsidRPr="00EA5D49">
              <w:rPr>
                <w:color w:val="7F7F7F" w:themeColor="text1" w:themeTint="80"/>
                <w:sz w:val="18"/>
                <w:szCs w:val="18"/>
                <w:lang w:val="en-GB"/>
              </w:rPr>
              <w:t>ties of the reference standards;</w:t>
            </w:r>
          </w:p>
          <w:p w14:paraId="0608F189" w14:textId="77777777" w:rsidR="00B66DDD" w:rsidRDefault="00B66DDD" w:rsidP="00EA6FF3">
            <w:pPr>
              <w:pStyle w:val="ListParagraph"/>
              <w:spacing w:after="120" w:line="240" w:lineRule="auto"/>
              <w:ind w:left="173"/>
              <w:jc w:val="both"/>
              <w:rPr>
                <w:color w:val="7F7F7F" w:themeColor="text1" w:themeTint="80"/>
                <w:sz w:val="18"/>
                <w:szCs w:val="18"/>
                <w:lang w:val="en-GB"/>
              </w:rPr>
            </w:pPr>
          </w:p>
          <w:p w14:paraId="0BC2E037" w14:textId="7B3E906D" w:rsidR="00B66DDD" w:rsidRDefault="00B66DDD" w:rsidP="00B66DDD">
            <w:pPr>
              <w:spacing w:after="120"/>
              <w:jc w:val="both"/>
              <w:rPr>
                <w:color w:val="7F7F7F" w:themeColor="text1" w:themeTint="80"/>
                <w:sz w:val="18"/>
                <w:szCs w:val="18"/>
                <w:lang w:val="en-GB"/>
              </w:rPr>
            </w:pPr>
          </w:p>
          <w:p w14:paraId="2A379385" w14:textId="31231AC7" w:rsidR="00B66DDD" w:rsidRDefault="00B66DDD" w:rsidP="00B66DDD">
            <w:pPr>
              <w:spacing w:after="120"/>
              <w:jc w:val="both"/>
              <w:rPr>
                <w:color w:val="7F7F7F" w:themeColor="text1" w:themeTint="80"/>
                <w:sz w:val="18"/>
                <w:szCs w:val="18"/>
                <w:lang w:val="en-GB"/>
              </w:rPr>
            </w:pPr>
          </w:p>
          <w:p w14:paraId="0D6D28E6" w14:textId="64EF0130" w:rsidR="007C08A7" w:rsidRPr="00EA5D49" w:rsidRDefault="007C08A7"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Keep updated and available to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all documentation that enables verification of the certification scheme compliance, including: a) management policies and procedures; b) documents and records related with legal compliance, like permits, reports, monitoring records, etc. c) documents and records related with all inputs (raw, material, chemicals, accessories, etc.), like invoices, transaction certificates, transportation documents and other internal records; d) documents and records related with all outputs (material and/or products), like invoices, transaction certificates, transportation documents and other internal records; e) risk assessment related with product and/or material integrity; f) chemical documents and records (if chemical restriction</w:t>
            </w:r>
            <w:r w:rsidR="00352EF8" w:rsidRPr="00EA5D49">
              <w:rPr>
                <w:color w:val="7F7F7F" w:themeColor="text1" w:themeTint="80"/>
                <w:sz w:val="18"/>
                <w:szCs w:val="18"/>
                <w:lang w:val="en-GB"/>
              </w:rPr>
              <w:t xml:space="preserve"> is</w:t>
            </w:r>
            <w:r w:rsidRPr="00EA5D49">
              <w:rPr>
                <w:color w:val="7F7F7F" w:themeColor="text1" w:themeTint="80"/>
                <w:sz w:val="18"/>
                <w:szCs w:val="18"/>
                <w:lang w:val="en-GB"/>
              </w:rPr>
              <w:t xml:space="preserve"> included in the certification scheme), like safety data sheets, chemical inventory and other internal records; g) personnel documents and records (if social responsibility is included in the certification scheme), like work agreement, pay slip, working hours records, etc.; h) environmental documents and records (if environmental protection is included in the certification scheme), like water and energy consumption, wastewater drainage plan, wastewater monitoring reports; inventory of source emissions to air emissions monitoring reports, wastes quantity records, etc.; i) any other document or record relevant to the certification scheme.</w:t>
            </w:r>
          </w:p>
          <w:p w14:paraId="2FC6AB77" w14:textId="77777777" w:rsidR="00BB7D8C" w:rsidRPr="00EA5D49" w:rsidRDefault="00BB7D8C" w:rsidP="00B66DDD">
            <w:pPr>
              <w:spacing w:after="120"/>
              <w:jc w:val="both"/>
              <w:rPr>
                <w:rFonts w:ascii="Verdana" w:hAnsi="Verdana"/>
                <w:color w:val="7F7F7F" w:themeColor="text1" w:themeTint="80"/>
                <w:sz w:val="18"/>
                <w:szCs w:val="18"/>
                <w:lang w:val="en-GB"/>
              </w:rPr>
            </w:pPr>
          </w:p>
          <w:p w14:paraId="73ACB8A3" w14:textId="77777777" w:rsidR="00BB7D8C" w:rsidRPr="00EA5D49" w:rsidRDefault="00BB7D8C" w:rsidP="00B66DDD">
            <w:pPr>
              <w:spacing w:after="120"/>
              <w:jc w:val="both"/>
              <w:rPr>
                <w:rFonts w:ascii="Verdana" w:hAnsi="Verdana"/>
                <w:color w:val="7F7F7F" w:themeColor="text1" w:themeTint="80"/>
                <w:sz w:val="18"/>
                <w:szCs w:val="18"/>
                <w:lang w:val="en-GB"/>
              </w:rPr>
            </w:pPr>
          </w:p>
          <w:p w14:paraId="44343F33" w14:textId="400D81E7" w:rsidR="003E716F" w:rsidRDefault="003E716F" w:rsidP="00B66DDD">
            <w:pPr>
              <w:spacing w:after="120"/>
              <w:jc w:val="both"/>
              <w:rPr>
                <w:rFonts w:ascii="Verdana" w:hAnsi="Verdana"/>
                <w:color w:val="7F7F7F" w:themeColor="text1" w:themeTint="80"/>
                <w:sz w:val="2"/>
                <w:szCs w:val="2"/>
                <w:lang w:val="en-GB"/>
              </w:rPr>
            </w:pPr>
          </w:p>
          <w:p w14:paraId="613D513C" w14:textId="08624E3B" w:rsidR="00EA6FF3" w:rsidRDefault="00EA6FF3" w:rsidP="00B66DDD">
            <w:pPr>
              <w:spacing w:after="120"/>
              <w:jc w:val="both"/>
              <w:rPr>
                <w:rFonts w:ascii="Verdana" w:hAnsi="Verdana"/>
                <w:color w:val="7F7F7F" w:themeColor="text1" w:themeTint="80"/>
                <w:sz w:val="2"/>
                <w:szCs w:val="2"/>
                <w:lang w:val="en-GB"/>
              </w:rPr>
            </w:pPr>
          </w:p>
          <w:p w14:paraId="3E5FE255" w14:textId="77777777" w:rsidR="00EA6FF3" w:rsidRPr="00EA6FF3" w:rsidRDefault="00EA6FF3" w:rsidP="00B66DDD">
            <w:pPr>
              <w:spacing w:after="120"/>
              <w:jc w:val="both"/>
              <w:rPr>
                <w:rFonts w:ascii="Verdana" w:hAnsi="Verdana"/>
                <w:color w:val="7F7F7F" w:themeColor="text1" w:themeTint="80"/>
                <w:sz w:val="2"/>
                <w:szCs w:val="2"/>
                <w:lang w:val="en-GB"/>
              </w:rPr>
            </w:pPr>
          </w:p>
          <w:p w14:paraId="43717677"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During the assessment and audit phases, the </w:t>
            </w:r>
            <w:r w:rsidR="00212F6C"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makes all necessary arrangements for:</w:t>
            </w:r>
          </w:p>
          <w:p w14:paraId="72DA7936"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Provide all necessary documentation and records related with the certification scheme, including financial records;</w:t>
            </w:r>
          </w:p>
          <w:p w14:paraId="4268FF7C" w14:textId="77777777" w:rsidR="003D355E" w:rsidRPr="00EA5D49" w:rsidRDefault="00802174"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Give a</w:t>
            </w:r>
            <w:r w:rsidR="003D355E" w:rsidRPr="00EA5D49">
              <w:rPr>
                <w:color w:val="7F7F7F" w:themeColor="text1" w:themeTint="80"/>
                <w:sz w:val="18"/>
                <w:szCs w:val="18"/>
                <w:lang w:val="en-GB"/>
              </w:rPr>
              <w:t xml:space="preserve">ccess to facility areas, equipment and personnel related with the certification scheme, including the </w:t>
            </w:r>
            <w:r w:rsidR="00831CFD" w:rsidRPr="00EA5D49">
              <w:rPr>
                <w:color w:val="7F7F7F" w:themeColor="text1" w:themeTint="80"/>
                <w:sz w:val="18"/>
                <w:szCs w:val="18"/>
                <w:lang w:val="en-GB"/>
              </w:rPr>
              <w:t xml:space="preserve">CLIENT </w:t>
            </w:r>
            <w:r w:rsidR="003D355E" w:rsidRPr="00EA5D49">
              <w:rPr>
                <w:color w:val="7F7F7F" w:themeColor="text1" w:themeTint="80"/>
                <w:sz w:val="18"/>
                <w:szCs w:val="18"/>
                <w:lang w:val="en-GB"/>
              </w:rPr>
              <w:t>and the subcontractors facilities;</w:t>
            </w:r>
          </w:p>
          <w:p w14:paraId="511DFD0E" w14:textId="77777777" w:rsidR="003D355E" w:rsidRPr="00EA5D49" w:rsidRDefault="00802174"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Give a</w:t>
            </w:r>
            <w:r w:rsidR="003D355E" w:rsidRPr="00EA5D49">
              <w:rPr>
                <w:color w:val="7F7F7F" w:themeColor="text1" w:themeTint="80"/>
                <w:sz w:val="18"/>
                <w:szCs w:val="18"/>
                <w:lang w:val="en-GB"/>
              </w:rPr>
              <w:t>ccess to all units of the audited facilities, including to units where no certified products are processed, stored or administered, if necessary;</w:t>
            </w:r>
          </w:p>
          <w:p w14:paraId="0681E718"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Make available a place to workers interviews (individual or in group), that allows that the interviews occur with no interruptions and no presence of other persons from the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part, when the certification scheme includes social responsibility requirements;</w:t>
            </w:r>
          </w:p>
          <w:p w14:paraId="408B3180" w14:textId="77777777" w:rsidR="0024648E" w:rsidRPr="00EA5D49" w:rsidRDefault="0024648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Ensure auditors health and safety working conditions in all facility, areas and units during the on-site audit, including but not limited to provide the necessary personal protective equipment, inform </w:t>
            </w:r>
            <w:r w:rsidR="00D71276" w:rsidRPr="00EA5D49">
              <w:rPr>
                <w:color w:val="7F7F7F" w:themeColor="text1" w:themeTint="80"/>
                <w:sz w:val="18"/>
                <w:szCs w:val="18"/>
                <w:lang w:val="en-GB"/>
              </w:rPr>
              <w:t>a</w:t>
            </w:r>
            <w:r w:rsidR="004A6171" w:rsidRPr="00EA5D49">
              <w:rPr>
                <w:color w:val="7F7F7F" w:themeColor="text1" w:themeTint="80"/>
                <w:sz w:val="18"/>
                <w:szCs w:val="18"/>
                <w:lang w:val="en-GB"/>
              </w:rPr>
              <w:t xml:space="preserve">bout any specific hazard or </w:t>
            </w:r>
            <w:r w:rsidR="00802174" w:rsidRPr="00EA5D49">
              <w:rPr>
                <w:color w:val="7F7F7F" w:themeColor="text1" w:themeTint="80"/>
                <w:sz w:val="18"/>
                <w:szCs w:val="18"/>
                <w:lang w:val="en-GB"/>
              </w:rPr>
              <w:t>risk</w:t>
            </w:r>
            <w:r w:rsidR="004A6171" w:rsidRPr="00EA5D49">
              <w:rPr>
                <w:color w:val="7F7F7F" w:themeColor="text1" w:themeTint="80"/>
                <w:sz w:val="18"/>
                <w:szCs w:val="18"/>
                <w:lang w:val="en-GB"/>
              </w:rPr>
              <w:t>, like presence in elements or materials of radiation, explosive, poison or others</w:t>
            </w:r>
            <w:r w:rsidR="00536D5C" w:rsidRPr="00EA5D49">
              <w:rPr>
                <w:color w:val="7F7F7F" w:themeColor="text1" w:themeTint="80"/>
                <w:sz w:val="18"/>
                <w:szCs w:val="18"/>
                <w:lang w:val="en-GB"/>
              </w:rPr>
              <w:t>.</w:t>
            </w:r>
          </w:p>
          <w:p w14:paraId="36F6D4AA" w14:textId="77777777" w:rsidR="00BB7D8C" w:rsidRPr="00EA5D49" w:rsidRDefault="00BB7D8C" w:rsidP="00B66DDD">
            <w:pPr>
              <w:spacing w:after="120"/>
              <w:jc w:val="both"/>
              <w:rPr>
                <w:rFonts w:ascii="Verdana" w:hAnsi="Verdana"/>
                <w:color w:val="7F7F7F" w:themeColor="text1" w:themeTint="80"/>
                <w:sz w:val="18"/>
                <w:szCs w:val="18"/>
                <w:lang w:val="en-GB"/>
              </w:rPr>
            </w:pPr>
          </w:p>
          <w:p w14:paraId="36495D71" w14:textId="7F7AB9DB" w:rsidR="003E716F" w:rsidRDefault="003E716F" w:rsidP="00B66DDD">
            <w:pPr>
              <w:spacing w:after="120"/>
              <w:jc w:val="both"/>
              <w:rPr>
                <w:rFonts w:ascii="Verdana" w:hAnsi="Verdana"/>
                <w:color w:val="7F7F7F" w:themeColor="text1" w:themeTint="80"/>
                <w:sz w:val="2"/>
                <w:szCs w:val="2"/>
                <w:lang w:val="en-GB"/>
              </w:rPr>
            </w:pPr>
          </w:p>
          <w:p w14:paraId="223904BD" w14:textId="77777777" w:rsidR="00EA6FF3" w:rsidRPr="00EA6FF3" w:rsidRDefault="00EA6FF3" w:rsidP="00B66DDD">
            <w:pPr>
              <w:spacing w:after="120"/>
              <w:jc w:val="both"/>
              <w:rPr>
                <w:rFonts w:ascii="Verdana" w:hAnsi="Verdana"/>
                <w:color w:val="7F7F7F" w:themeColor="text1" w:themeTint="80"/>
                <w:sz w:val="2"/>
                <w:szCs w:val="2"/>
                <w:lang w:val="en-GB"/>
              </w:rPr>
            </w:pPr>
          </w:p>
          <w:p w14:paraId="1266E968" w14:textId="77777777"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The </w:t>
            </w:r>
            <w:r w:rsidR="00212F6C" w:rsidRPr="00EA5D49">
              <w:rPr>
                <w:rFonts w:ascii="Verdana" w:hAnsi="Verdana"/>
                <w:color w:val="7F7F7F" w:themeColor="text1" w:themeTint="80"/>
                <w:sz w:val="18"/>
                <w:szCs w:val="18"/>
                <w:lang w:val="en-GB"/>
              </w:rPr>
              <w:t xml:space="preserve">CLIENT </w:t>
            </w:r>
            <w:r w:rsidRPr="00EA5D49">
              <w:rPr>
                <w:rFonts w:ascii="Verdana" w:hAnsi="Verdana"/>
                <w:color w:val="7F7F7F" w:themeColor="text1" w:themeTint="80"/>
                <w:sz w:val="18"/>
                <w:szCs w:val="18"/>
                <w:lang w:val="en-GB"/>
              </w:rPr>
              <w:t>agrees:</w:t>
            </w:r>
          </w:p>
          <w:p w14:paraId="11150065" w14:textId="4BA4BD65" w:rsidR="00931597" w:rsidRPr="008A7C9A" w:rsidRDefault="00931597" w:rsidP="00B66DDD">
            <w:pPr>
              <w:pStyle w:val="ListParagraph"/>
              <w:numPr>
                <w:ilvl w:val="0"/>
                <w:numId w:val="1"/>
              </w:numPr>
              <w:spacing w:after="120" w:line="240" w:lineRule="auto"/>
              <w:ind w:left="173" w:hanging="173"/>
              <w:jc w:val="both"/>
              <w:rPr>
                <w:color w:val="FF0000"/>
                <w:sz w:val="18"/>
                <w:szCs w:val="18"/>
              </w:rPr>
            </w:pPr>
            <w:r w:rsidRPr="00A27ACC">
              <w:rPr>
                <w:color w:val="FF0000"/>
                <w:sz w:val="18"/>
                <w:szCs w:val="18"/>
              </w:rPr>
              <w:t xml:space="preserve">With </w:t>
            </w:r>
            <w:r w:rsidR="00AD731E" w:rsidRPr="00A27ACC">
              <w:rPr>
                <w:color w:val="FF0000"/>
                <w:sz w:val="18"/>
                <w:szCs w:val="18"/>
              </w:rPr>
              <w:t>CTV - CERTIFICAÇÃO DE TÊXTEIS E DE VESTUÁRIO</w:t>
            </w:r>
            <w:r w:rsidRPr="00A27ACC">
              <w:rPr>
                <w:color w:val="FF0000"/>
                <w:sz w:val="18"/>
                <w:szCs w:val="18"/>
              </w:rPr>
              <w:t xml:space="preserve"> transaction certificates rules</w:t>
            </w:r>
            <w:r w:rsidR="00587454" w:rsidRPr="00A27ACC">
              <w:rPr>
                <w:color w:val="FF0000"/>
                <w:sz w:val="18"/>
                <w:szCs w:val="18"/>
              </w:rPr>
              <w:t xml:space="preserve"> (defined in point 3. </w:t>
            </w:r>
            <w:r w:rsidR="00AD731E" w:rsidRPr="008A7C9A">
              <w:rPr>
                <w:color w:val="FF0000"/>
                <w:sz w:val="18"/>
                <w:szCs w:val="18"/>
              </w:rPr>
              <w:t>CTV - CERTIFICAÇÃO DE TÊXTEIS E DE VESTUÁRIO</w:t>
            </w:r>
            <w:r w:rsidR="00587454" w:rsidRPr="008A7C9A">
              <w:rPr>
                <w:color w:val="FF0000"/>
                <w:sz w:val="18"/>
                <w:szCs w:val="18"/>
              </w:rPr>
              <w:t xml:space="preserve"> obligations)</w:t>
            </w:r>
            <w:r w:rsidRPr="008A7C9A">
              <w:rPr>
                <w:color w:val="FF0000"/>
                <w:sz w:val="18"/>
                <w:szCs w:val="18"/>
              </w:rPr>
              <w:t>;</w:t>
            </w:r>
            <w:r w:rsidR="008A7C9A" w:rsidRPr="008A7C9A">
              <w:rPr>
                <w:color w:val="FF0000"/>
                <w:sz w:val="18"/>
                <w:szCs w:val="18"/>
                <w:highlight w:val="yellow"/>
              </w:rPr>
              <w:t xml:space="preserve"> Eliminar para Better Cotton</w:t>
            </w:r>
          </w:p>
          <w:p w14:paraId="6DBCCC59" w14:textId="088FA76F" w:rsidR="003D355E" w:rsidRPr="0055143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exchange information related with the </w:t>
            </w:r>
            <w:r w:rsidR="00831CFD" w:rsidRPr="00EA5D49">
              <w:rPr>
                <w:color w:val="7F7F7F" w:themeColor="text1" w:themeTint="80"/>
                <w:sz w:val="18"/>
                <w:szCs w:val="18"/>
                <w:lang w:val="en-GB"/>
              </w:rPr>
              <w:t xml:space="preserve">CLIENT </w:t>
            </w:r>
            <w:r w:rsidRPr="00EA5D49">
              <w:rPr>
                <w:color w:val="7F7F7F" w:themeColor="text1" w:themeTint="80"/>
                <w:sz w:val="18"/>
                <w:szCs w:val="18"/>
                <w:lang w:val="en-GB"/>
              </w:rPr>
              <w:t xml:space="preserve">certification process with other accredited certification bodies, authorized </w:t>
            </w:r>
            <w:r w:rsidRPr="00551436">
              <w:rPr>
                <w:color w:val="7F7F7F" w:themeColor="text1" w:themeTint="80"/>
                <w:sz w:val="18"/>
                <w:szCs w:val="18"/>
                <w:lang w:val="en-GB"/>
              </w:rPr>
              <w:t xml:space="preserve">accreditation bodies, and managing entities of the reference standards (such as </w:t>
            </w:r>
            <w:r w:rsidR="00B5532C" w:rsidRPr="00551436">
              <w:rPr>
                <w:color w:val="7F7F7F" w:themeColor="text1" w:themeTint="80"/>
                <w:sz w:val="18"/>
                <w:szCs w:val="18"/>
                <w:lang w:val="en-GB"/>
              </w:rPr>
              <w:t>Global Standard gGmbH, Textile Exchange and Better Cotton</w:t>
            </w:r>
            <w:r w:rsidRPr="00551436">
              <w:rPr>
                <w:color w:val="7F7F7F" w:themeColor="text1" w:themeTint="80"/>
                <w:sz w:val="18"/>
                <w:szCs w:val="18"/>
                <w:lang w:val="en-GB"/>
              </w:rPr>
              <w:t>), as part of its ongoing evaluations</w:t>
            </w:r>
            <w:r w:rsidR="00DD6B26" w:rsidRPr="00551436">
              <w:rPr>
                <w:color w:val="7F7F7F" w:themeColor="text1" w:themeTint="80"/>
                <w:sz w:val="18"/>
                <w:szCs w:val="18"/>
                <w:lang w:val="en-GB"/>
              </w:rPr>
              <w:t>;</w:t>
            </w:r>
          </w:p>
          <w:p w14:paraId="7EF8723B" w14:textId="3D9D6D6A" w:rsidR="003D355E" w:rsidRPr="0055143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551436">
              <w:rPr>
                <w:color w:val="7F7F7F" w:themeColor="text1" w:themeTint="80"/>
                <w:sz w:val="18"/>
                <w:szCs w:val="18"/>
                <w:lang w:val="en-GB"/>
              </w:rPr>
              <w:t xml:space="preserve">To receive email communication from managing entities of the reference standards (such as </w:t>
            </w:r>
            <w:r w:rsidR="00B5532C" w:rsidRPr="00551436">
              <w:rPr>
                <w:color w:val="7F7F7F" w:themeColor="text1" w:themeTint="80"/>
                <w:sz w:val="18"/>
                <w:szCs w:val="18"/>
                <w:lang w:val="en-GB"/>
              </w:rPr>
              <w:t>Global Standard gGmbH, Textile Exchange and Better Cotton</w:t>
            </w:r>
            <w:r w:rsidR="00672D58" w:rsidRPr="00551436">
              <w:rPr>
                <w:color w:val="7F7F7F" w:themeColor="text1" w:themeTint="80"/>
                <w:sz w:val="18"/>
                <w:szCs w:val="18"/>
                <w:lang w:val="en-GB"/>
              </w:rPr>
              <w:t>and Better Cotton</w:t>
            </w:r>
            <w:r w:rsidRPr="00551436">
              <w:rPr>
                <w:color w:val="7F7F7F" w:themeColor="text1" w:themeTint="80"/>
                <w:sz w:val="18"/>
                <w:szCs w:val="18"/>
                <w:lang w:val="en-GB"/>
              </w:rPr>
              <w:t>), and communicate directly with them ab</w:t>
            </w:r>
            <w:r w:rsidR="00DD6B26" w:rsidRPr="00551436">
              <w:rPr>
                <w:color w:val="7F7F7F" w:themeColor="text1" w:themeTint="80"/>
                <w:sz w:val="18"/>
                <w:szCs w:val="18"/>
                <w:lang w:val="en-GB"/>
              </w:rPr>
              <w:t>out certification and standards;</w:t>
            </w:r>
          </w:p>
          <w:p w14:paraId="1C434409" w14:textId="28D60244" w:rsidR="003D355E" w:rsidRPr="0055143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551436">
              <w:rPr>
                <w:color w:val="7F7F7F" w:themeColor="text1" w:themeTint="80"/>
                <w:sz w:val="18"/>
                <w:szCs w:val="18"/>
                <w:lang w:val="en-GB"/>
              </w:rPr>
              <w:t>To disclose all information about any GOTS</w:t>
            </w:r>
            <w:r w:rsidR="007F7C08" w:rsidRPr="00551436">
              <w:rPr>
                <w:color w:val="7F7F7F" w:themeColor="text1" w:themeTint="80"/>
                <w:sz w:val="18"/>
                <w:szCs w:val="18"/>
                <w:lang w:val="en-GB"/>
              </w:rPr>
              <w:t xml:space="preserve">, </w:t>
            </w:r>
            <w:r w:rsidRPr="00551436">
              <w:rPr>
                <w:color w:val="7F7F7F" w:themeColor="text1" w:themeTint="80"/>
                <w:sz w:val="18"/>
                <w:szCs w:val="18"/>
                <w:lang w:val="en-GB"/>
              </w:rPr>
              <w:t>Textile Exchange</w:t>
            </w:r>
            <w:r w:rsidR="007F7C08" w:rsidRPr="00551436">
              <w:rPr>
                <w:color w:val="7F7F7F" w:themeColor="text1" w:themeTint="80"/>
                <w:sz w:val="18"/>
                <w:szCs w:val="18"/>
                <w:lang w:val="en-GB"/>
              </w:rPr>
              <w:t xml:space="preserve"> and Better Cotton </w:t>
            </w:r>
            <w:r w:rsidRPr="00551436">
              <w:rPr>
                <w:color w:val="7F7F7F" w:themeColor="text1" w:themeTint="80"/>
                <w:sz w:val="18"/>
                <w:szCs w:val="18"/>
                <w:lang w:val="en-GB"/>
              </w:rPr>
              <w:t>certification-related activity with other certification bodies</w:t>
            </w:r>
            <w:r w:rsidR="00DD6B26" w:rsidRPr="00551436">
              <w:rPr>
                <w:color w:val="7F7F7F" w:themeColor="text1" w:themeTint="80"/>
                <w:sz w:val="18"/>
                <w:szCs w:val="18"/>
                <w:lang w:val="en-GB"/>
              </w:rPr>
              <w:t>;</w:t>
            </w:r>
          </w:p>
          <w:p w14:paraId="5B95D7D2" w14:textId="77777777" w:rsidR="00F411D6" w:rsidRPr="00EA5D49" w:rsidRDefault="00F411D6" w:rsidP="00B66DDD">
            <w:pPr>
              <w:pStyle w:val="ListParagraph"/>
              <w:numPr>
                <w:ilvl w:val="0"/>
                <w:numId w:val="1"/>
              </w:numPr>
              <w:spacing w:after="120" w:line="240" w:lineRule="auto"/>
              <w:ind w:left="176" w:hanging="176"/>
              <w:jc w:val="both"/>
              <w:rPr>
                <w:color w:val="7F7F7F" w:themeColor="text1" w:themeTint="80"/>
                <w:sz w:val="18"/>
                <w:szCs w:val="18"/>
                <w:lang w:val="en-GB"/>
              </w:rPr>
            </w:pPr>
            <w:r w:rsidRPr="00551436">
              <w:rPr>
                <w:color w:val="7F7F7F" w:themeColor="text1" w:themeTint="80"/>
                <w:sz w:val="18"/>
                <w:szCs w:val="18"/>
                <w:lang w:val="en-GB"/>
              </w:rPr>
              <w:t>To adhere to the data policy defined by the managing entities of the reference standards</w:t>
            </w:r>
            <w:r w:rsidR="00915E34" w:rsidRPr="00EA5D49">
              <w:rPr>
                <w:color w:val="7F7F7F" w:themeColor="text1" w:themeTint="80"/>
                <w:sz w:val="18"/>
                <w:szCs w:val="18"/>
                <w:lang w:val="en-GB"/>
              </w:rPr>
              <w:t xml:space="preserve"> </w:t>
            </w:r>
            <w:r w:rsidRPr="00EA5D49">
              <w:rPr>
                <w:color w:val="7F7F7F" w:themeColor="text1" w:themeTint="80"/>
                <w:sz w:val="18"/>
                <w:szCs w:val="18"/>
                <w:lang w:val="en-GB"/>
              </w:rPr>
              <w:t>and to obtain the same agreement from all subcontracted facilities to be included in the scope of certification</w:t>
            </w:r>
            <w:r w:rsidR="00D71276" w:rsidRPr="00EA5D49">
              <w:rPr>
                <w:color w:val="7F7F7F" w:themeColor="text1" w:themeTint="80"/>
                <w:sz w:val="18"/>
                <w:szCs w:val="18"/>
                <w:lang w:val="en-GB"/>
              </w:rPr>
              <w:t>.</w:t>
            </w:r>
          </w:p>
          <w:p w14:paraId="1E85893B" w14:textId="77777777" w:rsidR="00BB7D8C" w:rsidRPr="00EA5D49" w:rsidRDefault="00BB7D8C" w:rsidP="00B66DDD">
            <w:pPr>
              <w:spacing w:after="120"/>
              <w:jc w:val="both"/>
              <w:rPr>
                <w:rFonts w:ascii="Verdana" w:hAnsi="Verdana"/>
                <w:color w:val="7F7F7F" w:themeColor="text1" w:themeTint="80"/>
                <w:sz w:val="18"/>
                <w:szCs w:val="18"/>
                <w:lang w:val="en-GB"/>
              </w:rPr>
            </w:pPr>
          </w:p>
          <w:p w14:paraId="03EE4C2B" w14:textId="283CEFB7" w:rsidR="003E716F" w:rsidRDefault="003E716F" w:rsidP="00B66DDD">
            <w:pPr>
              <w:spacing w:after="120"/>
              <w:jc w:val="both"/>
              <w:rPr>
                <w:rFonts w:ascii="Verdana" w:hAnsi="Verdana"/>
                <w:color w:val="7F7F7F" w:themeColor="text1" w:themeTint="80"/>
                <w:sz w:val="18"/>
                <w:szCs w:val="18"/>
                <w:lang w:val="en-GB"/>
              </w:rPr>
            </w:pPr>
          </w:p>
          <w:p w14:paraId="7F06A147" w14:textId="4CA6265B" w:rsidR="003D355E" w:rsidRPr="00EA5D49" w:rsidRDefault="003D355E" w:rsidP="00B66DDD">
            <w:pPr>
              <w:spacing w:after="120"/>
              <w:jc w:val="both"/>
              <w:rPr>
                <w:rFonts w:ascii="Verdana" w:hAnsi="Verdana"/>
                <w:color w:val="7F7F7F" w:themeColor="text1" w:themeTint="80"/>
                <w:sz w:val="18"/>
                <w:szCs w:val="18"/>
                <w:lang w:val="en-GB"/>
              </w:rPr>
            </w:pPr>
            <w:r w:rsidRPr="00EA5D49">
              <w:rPr>
                <w:rFonts w:ascii="Verdana" w:hAnsi="Verdana"/>
                <w:color w:val="7F7F7F" w:themeColor="text1" w:themeTint="80"/>
                <w:sz w:val="18"/>
                <w:szCs w:val="18"/>
                <w:lang w:val="en-GB"/>
              </w:rPr>
              <w:t xml:space="preserve">In the case of complaints, deficiencies found in products that affect compliance with the requirements for certification or other </w:t>
            </w:r>
            <w:r w:rsidR="00C77E03" w:rsidRPr="00EA5D49">
              <w:rPr>
                <w:rFonts w:ascii="Verdana" w:hAnsi="Verdana"/>
                <w:color w:val="7F7F7F" w:themeColor="text1" w:themeTint="80"/>
                <w:sz w:val="18"/>
                <w:szCs w:val="18"/>
                <w:lang w:val="en-GB"/>
              </w:rPr>
              <w:t>stakeholders’</w:t>
            </w:r>
            <w:r w:rsidRPr="00EA5D49">
              <w:rPr>
                <w:rFonts w:ascii="Verdana" w:hAnsi="Verdana"/>
                <w:color w:val="7F7F7F" w:themeColor="text1" w:themeTint="80"/>
                <w:sz w:val="18"/>
                <w:szCs w:val="18"/>
                <w:lang w:val="en-GB"/>
              </w:rPr>
              <w:t xml:space="preserve"> comments relating to compliance with certification requirements,</w:t>
            </w:r>
            <w:r w:rsidR="004B21DD" w:rsidRPr="00EA5D49">
              <w:rPr>
                <w:rFonts w:ascii="Verdana" w:hAnsi="Verdana"/>
                <w:color w:val="7F7F7F" w:themeColor="text1" w:themeTint="80"/>
                <w:sz w:val="18"/>
                <w:szCs w:val="18"/>
                <w:lang w:val="en-GB"/>
              </w:rPr>
              <w:t xml:space="preserve"> including its clients complaints,</w:t>
            </w:r>
            <w:r w:rsidRPr="00EA5D49">
              <w:rPr>
                <w:rFonts w:ascii="Verdana" w:hAnsi="Verdana"/>
                <w:color w:val="7F7F7F" w:themeColor="text1" w:themeTint="80"/>
                <w:sz w:val="18"/>
                <w:szCs w:val="18"/>
                <w:lang w:val="en-GB"/>
              </w:rPr>
              <w:t xml:space="preserve"> the </w:t>
            </w:r>
            <w:r w:rsidR="00212F6C" w:rsidRPr="00EA5D49">
              <w:rPr>
                <w:rFonts w:ascii="Verdana" w:hAnsi="Verdana"/>
                <w:color w:val="7F7F7F" w:themeColor="text1" w:themeTint="80"/>
                <w:sz w:val="18"/>
                <w:szCs w:val="18"/>
                <w:lang w:val="en-GB"/>
              </w:rPr>
              <w:t>CLIENT</w:t>
            </w:r>
            <w:r w:rsidRPr="00EA5D49">
              <w:rPr>
                <w:rFonts w:ascii="Verdana" w:hAnsi="Verdana"/>
                <w:color w:val="7F7F7F" w:themeColor="text1" w:themeTint="80"/>
                <w:sz w:val="18"/>
                <w:szCs w:val="18"/>
                <w:lang w:val="en-GB"/>
              </w:rPr>
              <w:t>:</w:t>
            </w:r>
          </w:p>
          <w:p w14:paraId="3C662903"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Make</w:t>
            </w:r>
            <w:r w:rsidR="006C33FF" w:rsidRPr="00EA5D49">
              <w:rPr>
                <w:color w:val="7F7F7F" w:themeColor="text1" w:themeTint="80"/>
                <w:sz w:val="18"/>
                <w:szCs w:val="18"/>
                <w:lang w:val="en-GB"/>
              </w:rPr>
              <w:t>s</w:t>
            </w:r>
            <w:r w:rsidRPr="00EA5D49">
              <w:rPr>
                <w:color w:val="7F7F7F" w:themeColor="text1" w:themeTint="80"/>
                <w:sz w:val="18"/>
                <w:szCs w:val="18"/>
                <w:lang w:val="en-GB"/>
              </w:rPr>
              <w:t xml:space="preserve"> all necessary arrangements to investigate the complaints, deficiencies or comments;</w:t>
            </w:r>
          </w:p>
          <w:p w14:paraId="36403A9F" w14:textId="77777777" w:rsidR="003D355E" w:rsidRPr="00EA5D49" w:rsidRDefault="00182E78"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K</w:t>
            </w:r>
            <w:r w:rsidR="003D355E" w:rsidRPr="00EA5D49">
              <w:rPr>
                <w:color w:val="7F7F7F" w:themeColor="text1" w:themeTint="80"/>
                <w:sz w:val="18"/>
                <w:szCs w:val="18"/>
                <w:lang w:val="en-GB"/>
              </w:rPr>
              <w:t>eeps a record of all complaints, deficiencies or comments received;</w:t>
            </w:r>
          </w:p>
          <w:p w14:paraId="5915BA21" w14:textId="622F3D9B" w:rsidR="003D355E" w:rsidRPr="00EA5D49" w:rsidRDefault="006C33FF"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M</w:t>
            </w:r>
            <w:r w:rsidR="003D355E" w:rsidRPr="00EA5D49">
              <w:rPr>
                <w:color w:val="7F7F7F" w:themeColor="text1" w:themeTint="80"/>
                <w:sz w:val="18"/>
                <w:szCs w:val="18"/>
                <w:lang w:val="en-GB"/>
              </w:rPr>
              <w:t xml:space="preserve">akes these records available to </w:t>
            </w:r>
            <w:r w:rsidR="00AD731E">
              <w:rPr>
                <w:color w:val="7F7F7F" w:themeColor="text1" w:themeTint="80"/>
                <w:sz w:val="18"/>
                <w:szCs w:val="18"/>
                <w:lang w:val="en-GB"/>
              </w:rPr>
              <w:t>CTV - CERTIFICAÇÃO DE TÊXTEIS E DE VESTUÁRIO</w:t>
            </w:r>
            <w:r w:rsidR="003D355E" w:rsidRPr="00EA5D49">
              <w:rPr>
                <w:color w:val="7F7F7F" w:themeColor="text1" w:themeTint="80"/>
                <w:sz w:val="18"/>
                <w:szCs w:val="18"/>
                <w:lang w:val="en-GB"/>
              </w:rPr>
              <w:t xml:space="preserve">, as well as to </w:t>
            </w:r>
            <w:r w:rsidR="00AD731E">
              <w:rPr>
                <w:color w:val="7F7F7F" w:themeColor="text1" w:themeTint="80"/>
                <w:sz w:val="18"/>
                <w:szCs w:val="18"/>
                <w:lang w:val="en-GB"/>
              </w:rPr>
              <w:t>CTV - CERTIFICAÇÃO DE TÊXTEIS E DE VESTUÁRIO</w:t>
            </w:r>
            <w:r w:rsidR="003D355E" w:rsidRPr="00EA5D49">
              <w:rPr>
                <w:color w:val="7F7F7F" w:themeColor="text1" w:themeTint="80"/>
                <w:sz w:val="18"/>
                <w:szCs w:val="18"/>
                <w:lang w:val="en-GB"/>
              </w:rPr>
              <w:t xml:space="preserve"> accreditation body and managing entities of the reference standards, when requested;</w:t>
            </w:r>
          </w:p>
          <w:p w14:paraId="3192720F" w14:textId="77777777" w:rsidR="003D355E" w:rsidRPr="00EA5D49" w:rsidRDefault="006C33FF"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T</w:t>
            </w:r>
            <w:r w:rsidR="003D355E" w:rsidRPr="00EA5D49">
              <w:rPr>
                <w:color w:val="7F7F7F" w:themeColor="text1" w:themeTint="80"/>
                <w:sz w:val="18"/>
                <w:szCs w:val="18"/>
                <w:lang w:val="en-GB"/>
              </w:rPr>
              <w:t>akes appropriate action with respect to such complaints, deficiencies or comments;</w:t>
            </w:r>
          </w:p>
          <w:p w14:paraId="5A2E7CC5" w14:textId="77777777" w:rsidR="003D355E" w:rsidRPr="00EA5D49" w:rsidRDefault="006C33FF"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D</w:t>
            </w:r>
            <w:r w:rsidR="003D355E" w:rsidRPr="00EA5D49">
              <w:rPr>
                <w:color w:val="7F7F7F" w:themeColor="text1" w:themeTint="80"/>
                <w:sz w:val="18"/>
                <w:szCs w:val="18"/>
                <w:lang w:val="en-GB"/>
              </w:rPr>
              <w:t>ocuments the actions taken</w:t>
            </w:r>
            <w:r w:rsidR="00A21AC0" w:rsidRPr="00EA5D49">
              <w:rPr>
                <w:color w:val="7F7F7F" w:themeColor="text1" w:themeTint="80"/>
                <w:sz w:val="18"/>
                <w:szCs w:val="18"/>
                <w:lang w:val="en-GB"/>
              </w:rPr>
              <w:t>;</w:t>
            </w:r>
          </w:p>
          <w:p w14:paraId="678F477C" w14:textId="49163C6C" w:rsidR="003E716F" w:rsidRPr="00097C9E"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Accepts that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xml:space="preserve"> accreditation body and managing entities of the reference standards may become engaged in the case that a complaint or appeal escalates beyond the </w:t>
            </w:r>
            <w:r w:rsidR="00AD731E">
              <w:rPr>
                <w:color w:val="7F7F7F" w:themeColor="text1" w:themeTint="80"/>
                <w:sz w:val="18"/>
                <w:szCs w:val="18"/>
                <w:lang w:val="en-GB"/>
              </w:rPr>
              <w:t>CTV - CERTIFICAÇÃO DE TÊXTEIS E DE VESTUÁRIO</w:t>
            </w:r>
            <w:r w:rsidRPr="00EA5D49">
              <w:rPr>
                <w:color w:val="7F7F7F" w:themeColor="text1" w:themeTint="80"/>
                <w:sz w:val="18"/>
                <w:szCs w:val="18"/>
                <w:lang w:val="en-GB"/>
              </w:rPr>
              <w:t>, and agrees to cooperate with investigations</w:t>
            </w:r>
            <w:r w:rsidR="00D71276" w:rsidRPr="00EA5D49">
              <w:rPr>
                <w:color w:val="7F7F7F" w:themeColor="text1" w:themeTint="80"/>
                <w:sz w:val="18"/>
                <w:szCs w:val="18"/>
                <w:lang w:val="en-GB"/>
              </w:rPr>
              <w:t>.</w:t>
            </w:r>
          </w:p>
          <w:p w14:paraId="1CA6FC62" w14:textId="77777777" w:rsidR="00097C9E" w:rsidRPr="00551436" w:rsidRDefault="00097C9E" w:rsidP="00097C9E">
            <w:pPr>
              <w:spacing w:after="120"/>
              <w:jc w:val="both"/>
              <w:rPr>
                <w:rFonts w:ascii="Verdana" w:hAnsi="Verdana"/>
                <w:color w:val="7F7F7F" w:themeColor="text1" w:themeTint="80"/>
                <w:sz w:val="18"/>
                <w:szCs w:val="18"/>
                <w:lang w:val="en-US"/>
              </w:rPr>
            </w:pPr>
            <w:r w:rsidRPr="00551436">
              <w:rPr>
                <w:rFonts w:ascii="Verdana" w:hAnsi="Verdana"/>
                <w:color w:val="7F7F7F" w:themeColor="text1" w:themeTint="80"/>
                <w:sz w:val="18"/>
                <w:szCs w:val="18"/>
                <w:lang w:val="en-US"/>
              </w:rPr>
              <w:t>CTV - CERTIFICAÇÃO DE TÊXTEIS E DE VESTUÁRIO or the managing entities of the reference standards reserve the right to suspend or deny entry into the certification program if there is evidence of a failure with the requirements.</w:t>
            </w:r>
          </w:p>
          <w:p w14:paraId="670B55DA" w14:textId="4D2CF66B" w:rsidR="00CB2A12" w:rsidRPr="00551436" w:rsidRDefault="00097C9E" w:rsidP="00097C9E">
            <w:pPr>
              <w:spacing w:after="120"/>
              <w:jc w:val="both"/>
              <w:rPr>
                <w:rFonts w:ascii="Verdana" w:hAnsi="Verdana"/>
                <w:color w:val="7F7F7F" w:themeColor="text1" w:themeTint="80"/>
                <w:sz w:val="18"/>
                <w:szCs w:val="18"/>
                <w:lang w:val="en-GB"/>
              </w:rPr>
            </w:pPr>
            <w:r w:rsidRPr="00551436">
              <w:rPr>
                <w:rFonts w:ascii="Verdana" w:hAnsi="Verdana"/>
                <w:color w:val="7F7F7F" w:themeColor="text1" w:themeTint="80"/>
                <w:sz w:val="18"/>
                <w:szCs w:val="18"/>
                <w:lang w:val="en-US"/>
              </w:rPr>
              <w:t>The suspension conditions are outlined in the documents of the respective managing entities.</w:t>
            </w:r>
          </w:p>
          <w:p w14:paraId="7EB65A67" w14:textId="77777777" w:rsidR="003D355E" w:rsidRPr="00EA5D49" w:rsidRDefault="003D355E" w:rsidP="00B66DDD">
            <w:pPr>
              <w:spacing w:after="120"/>
              <w:jc w:val="both"/>
              <w:rPr>
                <w:rFonts w:ascii="Verdana" w:hAnsi="Verdana"/>
                <w:color w:val="7F7F7F" w:themeColor="text1" w:themeTint="80"/>
                <w:sz w:val="18"/>
                <w:szCs w:val="18"/>
                <w:lang w:val="en-GB"/>
              </w:rPr>
            </w:pPr>
            <w:r w:rsidRPr="00551436">
              <w:rPr>
                <w:rFonts w:ascii="Verdana" w:hAnsi="Verdana"/>
                <w:color w:val="7F7F7F" w:themeColor="text1" w:themeTint="80"/>
                <w:sz w:val="18"/>
                <w:szCs w:val="18"/>
                <w:lang w:val="en-GB"/>
              </w:rPr>
              <w:t>Upon suspension, withdrawal, or termination</w:t>
            </w:r>
            <w:r w:rsidRPr="00EA5D49">
              <w:rPr>
                <w:rFonts w:ascii="Verdana" w:hAnsi="Verdana"/>
                <w:color w:val="7F7F7F" w:themeColor="text1" w:themeTint="80"/>
                <w:sz w:val="18"/>
                <w:szCs w:val="18"/>
                <w:lang w:val="en-GB"/>
              </w:rPr>
              <w:t xml:space="preserve"> of certification, the </w:t>
            </w:r>
            <w:r w:rsidR="00212F6C" w:rsidRPr="00EA5D49">
              <w:rPr>
                <w:rFonts w:ascii="Verdana" w:hAnsi="Verdana"/>
                <w:color w:val="7F7F7F" w:themeColor="text1" w:themeTint="80"/>
                <w:sz w:val="18"/>
                <w:szCs w:val="18"/>
                <w:lang w:val="en-GB"/>
              </w:rPr>
              <w:t>CLIENT</w:t>
            </w:r>
            <w:r w:rsidRPr="00EA5D49">
              <w:rPr>
                <w:rFonts w:ascii="Verdana" w:hAnsi="Verdana"/>
                <w:color w:val="7F7F7F" w:themeColor="text1" w:themeTint="80"/>
                <w:sz w:val="18"/>
                <w:szCs w:val="18"/>
                <w:lang w:val="en-GB"/>
              </w:rPr>
              <w:t>:</w:t>
            </w:r>
          </w:p>
          <w:p w14:paraId="34B71303" w14:textId="66EE4983" w:rsidR="003D355E" w:rsidRPr="00AD731E" w:rsidRDefault="003D355E" w:rsidP="00B66DDD">
            <w:pPr>
              <w:pStyle w:val="ListParagraph"/>
              <w:numPr>
                <w:ilvl w:val="0"/>
                <w:numId w:val="1"/>
              </w:numPr>
              <w:spacing w:after="120" w:line="240" w:lineRule="auto"/>
              <w:ind w:left="173" w:hanging="173"/>
              <w:jc w:val="both"/>
              <w:rPr>
                <w:color w:val="7F7F7F" w:themeColor="text1" w:themeTint="80"/>
                <w:sz w:val="18"/>
                <w:szCs w:val="18"/>
              </w:rPr>
            </w:pPr>
            <w:r w:rsidRPr="00AD731E">
              <w:rPr>
                <w:color w:val="7F7F7F" w:themeColor="text1" w:themeTint="80"/>
                <w:sz w:val="18"/>
                <w:szCs w:val="18"/>
              </w:rPr>
              <w:t xml:space="preserve">Returns the original certificate and all copies to </w:t>
            </w:r>
            <w:r w:rsidR="00AD731E" w:rsidRPr="00AD731E">
              <w:rPr>
                <w:color w:val="7F7F7F" w:themeColor="text1" w:themeTint="80"/>
                <w:sz w:val="18"/>
                <w:szCs w:val="18"/>
              </w:rPr>
              <w:t>CTV - CERTIFICAÇÃO DE TÊXTEIS E DE VESTUÁRIO</w:t>
            </w:r>
            <w:r w:rsidRPr="00AD731E">
              <w:rPr>
                <w:color w:val="7F7F7F" w:themeColor="text1" w:themeTint="80"/>
                <w:sz w:val="18"/>
                <w:szCs w:val="18"/>
              </w:rPr>
              <w:t>;</w:t>
            </w:r>
          </w:p>
          <w:p w14:paraId="6E611BA6"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Discontinues the use of all advertising matter that contains any reference to or claims regarding the certification scheme and the standard;</w:t>
            </w:r>
          </w:p>
          <w:p w14:paraId="1E6EAD09" w14:textId="77777777" w:rsidR="003D355E" w:rsidRPr="00EA5D49"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Does not sell claimed </w:t>
            </w:r>
            <w:r w:rsidR="00BB7D8C" w:rsidRPr="00EA5D49">
              <w:rPr>
                <w:color w:val="7F7F7F" w:themeColor="text1" w:themeTint="80"/>
                <w:sz w:val="18"/>
                <w:szCs w:val="18"/>
                <w:lang w:val="en-GB"/>
              </w:rPr>
              <w:t>products</w:t>
            </w:r>
            <w:r w:rsidRPr="00EA5D49">
              <w:rPr>
                <w:color w:val="7F7F7F" w:themeColor="text1" w:themeTint="80"/>
                <w:sz w:val="18"/>
                <w:szCs w:val="18"/>
                <w:lang w:val="en-GB"/>
              </w:rPr>
              <w:t xml:space="preserve"> or uses logos or labels of the certification schemes;</w:t>
            </w:r>
          </w:p>
          <w:p w14:paraId="7CCE0D28" w14:textId="77777777" w:rsidR="00BB7D8C"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EA5D49">
              <w:rPr>
                <w:color w:val="7F7F7F" w:themeColor="text1" w:themeTint="80"/>
                <w:sz w:val="18"/>
                <w:szCs w:val="18"/>
                <w:lang w:val="en-GB"/>
              </w:rPr>
              <w:t xml:space="preserve">Takes any other required measure defined by </w:t>
            </w:r>
            <w:r w:rsidR="00AD731E">
              <w:rPr>
                <w:color w:val="7F7F7F" w:themeColor="text1" w:themeTint="80"/>
                <w:sz w:val="18"/>
                <w:szCs w:val="18"/>
                <w:lang w:val="en-GB"/>
              </w:rPr>
              <w:t>CTV - CERTIFICAÇÃO DE TÊXTEIS E DE VESTUÁRIO</w:t>
            </w:r>
            <w:r w:rsidR="00D17AE3" w:rsidRPr="00EA5D49">
              <w:rPr>
                <w:color w:val="7F7F7F" w:themeColor="text1" w:themeTint="80"/>
                <w:sz w:val="18"/>
                <w:szCs w:val="18"/>
                <w:lang w:val="en-GB"/>
              </w:rPr>
              <w:t>.</w:t>
            </w:r>
          </w:p>
          <w:p w14:paraId="16F10452" w14:textId="7D5E105F" w:rsidR="00931418" w:rsidRPr="00931418" w:rsidRDefault="00931418" w:rsidP="00931418">
            <w:pPr>
              <w:spacing w:after="120"/>
              <w:jc w:val="both"/>
              <w:rPr>
                <w:rFonts w:ascii="Verdana" w:hAnsi="Verdana"/>
                <w:color w:val="7F7F7F" w:themeColor="text1" w:themeTint="80"/>
                <w:sz w:val="18"/>
                <w:szCs w:val="18"/>
                <w:lang w:val="en-US"/>
              </w:rPr>
            </w:pPr>
          </w:p>
        </w:tc>
      </w:tr>
      <w:tr w:rsidR="003D355E" w:rsidRPr="00BC1FEA" w14:paraId="01510330" w14:textId="77777777" w:rsidTr="003D355E">
        <w:tc>
          <w:tcPr>
            <w:tcW w:w="4825" w:type="dxa"/>
          </w:tcPr>
          <w:p w14:paraId="0E6BC310" w14:textId="77777777" w:rsidR="00BB7D8C" w:rsidRPr="00E5040E" w:rsidRDefault="00937D4D" w:rsidP="00B66DDD">
            <w:pPr>
              <w:spacing w:after="120"/>
              <w:jc w:val="both"/>
              <w:rPr>
                <w:rFonts w:ascii="Verdana" w:hAnsi="Verdana"/>
                <w:b/>
                <w:sz w:val="18"/>
                <w:szCs w:val="18"/>
              </w:rPr>
            </w:pPr>
            <w:r w:rsidRPr="00E5040E">
              <w:rPr>
                <w:rFonts w:ascii="Verdana" w:hAnsi="Verdana"/>
                <w:b/>
                <w:sz w:val="18"/>
                <w:szCs w:val="18"/>
              </w:rPr>
              <w:t>5</w:t>
            </w:r>
            <w:r w:rsidR="00212F6C" w:rsidRPr="00E5040E">
              <w:rPr>
                <w:rFonts w:ascii="Verdana" w:hAnsi="Verdana"/>
                <w:b/>
                <w:sz w:val="18"/>
                <w:szCs w:val="18"/>
              </w:rPr>
              <w:t xml:space="preserve">. </w:t>
            </w:r>
            <w:r w:rsidR="00792609" w:rsidRPr="00E5040E">
              <w:rPr>
                <w:rFonts w:ascii="Verdana" w:hAnsi="Verdana"/>
                <w:b/>
                <w:sz w:val="18"/>
                <w:szCs w:val="18"/>
              </w:rPr>
              <w:t>Confidencialidade</w:t>
            </w:r>
          </w:p>
          <w:p w14:paraId="5726F72E" w14:textId="09BF0A37" w:rsidR="00BB7D8C" w:rsidRPr="00E5040E" w:rsidRDefault="00BB7D8C" w:rsidP="00B66DDD">
            <w:pPr>
              <w:spacing w:after="120"/>
              <w:jc w:val="both"/>
              <w:rPr>
                <w:rFonts w:ascii="Verdana" w:hAnsi="Verdana"/>
                <w:color w:val="000000"/>
                <w:sz w:val="18"/>
                <w:szCs w:val="18"/>
              </w:rPr>
            </w:pPr>
            <w:r w:rsidRPr="00E5040E">
              <w:rPr>
                <w:rFonts w:ascii="Verdana" w:hAnsi="Verdana"/>
                <w:color w:val="000000"/>
                <w:sz w:val="18"/>
                <w:szCs w:val="18"/>
              </w:rPr>
              <w:t xml:space="preserve">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considera confidencia</w:t>
            </w:r>
            <w:r w:rsidR="00E1751C" w:rsidRPr="00E5040E">
              <w:rPr>
                <w:rFonts w:ascii="Verdana" w:hAnsi="Verdana"/>
                <w:color w:val="000000"/>
                <w:sz w:val="18"/>
                <w:szCs w:val="18"/>
              </w:rPr>
              <w:t>l toda</w:t>
            </w:r>
            <w:r w:rsidRPr="00E5040E">
              <w:rPr>
                <w:rFonts w:ascii="Verdana" w:hAnsi="Verdana"/>
                <w:color w:val="000000"/>
                <w:sz w:val="18"/>
                <w:szCs w:val="18"/>
              </w:rPr>
              <w:t xml:space="preserve"> a informaç</w:t>
            </w:r>
            <w:r w:rsidR="00E1751C" w:rsidRPr="00E5040E">
              <w:rPr>
                <w:rFonts w:ascii="Verdana" w:hAnsi="Verdana"/>
                <w:color w:val="000000"/>
                <w:sz w:val="18"/>
                <w:szCs w:val="18"/>
              </w:rPr>
              <w:t>ão</w:t>
            </w:r>
            <w:r w:rsidRPr="00E5040E">
              <w:rPr>
                <w:rFonts w:ascii="Verdana" w:hAnsi="Verdana"/>
                <w:color w:val="000000"/>
                <w:sz w:val="18"/>
                <w:szCs w:val="18"/>
              </w:rPr>
              <w:t xml:space="preserve"> obtida</w:t>
            </w:r>
            <w:r w:rsidR="00E1751C" w:rsidRPr="00E5040E">
              <w:rPr>
                <w:rFonts w:ascii="Verdana" w:hAnsi="Verdana"/>
                <w:color w:val="000000"/>
                <w:sz w:val="18"/>
                <w:szCs w:val="18"/>
              </w:rPr>
              <w:t xml:space="preserve"> ou gerada</w:t>
            </w:r>
            <w:r w:rsidRPr="00E5040E">
              <w:rPr>
                <w:rFonts w:ascii="Verdana" w:hAnsi="Verdana"/>
                <w:color w:val="000000"/>
                <w:sz w:val="18"/>
                <w:szCs w:val="18"/>
              </w:rPr>
              <w:t xml:space="preserve"> durante os processos de certifica</w:t>
            </w:r>
            <w:r w:rsidR="00E1751C" w:rsidRPr="00E5040E">
              <w:rPr>
                <w:rFonts w:ascii="Verdana" w:hAnsi="Verdana"/>
                <w:color w:val="000000"/>
                <w:sz w:val="18"/>
                <w:szCs w:val="18"/>
              </w:rPr>
              <w:t xml:space="preserve">ção do CLIENTE, </w:t>
            </w:r>
            <w:r w:rsidR="00C757AC" w:rsidRPr="00E5040E">
              <w:rPr>
                <w:rFonts w:ascii="Verdana" w:hAnsi="Verdana"/>
                <w:color w:val="000000"/>
                <w:sz w:val="18"/>
                <w:szCs w:val="18"/>
              </w:rPr>
              <w:t>seja</w:t>
            </w:r>
            <w:r w:rsidR="00E1751C" w:rsidRPr="00E5040E">
              <w:rPr>
                <w:rFonts w:ascii="Verdana" w:hAnsi="Verdana"/>
                <w:color w:val="000000"/>
                <w:sz w:val="18"/>
                <w:szCs w:val="18"/>
              </w:rPr>
              <w:t xml:space="preserve"> fornecida</w:t>
            </w:r>
            <w:r w:rsidRPr="00E5040E">
              <w:rPr>
                <w:rFonts w:ascii="Verdana" w:hAnsi="Verdana"/>
                <w:color w:val="000000"/>
                <w:sz w:val="18"/>
                <w:szCs w:val="18"/>
              </w:rPr>
              <w:t xml:space="preserve"> pelo CLIENTE ou por outros meios (por exemplo, por um reclamante) e</w:t>
            </w:r>
            <w:r w:rsidR="00E1751C" w:rsidRPr="00E5040E">
              <w:rPr>
                <w:rFonts w:ascii="Verdana" w:hAnsi="Verdana"/>
                <w:color w:val="000000"/>
                <w:sz w:val="18"/>
                <w:szCs w:val="18"/>
              </w:rPr>
              <w:t>:</w:t>
            </w:r>
          </w:p>
          <w:p w14:paraId="0CE58CA9" w14:textId="77777777" w:rsidR="00BB05FB"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Usa essas informações confidenciais apenas para os fins definidos neste Contrato de Serviço de Certificação;</w:t>
            </w:r>
          </w:p>
          <w:p w14:paraId="5D51E6EA" w14:textId="77777777" w:rsidR="00BB05FB"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Garante acesso restrito e controlado às informações confidenciais físicas e digitais, aplicando as mesmas regras e infraestrutura usadas para suas próprias informações confidenciais;</w:t>
            </w:r>
          </w:p>
          <w:p w14:paraId="2A148FB4" w14:textId="77777777" w:rsidR="00BB05FB"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Não divulga ou dá acesso às informações confidenciais a terceiros sem o consentimento prévio do CLIENTE, exceto se exigido por lei;</w:t>
            </w:r>
          </w:p>
          <w:p w14:paraId="71D9A70F" w14:textId="354C8C54" w:rsidR="00BB7D8C"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Garante o cumprimento do sigilo profissional de todos os seus funcionários em relação a todas as informações que eles têm acesso no exercício de suas funções, respeitando as diretrizes definidas no Compromisso Deontológico da </w:t>
            </w:r>
            <w:r w:rsidR="00AD731E">
              <w:rPr>
                <w:sz w:val="18"/>
                <w:szCs w:val="18"/>
              </w:rPr>
              <w:t>CTV - CERTIFICAÇÃO DE TÊXTEIS E DE VESTUÁRIO</w:t>
            </w:r>
            <w:r w:rsidRPr="00E5040E">
              <w:rPr>
                <w:sz w:val="18"/>
                <w:szCs w:val="18"/>
              </w:rPr>
              <w:t>;</w:t>
            </w:r>
          </w:p>
          <w:p w14:paraId="45EACCE8" w14:textId="07534FFF" w:rsidR="00BB05FB"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Garante o sigilo profissional de todos os seus subcontratados em relação a todas as informações a que eles têm acesso no exercício dos serviços subcontratados, respeitando as diretrizes documentadas na declaração de fornecedores subcontratados da </w:t>
            </w:r>
            <w:r w:rsidR="00AD731E">
              <w:rPr>
                <w:sz w:val="18"/>
                <w:szCs w:val="18"/>
              </w:rPr>
              <w:t>CTV - CERTIFICAÇÃO DE TÊXTEIS E DE VESTUÁRIO</w:t>
            </w:r>
            <w:r w:rsidRPr="00E5040E">
              <w:rPr>
                <w:sz w:val="18"/>
                <w:szCs w:val="18"/>
              </w:rPr>
              <w:t xml:space="preserve"> sobre Confidencialidade, Imparcialidade e Conflitos de interesse, por eles assinada;</w:t>
            </w:r>
          </w:p>
          <w:p w14:paraId="5BC3ADD5" w14:textId="77777777" w:rsidR="00BB05FB" w:rsidRPr="00E5040E" w:rsidRDefault="00BB05FB" w:rsidP="00B66DDD">
            <w:pPr>
              <w:pStyle w:val="ListParagraph"/>
              <w:numPr>
                <w:ilvl w:val="0"/>
                <w:numId w:val="1"/>
              </w:numPr>
              <w:spacing w:after="120" w:line="240" w:lineRule="auto"/>
              <w:ind w:left="179" w:hanging="179"/>
              <w:jc w:val="both"/>
              <w:rPr>
                <w:sz w:val="18"/>
                <w:szCs w:val="18"/>
              </w:rPr>
            </w:pPr>
            <w:r w:rsidRPr="00E5040E">
              <w:rPr>
                <w:sz w:val="18"/>
                <w:szCs w:val="18"/>
              </w:rPr>
              <w:t>Garante a conformidade com o Regulamento Geral de Proteção de Dados (RGPD), de acordo com o Regulamento UE 2016/679, sobre a proteção das pessoas singulares no que diz respeito ao tratamento de dados pessoais e à livre circulação desses dados, conforme definido</w:t>
            </w:r>
            <w:r w:rsidR="00182E78">
              <w:rPr>
                <w:sz w:val="18"/>
                <w:szCs w:val="18"/>
              </w:rPr>
              <w:t xml:space="preserve"> em sua Política de Privacidade.</w:t>
            </w:r>
          </w:p>
          <w:p w14:paraId="7CF09E24" w14:textId="047D58C4" w:rsidR="000C18EB" w:rsidRPr="00E5040E" w:rsidRDefault="00BB05FB" w:rsidP="00B66DDD">
            <w:pPr>
              <w:spacing w:after="120"/>
              <w:jc w:val="both"/>
              <w:rPr>
                <w:rFonts w:ascii="Verdana" w:hAnsi="Verdana"/>
                <w:color w:val="000000"/>
                <w:sz w:val="18"/>
                <w:szCs w:val="18"/>
              </w:rPr>
            </w:pPr>
            <w:r w:rsidRPr="00E5040E">
              <w:rPr>
                <w:rFonts w:ascii="Verdana" w:hAnsi="Verdana"/>
                <w:color w:val="000000"/>
                <w:sz w:val="18"/>
                <w:szCs w:val="18"/>
              </w:rPr>
              <w:t xml:space="preserve">É excluído do âmbito das informações confidenciais as que o CLIENTE disponibiliza publicamente. Também são excluídas as informações solicitadas </w:t>
            </w:r>
            <w:r w:rsidR="000C18EB" w:rsidRPr="00E5040E">
              <w:rPr>
                <w:rFonts w:ascii="Verdana" w:hAnsi="Verdana"/>
                <w:color w:val="000000"/>
                <w:sz w:val="18"/>
                <w:szCs w:val="18"/>
              </w:rPr>
              <w:t xml:space="preserve">pelas entidades </w:t>
            </w:r>
            <w:r w:rsidR="000C18EB" w:rsidRPr="00E5040E">
              <w:rPr>
                <w:rFonts w:ascii="Verdana" w:hAnsi="Verdana"/>
                <w:sz w:val="18"/>
                <w:szCs w:val="18"/>
              </w:rPr>
              <w:t>gestoras</w:t>
            </w:r>
            <w:r w:rsidR="000C18EB" w:rsidRPr="00E5040E">
              <w:rPr>
                <w:rFonts w:ascii="Verdana" w:hAnsi="Verdana"/>
                <w:color w:val="000000"/>
                <w:sz w:val="18"/>
                <w:szCs w:val="18"/>
              </w:rPr>
              <w:t xml:space="preserve"> </w:t>
            </w:r>
            <w:r w:rsidR="000C18EB" w:rsidRPr="00E5040E">
              <w:rPr>
                <w:rFonts w:ascii="Verdana" w:hAnsi="Verdana"/>
                <w:sz w:val="18"/>
                <w:szCs w:val="18"/>
              </w:rPr>
              <w:t>das normas</w:t>
            </w:r>
            <w:r w:rsidR="000C18EB" w:rsidRPr="00E5040E">
              <w:rPr>
                <w:rFonts w:ascii="Verdana" w:hAnsi="Verdana"/>
                <w:color w:val="000000"/>
                <w:sz w:val="18"/>
                <w:szCs w:val="18"/>
              </w:rPr>
              <w:t xml:space="preserve"> de referência </w:t>
            </w:r>
            <w:r w:rsidRPr="00E5040E">
              <w:rPr>
                <w:rFonts w:ascii="Verdana" w:hAnsi="Verdana"/>
                <w:color w:val="000000"/>
                <w:sz w:val="18"/>
                <w:szCs w:val="18"/>
              </w:rPr>
              <w:t xml:space="preserve">e/ou </w:t>
            </w:r>
            <w:r w:rsidR="000C18EB" w:rsidRPr="00E5040E">
              <w:rPr>
                <w:rFonts w:ascii="Verdana" w:hAnsi="Verdana"/>
                <w:color w:val="000000"/>
                <w:sz w:val="18"/>
                <w:szCs w:val="18"/>
              </w:rPr>
              <w:t>pelas</w:t>
            </w:r>
            <w:r w:rsidRPr="00E5040E">
              <w:rPr>
                <w:rFonts w:ascii="Verdana" w:hAnsi="Verdana"/>
                <w:color w:val="000000"/>
                <w:sz w:val="18"/>
                <w:szCs w:val="18"/>
              </w:rPr>
              <w:t xml:space="preserve"> entidades de acreditação, desde que previamente acordado entre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e o CLIENTE, ou definidas neste Contrato de Serviço de Certificação, e também quando as informações sejam legalmente exigidas. Em qualquer caso,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indica ao CLIENTE as informações tornadas públicas ou comunicadas, a menos que proibido por lei.</w:t>
            </w:r>
          </w:p>
          <w:p w14:paraId="35EFBC25" w14:textId="6EF97857" w:rsidR="00BB05FB" w:rsidRPr="00E5040E" w:rsidRDefault="00BB05FB" w:rsidP="00B66DDD">
            <w:pPr>
              <w:spacing w:after="120"/>
              <w:jc w:val="both"/>
              <w:rPr>
                <w:rFonts w:ascii="Verdana" w:hAnsi="Verdana"/>
                <w:color w:val="000000"/>
                <w:sz w:val="18"/>
                <w:szCs w:val="18"/>
              </w:rPr>
            </w:pPr>
            <w:r w:rsidRPr="00E5040E">
              <w:rPr>
                <w:rFonts w:ascii="Verdana" w:hAnsi="Verdana"/>
                <w:color w:val="000000"/>
                <w:sz w:val="18"/>
                <w:szCs w:val="18"/>
              </w:rPr>
              <w:t xml:space="preserve">O CLIENTE considera confidenciais os processos e métodos de trabalho utilizados pela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bem como as informações enviadas ao CLIENTE, no âmbito dos processos de certificação, e</w:t>
            </w:r>
            <w:r w:rsidR="000C18EB" w:rsidRPr="00E5040E">
              <w:rPr>
                <w:rFonts w:ascii="Verdana" w:hAnsi="Verdana"/>
                <w:color w:val="000000"/>
                <w:sz w:val="18"/>
                <w:szCs w:val="18"/>
              </w:rPr>
              <w:t>:</w:t>
            </w:r>
          </w:p>
          <w:p w14:paraId="4911B507" w14:textId="77777777" w:rsidR="00BB7D8C" w:rsidRPr="00E5040E" w:rsidRDefault="000C18EB" w:rsidP="00B66DDD">
            <w:pPr>
              <w:pStyle w:val="ListParagraph"/>
              <w:numPr>
                <w:ilvl w:val="0"/>
                <w:numId w:val="1"/>
              </w:numPr>
              <w:spacing w:after="120" w:line="240" w:lineRule="auto"/>
              <w:ind w:left="179" w:hanging="179"/>
              <w:jc w:val="both"/>
              <w:rPr>
                <w:sz w:val="18"/>
                <w:szCs w:val="18"/>
              </w:rPr>
            </w:pPr>
            <w:r w:rsidRPr="00E5040E">
              <w:rPr>
                <w:sz w:val="18"/>
                <w:szCs w:val="18"/>
              </w:rPr>
              <w:t>Toma todas as medidas necessárias para garantir que seja tratado como confidencial, incluindo pelos seus subcontratados;</w:t>
            </w:r>
          </w:p>
          <w:p w14:paraId="475AA25D" w14:textId="258015C7" w:rsidR="000C18EB" w:rsidRPr="00E5040E" w:rsidRDefault="000C18E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Não divulga ou dá acesso aos processos e métodos de trabalho e informações confidenciais a terceiros, sem o consentimento prévio da </w:t>
            </w:r>
            <w:r w:rsidR="00AD731E">
              <w:rPr>
                <w:sz w:val="18"/>
                <w:szCs w:val="18"/>
              </w:rPr>
              <w:t>CTV - CERTIFICAÇÃO DE TÊXTEIS E DE VESTUÁRIO</w:t>
            </w:r>
            <w:r w:rsidRPr="00E5040E">
              <w:rPr>
                <w:sz w:val="18"/>
                <w:szCs w:val="18"/>
              </w:rPr>
              <w:t>, exceto se exigido por lei;</w:t>
            </w:r>
          </w:p>
          <w:p w14:paraId="7B1394EF" w14:textId="77AB0B5F" w:rsidR="000C18EB" w:rsidRPr="00E5040E" w:rsidRDefault="000C18E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Garante que todos os seus funcionários, bem como os dos seus subcontratados, tratam como confidencial os processos e métodos de trabalho e a informação da </w:t>
            </w:r>
            <w:r w:rsidR="00AD731E">
              <w:rPr>
                <w:sz w:val="18"/>
                <w:szCs w:val="18"/>
              </w:rPr>
              <w:t>CTV - CERTIFICAÇÃO DE TÊXTEIS E DE VESTUÁRIO</w:t>
            </w:r>
            <w:r w:rsidRPr="00E5040E">
              <w:rPr>
                <w:sz w:val="18"/>
                <w:szCs w:val="18"/>
              </w:rPr>
              <w:t xml:space="preserve"> a que eles têm acesso durante o processo de certificação;</w:t>
            </w:r>
          </w:p>
          <w:p w14:paraId="39459C25" w14:textId="77777777" w:rsidR="000C18EB" w:rsidRPr="00E5040E" w:rsidRDefault="000C18E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Garante a conformidade com o Regulamento Geral de Proteção de Dados (RGPD), de acordo com o Regulamento UE 2016/679, sobre a proteção das pessoas singulares no que diz respeito ao tratamento de dados pessoais e </w:t>
            </w:r>
            <w:r w:rsidR="00182E78">
              <w:rPr>
                <w:sz w:val="18"/>
                <w:szCs w:val="18"/>
              </w:rPr>
              <w:t>à livre circulação desses dados.</w:t>
            </w:r>
          </w:p>
          <w:p w14:paraId="3E841314" w14:textId="509C1482" w:rsidR="000C18EB" w:rsidRPr="00E5040E" w:rsidRDefault="000C18EB" w:rsidP="00B66DDD">
            <w:pPr>
              <w:spacing w:after="120"/>
              <w:jc w:val="both"/>
              <w:rPr>
                <w:rFonts w:ascii="Verdana" w:hAnsi="Verdana"/>
                <w:color w:val="000000"/>
                <w:sz w:val="18"/>
                <w:szCs w:val="18"/>
              </w:rPr>
            </w:pPr>
            <w:r w:rsidRPr="00E5040E">
              <w:rPr>
                <w:rFonts w:ascii="Verdana" w:hAnsi="Verdana"/>
                <w:color w:val="000000"/>
                <w:sz w:val="18"/>
                <w:szCs w:val="18"/>
              </w:rPr>
              <w:t xml:space="preserve">É excluído do âmbito das informações confidenciais as que a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disponibiliza publicamente, assim como quando a informação é legalmente exigida. Em qualquer caso, o CLIENTE indica à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as informações tornadas públicas ou comunicadas, a menos que proibido por lei.</w:t>
            </w:r>
          </w:p>
        </w:tc>
        <w:tc>
          <w:tcPr>
            <w:tcW w:w="284" w:type="dxa"/>
          </w:tcPr>
          <w:p w14:paraId="6BDCC5B9" w14:textId="77777777" w:rsidR="003D355E" w:rsidRPr="00E5040E" w:rsidRDefault="003D355E" w:rsidP="00B66DDD">
            <w:pPr>
              <w:spacing w:after="120"/>
              <w:jc w:val="both"/>
              <w:rPr>
                <w:rFonts w:ascii="Verdana" w:hAnsi="Verdana"/>
                <w:sz w:val="18"/>
                <w:szCs w:val="18"/>
              </w:rPr>
            </w:pPr>
          </w:p>
        </w:tc>
        <w:tc>
          <w:tcPr>
            <w:tcW w:w="4785" w:type="dxa"/>
          </w:tcPr>
          <w:p w14:paraId="0F9A33C9" w14:textId="77777777" w:rsidR="003D355E"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5</w:t>
            </w:r>
            <w:r w:rsidR="00212F6C" w:rsidRPr="00926B66">
              <w:rPr>
                <w:rFonts w:ascii="Verdana" w:hAnsi="Verdana"/>
                <w:b/>
                <w:color w:val="7F7F7F" w:themeColor="text1" w:themeTint="80"/>
                <w:sz w:val="18"/>
                <w:szCs w:val="18"/>
                <w:lang w:val="en-GB"/>
              </w:rPr>
              <w:t xml:space="preserve">. </w:t>
            </w:r>
            <w:r w:rsidR="003D355E" w:rsidRPr="00926B66">
              <w:rPr>
                <w:rFonts w:ascii="Verdana" w:hAnsi="Verdana"/>
                <w:b/>
                <w:color w:val="7F7F7F" w:themeColor="text1" w:themeTint="80"/>
                <w:sz w:val="18"/>
                <w:szCs w:val="18"/>
                <w:lang w:val="en-GB"/>
              </w:rPr>
              <w:t>Confidentiality</w:t>
            </w:r>
          </w:p>
          <w:p w14:paraId="29C156F3" w14:textId="33ECD0A6" w:rsidR="003D355E" w:rsidRPr="00926B66" w:rsidRDefault="00AD731E" w:rsidP="00B66DDD">
            <w:pPr>
              <w:spacing w:after="120"/>
              <w:jc w:val="both"/>
              <w:rPr>
                <w:rFonts w:ascii="Verdana" w:hAnsi="Verdana"/>
                <w:color w:val="7F7F7F" w:themeColor="text1" w:themeTint="80"/>
                <w:sz w:val="18"/>
                <w:szCs w:val="18"/>
                <w:lang w:val="en-GB"/>
              </w:rPr>
            </w:pPr>
            <w:r>
              <w:rPr>
                <w:rFonts w:ascii="Verdana" w:hAnsi="Verdana"/>
                <w:color w:val="7F7F7F" w:themeColor="text1" w:themeTint="80"/>
                <w:sz w:val="18"/>
                <w:szCs w:val="18"/>
                <w:lang w:val="en-GB"/>
              </w:rPr>
              <w:t>CTV - CERTIFICAÇÃO DE TÊXTEIS E DE VESTUÁRIO</w:t>
            </w:r>
            <w:r w:rsidR="003D355E" w:rsidRPr="00926B66">
              <w:rPr>
                <w:rFonts w:ascii="Verdana" w:hAnsi="Verdana"/>
                <w:color w:val="7F7F7F" w:themeColor="text1" w:themeTint="80"/>
                <w:sz w:val="18"/>
                <w:szCs w:val="18"/>
                <w:lang w:val="en-GB"/>
              </w:rPr>
              <w:t xml:space="preserve"> considers confidential all information obtained or generated during the </w:t>
            </w:r>
            <w:r w:rsidR="00212F6C" w:rsidRPr="00926B66">
              <w:rPr>
                <w:rFonts w:ascii="Verdana" w:hAnsi="Verdana"/>
                <w:color w:val="7F7F7F" w:themeColor="text1" w:themeTint="80"/>
                <w:sz w:val="18"/>
                <w:szCs w:val="18"/>
                <w:lang w:val="en-GB"/>
              </w:rPr>
              <w:t xml:space="preserve">CLIENT </w:t>
            </w:r>
            <w:r w:rsidR="003D355E" w:rsidRPr="00926B66">
              <w:rPr>
                <w:rFonts w:ascii="Verdana" w:hAnsi="Verdana"/>
                <w:color w:val="7F7F7F" w:themeColor="text1" w:themeTint="80"/>
                <w:sz w:val="18"/>
                <w:szCs w:val="18"/>
                <w:lang w:val="en-GB"/>
              </w:rPr>
              <w:t xml:space="preserve">certification processes, whether provided by the </w:t>
            </w:r>
            <w:r w:rsidR="00212F6C" w:rsidRPr="00926B66">
              <w:rPr>
                <w:rFonts w:ascii="Verdana" w:hAnsi="Verdana"/>
                <w:color w:val="7F7F7F" w:themeColor="text1" w:themeTint="80"/>
                <w:sz w:val="18"/>
                <w:szCs w:val="18"/>
                <w:lang w:val="en-GB"/>
              </w:rPr>
              <w:t xml:space="preserve">CLIENT </w:t>
            </w:r>
            <w:r w:rsidR="003D355E" w:rsidRPr="00926B66">
              <w:rPr>
                <w:rFonts w:ascii="Verdana" w:hAnsi="Verdana"/>
                <w:color w:val="7F7F7F" w:themeColor="text1" w:themeTint="80"/>
                <w:sz w:val="18"/>
                <w:szCs w:val="18"/>
                <w:lang w:val="en-GB"/>
              </w:rPr>
              <w:t>or by other means (for example, by a complainant) and:</w:t>
            </w:r>
          </w:p>
          <w:p w14:paraId="79317334" w14:textId="77777777"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Uses that confidential information only for the purpose defined in this </w:t>
            </w:r>
            <w:r w:rsidR="00212F6C" w:rsidRPr="00926B66">
              <w:rPr>
                <w:color w:val="7F7F7F" w:themeColor="text1" w:themeTint="80"/>
                <w:sz w:val="18"/>
                <w:szCs w:val="18"/>
                <w:lang w:val="en-GB"/>
              </w:rPr>
              <w:t>Certification Service Agreement</w:t>
            </w:r>
            <w:r w:rsidRPr="00926B66">
              <w:rPr>
                <w:color w:val="7F7F7F" w:themeColor="text1" w:themeTint="80"/>
                <w:sz w:val="18"/>
                <w:szCs w:val="18"/>
                <w:lang w:val="en-GB"/>
              </w:rPr>
              <w:t>;</w:t>
            </w:r>
          </w:p>
          <w:p w14:paraId="791D844E" w14:textId="77777777"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Ensures restricted and controlled access to the physical and digital confidential information, by applying the same rules and infrastructure that uses for its own confidential information;</w:t>
            </w:r>
          </w:p>
          <w:p w14:paraId="7C698C42" w14:textId="77777777"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Does not disclose or give access to the confidential information, to a third party, without </w:t>
            </w:r>
            <w:r w:rsidR="00212F6C" w:rsidRPr="00926B66">
              <w:rPr>
                <w:color w:val="7F7F7F" w:themeColor="text1" w:themeTint="80"/>
                <w:sz w:val="18"/>
                <w:szCs w:val="18"/>
                <w:lang w:val="en-GB"/>
              </w:rPr>
              <w:t xml:space="preserve">CLIENT </w:t>
            </w:r>
            <w:r w:rsidRPr="00926B66">
              <w:rPr>
                <w:color w:val="7F7F7F" w:themeColor="text1" w:themeTint="80"/>
                <w:sz w:val="18"/>
                <w:szCs w:val="18"/>
                <w:lang w:val="en-GB"/>
              </w:rPr>
              <w:t>previous consent, except if required by law;</w:t>
            </w:r>
          </w:p>
          <w:p w14:paraId="7836BDC7" w14:textId="5CD0D461"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BB05FB" w:rsidRPr="00926B66">
              <w:rPr>
                <w:color w:val="7F7F7F" w:themeColor="text1" w:themeTint="80"/>
                <w:sz w:val="18"/>
                <w:szCs w:val="18"/>
                <w:lang w:val="en-GB"/>
              </w:rPr>
              <w:t>s</w:t>
            </w:r>
            <w:r w:rsidRPr="00926B66">
              <w:rPr>
                <w:color w:val="7F7F7F" w:themeColor="text1" w:themeTint="80"/>
                <w:sz w:val="18"/>
                <w:szCs w:val="18"/>
                <w:lang w:val="en-GB"/>
              </w:rPr>
              <w:t xml:space="preserve"> compliance with professional secrecy of all its employees with regard to </w:t>
            </w:r>
            <w:r w:rsidR="008F5A48" w:rsidRPr="00926B66">
              <w:rPr>
                <w:color w:val="7F7F7F" w:themeColor="text1" w:themeTint="80"/>
                <w:sz w:val="18"/>
                <w:szCs w:val="18"/>
                <w:lang w:val="en-GB"/>
              </w:rPr>
              <w:t>all information they have access</w:t>
            </w:r>
            <w:r w:rsidRPr="00926B66">
              <w:rPr>
                <w:color w:val="7F7F7F" w:themeColor="text1" w:themeTint="80"/>
                <w:sz w:val="18"/>
                <w:szCs w:val="18"/>
                <w:lang w:val="en-GB"/>
              </w:rPr>
              <w:t xml:space="preserve"> in the exercise of their functions, respecting the guidelines documented in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Deontological Commitment;</w:t>
            </w:r>
          </w:p>
          <w:p w14:paraId="671B7A98" w14:textId="3D999727" w:rsidR="008F5A48" w:rsidRPr="00926B66" w:rsidRDefault="008F5A48"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BB05FB" w:rsidRPr="00926B66">
              <w:rPr>
                <w:color w:val="7F7F7F" w:themeColor="text1" w:themeTint="80"/>
                <w:sz w:val="18"/>
                <w:szCs w:val="18"/>
                <w:lang w:val="en-GB"/>
              </w:rPr>
              <w:t>s</w:t>
            </w:r>
            <w:r w:rsidRPr="00926B66">
              <w:rPr>
                <w:color w:val="7F7F7F" w:themeColor="text1" w:themeTint="80"/>
                <w:sz w:val="18"/>
                <w:szCs w:val="18"/>
                <w:lang w:val="en-GB"/>
              </w:rPr>
              <w:t xml:space="preserve"> compliance with professional secrecy of all its subcontracted with regard to all information they have access in the exercise of the subcontracted services, respecting the guidelines documented in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subcontracted suppliers declaration on Confidentiality, Impartiality and Conflicts of interest, signed by them;</w:t>
            </w:r>
          </w:p>
          <w:p w14:paraId="243B0A70" w14:textId="77777777"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Ensures compliance with General Data Protection Regulation (GDPR), according to the Regulation </w:t>
            </w:r>
            <w:r w:rsidR="00BB05FB" w:rsidRPr="00926B66">
              <w:rPr>
                <w:color w:val="7F7F7F" w:themeColor="text1" w:themeTint="80"/>
                <w:sz w:val="18"/>
                <w:szCs w:val="18"/>
                <w:lang w:val="en-GB"/>
              </w:rPr>
              <w:t xml:space="preserve">EU </w:t>
            </w:r>
            <w:r w:rsidRPr="00926B66">
              <w:rPr>
                <w:color w:val="7F7F7F" w:themeColor="text1" w:themeTint="80"/>
                <w:sz w:val="18"/>
                <w:szCs w:val="18"/>
                <w:lang w:val="en-GB"/>
              </w:rPr>
              <w:t>2016/679, on the protection of natural persons with regard to the processing of personal data and on the free movement of such data, as defined in its Privacy</w:t>
            </w:r>
            <w:r w:rsidR="00182E78">
              <w:rPr>
                <w:color w:val="7F7F7F" w:themeColor="text1" w:themeTint="80"/>
                <w:sz w:val="18"/>
                <w:szCs w:val="18"/>
                <w:lang w:val="en-GB"/>
              </w:rPr>
              <w:t xml:space="preserve"> Policy.</w:t>
            </w:r>
          </w:p>
          <w:p w14:paraId="080C2FC6" w14:textId="77777777" w:rsidR="003E716F" w:rsidRDefault="003E716F" w:rsidP="00B66DDD">
            <w:pPr>
              <w:spacing w:after="120"/>
              <w:jc w:val="both"/>
              <w:rPr>
                <w:rFonts w:ascii="Verdana" w:hAnsi="Verdana"/>
                <w:color w:val="7F7F7F" w:themeColor="text1" w:themeTint="80"/>
                <w:sz w:val="18"/>
                <w:szCs w:val="18"/>
                <w:lang w:val="en-GB"/>
              </w:rPr>
            </w:pPr>
          </w:p>
          <w:p w14:paraId="27967228" w14:textId="557DBE0F"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It is excluded from the scope of confidential information the one that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makes publicly accessible</w:t>
            </w:r>
            <w:r w:rsidR="00212F6C" w:rsidRPr="00926B66">
              <w:rPr>
                <w:rFonts w:ascii="Verdana" w:hAnsi="Verdana"/>
                <w:color w:val="7F7F7F" w:themeColor="text1" w:themeTint="80"/>
                <w:sz w:val="18"/>
                <w:szCs w:val="18"/>
                <w:lang w:val="en-GB"/>
              </w:rPr>
              <w:t>. It is also excluded</w:t>
            </w:r>
            <w:r w:rsidRPr="00926B66">
              <w:rPr>
                <w:rFonts w:ascii="Verdana" w:hAnsi="Verdana"/>
                <w:color w:val="7F7F7F" w:themeColor="text1" w:themeTint="80"/>
                <w:sz w:val="18"/>
                <w:szCs w:val="18"/>
                <w:lang w:val="en-GB"/>
              </w:rPr>
              <w:t xml:space="preserve"> the information requested by the </w:t>
            </w:r>
            <w:r w:rsidR="00BB05FB" w:rsidRPr="00926B66">
              <w:rPr>
                <w:rFonts w:ascii="Verdana" w:hAnsi="Verdana"/>
                <w:color w:val="7F7F7F" w:themeColor="text1" w:themeTint="80"/>
                <w:sz w:val="18"/>
                <w:szCs w:val="18"/>
                <w:lang w:val="en-GB"/>
              </w:rPr>
              <w:t>managing entities of the reference standards</w:t>
            </w:r>
            <w:r w:rsidRPr="00926B66">
              <w:rPr>
                <w:rFonts w:ascii="Verdana" w:hAnsi="Verdana"/>
                <w:color w:val="7F7F7F" w:themeColor="text1" w:themeTint="80"/>
                <w:sz w:val="18"/>
                <w:szCs w:val="18"/>
                <w:lang w:val="en-GB"/>
              </w:rPr>
              <w:t xml:space="preserve"> and/or the accreditation entities, as long as previously agreed between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and the </w:t>
            </w:r>
            <w:r w:rsidR="00212F6C" w:rsidRPr="00926B66">
              <w:rPr>
                <w:rFonts w:ascii="Verdana" w:hAnsi="Verdana"/>
                <w:color w:val="7F7F7F" w:themeColor="text1" w:themeTint="80"/>
                <w:sz w:val="18"/>
                <w:szCs w:val="18"/>
                <w:lang w:val="en-GB"/>
              </w:rPr>
              <w:t>CLIENT</w:t>
            </w:r>
            <w:r w:rsidRPr="00926B66">
              <w:rPr>
                <w:rFonts w:ascii="Verdana" w:hAnsi="Verdana"/>
                <w:color w:val="7F7F7F" w:themeColor="text1" w:themeTint="80"/>
                <w:sz w:val="18"/>
                <w:szCs w:val="18"/>
                <w:lang w:val="en-GB"/>
              </w:rPr>
              <w:t xml:space="preserve">, or defined in this Certification Service Agreement, and also when the information is legally required. In any case,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indicates to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the information made public or communicated, unless prohibited by law.</w:t>
            </w:r>
          </w:p>
          <w:p w14:paraId="51A64212" w14:textId="643BCC33"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 xml:space="preserve">considers confidential the working processes and methods used by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as well as the information send to the </w:t>
            </w:r>
            <w:r w:rsidR="00212F6C" w:rsidRPr="00926B66">
              <w:rPr>
                <w:rFonts w:ascii="Verdana" w:hAnsi="Verdana"/>
                <w:color w:val="7F7F7F" w:themeColor="text1" w:themeTint="80"/>
                <w:sz w:val="18"/>
                <w:szCs w:val="18"/>
                <w:lang w:val="en-GB"/>
              </w:rPr>
              <w:t>CLIENT</w:t>
            </w:r>
            <w:r w:rsidRPr="00926B66">
              <w:rPr>
                <w:rFonts w:ascii="Verdana" w:hAnsi="Verdana"/>
                <w:color w:val="7F7F7F" w:themeColor="text1" w:themeTint="80"/>
                <w:sz w:val="18"/>
                <w:szCs w:val="18"/>
                <w:lang w:val="en-GB"/>
              </w:rPr>
              <w:t>, in the scope of the certification processes, and:</w:t>
            </w:r>
          </w:p>
          <w:p w14:paraId="724188B3" w14:textId="77777777"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Takes all necessary measures to ensure that it is treated as confidential, including its subcontractors;</w:t>
            </w:r>
          </w:p>
          <w:p w14:paraId="572624E6" w14:textId="0BD51709"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Does not disclose or give access to the confidential working processes and methods and information, to a third party, without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previous consent, except if required by law;</w:t>
            </w:r>
          </w:p>
          <w:p w14:paraId="6D627EB8" w14:textId="4ADCF5FB" w:rsidR="003D355E" w:rsidRPr="00926B66" w:rsidRDefault="003D355E"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Guarantee</w:t>
            </w:r>
            <w:r w:rsidR="000C18EB" w:rsidRPr="00926B66">
              <w:rPr>
                <w:color w:val="7F7F7F" w:themeColor="text1" w:themeTint="80"/>
                <w:sz w:val="18"/>
                <w:szCs w:val="18"/>
                <w:lang w:val="en-GB"/>
              </w:rPr>
              <w:t>s</w:t>
            </w:r>
            <w:r w:rsidRPr="00926B66">
              <w:rPr>
                <w:color w:val="7F7F7F" w:themeColor="text1" w:themeTint="80"/>
                <w:sz w:val="18"/>
                <w:szCs w:val="18"/>
                <w:lang w:val="en-GB"/>
              </w:rPr>
              <w:t xml:space="preserve"> that all its employees, as well as the employees of its subcontractors, treat as confidential the </w:t>
            </w:r>
            <w:r w:rsidR="00AD731E">
              <w:rPr>
                <w:color w:val="7F7F7F" w:themeColor="text1" w:themeTint="80"/>
                <w:sz w:val="18"/>
                <w:szCs w:val="18"/>
                <w:lang w:val="en-GB"/>
              </w:rPr>
              <w:t>CTV - CERTIFICAÇÃO DE TÊXTEIS E DE VESTUÁRIO</w:t>
            </w:r>
            <w:r w:rsidRPr="00926B66">
              <w:rPr>
                <w:color w:val="7F7F7F" w:themeColor="text1" w:themeTint="80"/>
                <w:sz w:val="18"/>
                <w:szCs w:val="18"/>
                <w:lang w:val="en-GB"/>
              </w:rPr>
              <w:t xml:space="preserve"> working processes and methods and information they have access during the certification process;</w:t>
            </w:r>
          </w:p>
          <w:p w14:paraId="76A439A6" w14:textId="77777777" w:rsidR="003D355E" w:rsidRPr="00926B66" w:rsidRDefault="003D355E" w:rsidP="00B66DDD">
            <w:pPr>
              <w:pStyle w:val="ListParagraph"/>
              <w:numPr>
                <w:ilvl w:val="0"/>
                <w:numId w:val="1"/>
              </w:numPr>
              <w:spacing w:after="120" w:line="240" w:lineRule="auto"/>
              <w:ind w:left="176" w:hanging="176"/>
              <w:jc w:val="both"/>
              <w:rPr>
                <w:color w:val="7F7F7F" w:themeColor="text1" w:themeTint="80"/>
                <w:sz w:val="18"/>
                <w:szCs w:val="18"/>
                <w:lang w:val="en-GB"/>
              </w:rPr>
            </w:pPr>
            <w:r w:rsidRPr="00926B66">
              <w:rPr>
                <w:color w:val="7F7F7F" w:themeColor="text1" w:themeTint="80"/>
                <w:sz w:val="18"/>
                <w:szCs w:val="18"/>
                <w:lang w:val="en-GB"/>
              </w:rPr>
              <w:t>Ensures compliance with General Data Protection Regulat</w:t>
            </w:r>
            <w:r w:rsidR="000C18EB" w:rsidRPr="00926B66">
              <w:rPr>
                <w:color w:val="7F7F7F" w:themeColor="text1" w:themeTint="80"/>
                <w:sz w:val="18"/>
                <w:szCs w:val="18"/>
                <w:lang w:val="en-GB"/>
              </w:rPr>
              <w:t xml:space="preserve">ion (GDPR), according to the </w:t>
            </w:r>
            <w:r w:rsidRPr="00926B66">
              <w:rPr>
                <w:color w:val="7F7F7F" w:themeColor="text1" w:themeTint="80"/>
                <w:sz w:val="18"/>
                <w:szCs w:val="18"/>
                <w:lang w:val="en-GB"/>
              </w:rPr>
              <w:t>Regulation</w:t>
            </w:r>
            <w:r w:rsidR="000C18EB" w:rsidRPr="00926B66">
              <w:rPr>
                <w:color w:val="7F7F7F" w:themeColor="text1" w:themeTint="80"/>
                <w:sz w:val="18"/>
                <w:szCs w:val="18"/>
                <w:lang w:val="en-GB"/>
              </w:rPr>
              <w:t xml:space="preserve"> EU</w:t>
            </w:r>
            <w:r w:rsidRPr="00926B66">
              <w:rPr>
                <w:color w:val="7F7F7F" w:themeColor="text1" w:themeTint="80"/>
                <w:sz w:val="18"/>
                <w:szCs w:val="18"/>
                <w:lang w:val="en-GB"/>
              </w:rPr>
              <w:t xml:space="preserve"> 2016/679, on the protection of natural persons with regard to the processing of personal data and on the free movement of such data.</w:t>
            </w:r>
          </w:p>
          <w:p w14:paraId="034B508E" w14:textId="77777777" w:rsidR="00B66DDD" w:rsidRDefault="00B66DDD" w:rsidP="00B66DDD">
            <w:pPr>
              <w:spacing w:after="120"/>
              <w:jc w:val="both"/>
              <w:rPr>
                <w:rFonts w:ascii="Verdana" w:hAnsi="Verdana"/>
                <w:color w:val="7F7F7F" w:themeColor="text1" w:themeTint="80"/>
                <w:sz w:val="18"/>
                <w:szCs w:val="18"/>
                <w:lang w:val="en-GB"/>
              </w:rPr>
            </w:pPr>
          </w:p>
          <w:p w14:paraId="15448939" w14:textId="06C65F86" w:rsidR="003D355E" w:rsidRPr="00926B66" w:rsidRDefault="003D355E"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It is excluded from the scope of confidential information the one that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makes publicly accessible, as well as when the information is legally required. In any case, the </w:t>
            </w:r>
            <w:r w:rsidR="00212F6C" w:rsidRPr="00926B66">
              <w:rPr>
                <w:rFonts w:ascii="Verdana" w:hAnsi="Verdana"/>
                <w:color w:val="7F7F7F" w:themeColor="text1" w:themeTint="80"/>
                <w:sz w:val="18"/>
                <w:szCs w:val="18"/>
                <w:lang w:val="en-GB"/>
              </w:rPr>
              <w:t xml:space="preserve">CLIENT </w:t>
            </w:r>
            <w:r w:rsidRPr="00926B66">
              <w:rPr>
                <w:rFonts w:ascii="Verdana" w:hAnsi="Verdana"/>
                <w:color w:val="7F7F7F" w:themeColor="text1" w:themeTint="80"/>
                <w:sz w:val="18"/>
                <w:szCs w:val="18"/>
                <w:lang w:val="en-GB"/>
              </w:rPr>
              <w:t xml:space="preserve">indicates to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the information made public or communicated, unless prohibited by law.</w:t>
            </w:r>
          </w:p>
        </w:tc>
      </w:tr>
    </w:tbl>
    <w:p w14:paraId="1BF3F3C0" w14:textId="51148D93" w:rsidR="003D355E" w:rsidRDefault="003D355E" w:rsidP="00B66DDD">
      <w:pPr>
        <w:spacing w:after="120" w:line="240" w:lineRule="auto"/>
        <w:jc w:val="both"/>
        <w:rPr>
          <w:rFonts w:ascii="Verdana" w:hAnsi="Verdana"/>
          <w:sz w:val="18"/>
          <w:szCs w:val="18"/>
          <w:lang w:val="en-GB"/>
        </w:rPr>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D17AE3" w:rsidRPr="00BC1FEA" w14:paraId="27418319" w14:textId="77777777" w:rsidTr="00610C79">
        <w:tc>
          <w:tcPr>
            <w:tcW w:w="4825" w:type="dxa"/>
          </w:tcPr>
          <w:p w14:paraId="78DABFC6" w14:textId="3194CBB6" w:rsidR="00D17AE3" w:rsidRPr="00662410" w:rsidRDefault="000C75F3" w:rsidP="00B66DDD">
            <w:pPr>
              <w:spacing w:after="120"/>
              <w:jc w:val="both"/>
              <w:rPr>
                <w:rFonts w:ascii="Verdana" w:hAnsi="Verdana"/>
                <w:b/>
                <w:color w:val="000000"/>
                <w:sz w:val="18"/>
                <w:szCs w:val="18"/>
              </w:rPr>
            </w:pPr>
            <w:r w:rsidRPr="00BC1FEA">
              <w:rPr>
                <w:rFonts w:asciiTheme="minorHAnsi" w:eastAsiaTheme="minorHAnsi" w:hAnsiTheme="minorHAnsi" w:cstheme="minorBidi"/>
                <w:sz w:val="22"/>
                <w:szCs w:val="22"/>
                <w:lang w:eastAsia="en-US"/>
              </w:rPr>
              <w:br w:type="page"/>
            </w:r>
            <w:r w:rsidR="00937D4D" w:rsidRPr="00662410">
              <w:rPr>
                <w:rFonts w:ascii="Verdana" w:hAnsi="Verdana"/>
                <w:b/>
                <w:color w:val="000000"/>
                <w:sz w:val="18"/>
                <w:szCs w:val="18"/>
              </w:rPr>
              <w:t>6. Situação de força maior</w:t>
            </w:r>
          </w:p>
          <w:p w14:paraId="7AFC0F04" w14:textId="77777777" w:rsidR="008C770B" w:rsidRPr="00E5040E" w:rsidRDefault="008C770B" w:rsidP="00B66DDD">
            <w:pPr>
              <w:spacing w:after="120"/>
              <w:jc w:val="both"/>
              <w:rPr>
                <w:rFonts w:ascii="Verdana" w:hAnsi="Verdana"/>
                <w:color w:val="000000"/>
                <w:sz w:val="18"/>
                <w:szCs w:val="18"/>
              </w:rPr>
            </w:pPr>
            <w:r w:rsidRPr="00E5040E">
              <w:rPr>
                <w:rFonts w:ascii="Verdana" w:hAnsi="Verdana"/>
                <w:color w:val="000000"/>
                <w:sz w:val="18"/>
                <w:szCs w:val="18"/>
              </w:rPr>
              <w:t>Nenhuma das partes (parte afetada) será responsável perante a outra parte por um atraso ou falha no cumprimento de qualquer uma das suas obrigações e condições definidas neste Contrato de Serviço de Certificação, se devido a uma situação de força maior, como:</w:t>
            </w:r>
          </w:p>
          <w:p w14:paraId="32D90D42" w14:textId="77777777" w:rsidR="008C770B" w:rsidRPr="00E5040E" w:rsidRDefault="008C770B" w:rsidP="00B66DDD">
            <w:pPr>
              <w:pStyle w:val="ListParagraph"/>
              <w:numPr>
                <w:ilvl w:val="0"/>
                <w:numId w:val="1"/>
              </w:numPr>
              <w:spacing w:after="120" w:line="240" w:lineRule="auto"/>
              <w:ind w:left="179" w:hanging="179"/>
              <w:jc w:val="both"/>
              <w:rPr>
                <w:sz w:val="18"/>
                <w:szCs w:val="18"/>
              </w:rPr>
            </w:pPr>
            <w:r w:rsidRPr="00E5040E">
              <w:rPr>
                <w:sz w:val="18"/>
                <w:szCs w:val="18"/>
              </w:rPr>
              <w:t>Desastres naturais, como terremotos, fortes trovoadas, tsunami, etc.;</w:t>
            </w:r>
          </w:p>
          <w:p w14:paraId="4BDE59BE" w14:textId="77777777" w:rsidR="008C770B" w:rsidRPr="00E5040E" w:rsidRDefault="008C770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Situações de emergência, como incêndios, explosões, atos de terrorismo, </w:t>
            </w:r>
            <w:r w:rsidR="00E7632E">
              <w:rPr>
                <w:sz w:val="18"/>
                <w:szCs w:val="18"/>
              </w:rPr>
              <w:t>ataques informáticos</w:t>
            </w:r>
            <w:r w:rsidRPr="00E5040E">
              <w:rPr>
                <w:sz w:val="18"/>
                <w:szCs w:val="18"/>
              </w:rPr>
              <w:t>, etc.;</w:t>
            </w:r>
          </w:p>
          <w:p w14:paraId="2C25B3C7" w14:textId="77777777" w:rsidR="008C770B" w:rsidRPr="00E5040E" w:rsidRDefault="008C770B" w:rsidP="00B66DDD">
            <w:pPr>
              <w:pStyle w:val="ListParagraph"/>
              <w:numPr>
                <w:ilvl w:val="0"/>
                <w:numId w:val="1"/>
              </w:numPr>
              <w:spacing w:after="120" w:line="240" w:lineRule="auto"/>
              <w:ind w:left="179" w:hanging="179"/>
              <w:jc w:val="both"/>
              <w:rPr>
                <w:sz w:val="18"/>
                <w:szCs w:val="18"/>
              </w:rPr>
            </w:pPr>
            <w:r w:rsidRPr="00E5040E">
              <w:rPr>
                <w:sz w:val="18"/>
                <w:szCs w:val="18"/>
              </w:rPr>
              <w:t>Situações de doenças, como epidemias, pandemias, etc.;</w:t>
            </w:r>
          </w:p>
          <w:p w14:paraId="3D6EA665" w14:textId="77777777" w:rsidR="008C770B" w:rsidRPr="00E5040E" w:rsidRDefault="008C770B" w:rsidP="00B66DDD">
            <w:pPr>
              <w:pStyle w:val="ListParagraph"/>
              <w:numPr>
                <w:ilvl w:val="0"/>
                <w:numId w:val="1"/>
              </w:numPr>
              <w:spacing w:after="120" w:line="240" w:lineRule="auto"/>
              <w:ind w:left="179" w:hanging="179"/>
              <w:jc w:val="both"/>
              <w:rPr>
                <w:sz w:val="18"/>
                <w:szCs w:val="18"/>
              </w:rPr>
            </w:pPr>
            <w:r w:rsidRPr="00E5040E">
              <w:rPr>
                <w:sz w:val="18"/>
                <w:szCs w:val="18"/>
              </w:rPr>
              <w:t xml:space="preserve">Incapacidade de aceder aos serviços utilitários, como telecomunicações, internet, </w:t>
            </w:r>
            <w:r w:rsidR="00E7632E">
              <w:rPr>
                <w:sz w:val="18"/>
                <w:szCs w:val="18"/>
              </w:rPr>
              <w:t xml:space="preserve">água, </w:t>
            </w:r>
            <w:r w:rsidRPr="00E5040E">
              <w:rPr>
                <w:sz w:val="18"/>
                <w:szCs w:val="18"/>
              </w:rPr>
              <w:t>eletricidade, combustível, correio, logística, etc.;</w:t>
            </w:r>
          </w:p>
          <w:p w14:paraId="58F24702" w14:textId="77777777" w:rsidR="008C770B" w:rsidRPr="00E5040E" w:rsidRDefault="008C770B" w:rsidP="00B66DDD">
            <w:pPr>
              <w:pStyle w:val="ListParagraph"/>
              <w:numPr>
                <w:ilvl w:val="0"/>
                <w:numId w:val="1"/>
              </w:numPr>
              <w:spacing w:after="120" w:line="240" w:lineRule="auto"/>
              <w:ind w:left="179" w:hanging="179"/>
              <w:jc w:val="both"/>
              <w:rPr>
                <w:sz w:val="18"/>
                <w:szCs w:val="18"/>
              </w:rPr>
            </w:pPr>
            <w:r w:rsidRPr="00E5040E">
              <w:rPr>
                <w:sz w:val="18"/>
                <w:szCs w:val="18"/>
              </w:rPr>
              <w:t>Qualquer outra situação que não pode ser antecipada nem ser da responsab</w:t>
            </w:r>
            <w:r w:rsidR="00E7632E">
              <w:rPr>
                <w:sz w:val="18"/>
                <w:szCs w:val="18"/>
              </w:rPr>
              <w:t>ilidade direta da parte afetada.</w:t>
            </w:r>
          </w:p>
          <w:p w14:paraId="619AFB28" w14:textId="77777777" w:rsidR="008C770B" w:rsidRPr="00E5040E" w:rsidRDefault="008C770B" w:rsidP="00B66DDD">
            <w:pPr>
              <w:spacing w:after="120"/>
              <w:jc w:val="both"/>
              <w:rPr>
                <w:rFonts w:ascii="Verdana" w:hAnsi="Verdana"/>
                <w:color w:val="000000"/>
                <w:sz w:val="18"/>
                <w:szCs w:val="18"/>
              </w:rPr>
            </w:pPr>
            <w:r w:rsidRPr="00E5040E">
              <w:rPr>
                <w:rFonts w:ascii="Verdana" w:hAnsi="Verdana"/>
                <w:color w:val="000000"/>
                <w:sz w:val="18"/>
                <w:szCs w:val="18"/>
              </w:rPr>
              <w:t>Nesse caso, a parte afetada deve informar imediatamente a outra parte, descrevendo a situação de força maior, as consequências, a duração esperada do atraso nas suas obrigações e as atividades planeadas para evitar ou mitigar os efeitos dessa situação nas suas obrigações.</w:t>
            </w:r>
          </w:p>
        </w:tc>
        <w:tc>
          <w:tcPr>
            <w:tcW w:w="284" w:type="dxa"/>
          </w:tcPr>
          <w:p w14:paraId="11A208CC" w14:textId="77777777" w:rsidR="00D17AE3" w:rsidRPr="00E5040E" w:rsidRDefault="00D17AE3" w:rsidP="00B66DDD">
            <w:pPr>
              <w:spacing w:after="120"/>
              <w:jc w:val="both"/>
              <w:rPr>
                <w:rFonts w:ascii="Verdana" w:hAnsi="Verdana"/>
                <w:color w:val="000000"/>
                <w:sz w:val="18"/>
                <w:szCs w:val="18"/>
              </w:rPr>
            </w:pPr>
          </w:p>
        </w:tc>
        <w:tc>
          <w:tcPr>
            <w:tcW w:w="4785" w:type="dxa"/>
          </w:tcPr>
          <w:p w14:paraId="103836BB" w14:textId="77777777" w:rsidR="00D17AE3"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6</w:t>
            </w:r>
            <w:r w:rsidR="00D17AE3" w:rsidRPr="00926B66">
              <w:rPr>
                <w:rFonts w:ascii="Verdana" w:hAnsi="Verdana"/>
                <w:b/>
                <w:color w:val="7F7F7F" w:themeColor="text1" w:themeTint="80"/>
                <w:sz w:val="18"/>
                <w:szCs w:val="18"/>
                <w:lang w:val="en-GB"/>
              </w:rPr>
              <w:t xml:space="preserve">. </w:t>
            </w:r>
            <w:r w:rsidRPr="00926B66">
              <w:rPr>
                <w:rFonts w:ascii="Verdana" w:hAnsi="Verdana"/>
                <w:b/>
                <w:color w:val="7F7F7F" w:themeColor="text1" w:themeTint="80"/>
                <w:sz w:val="18"/>
                <w:szCs w:val="18"/>
                <w:lang w:val="en-GB"/>
              </w:rPr>
              <w:t>Force m</w:t>
            </w:r>
            <w:r w:rsidR="00AC55DA" w:rsidRPr="00926B66">
              <w:rPr>
                <w:rFonts w:ascii="Verdana" w:hAnsi="Verdana"/>
                <w:b/>
                <w:color w:val="7F7F7F" w:themeColor="text1" w:themeTint="80"/>
                <w:sz w:val="18"/>
                <w:szCs w:val="18"/>
                <w:lang w:val="en-GB"/>
              </w:rPr>
              <w:t>ajeure</w:t>
            </w:r>
            <w:r w:rsidRPr="00926B66">
              <w:rPr>
                <w:rFonts w:ascii="Verdana" w:hAnsi="Verdana"/>
                <w:b/>
                <w:color w:val="7F7F7F" w:themeColor="text1" w:themeTint="80"/>
                <w:sz w:val="18"/>
                <w:szCs w:val="18"/>
                <w:lang w:val="en-GB"/>
              </w:rPr>
              <w:t xml:space="preserve"> situation</w:t>
            </w:r>
          </w:p>
          <w:p w14:paraId="57985563" w14:textId="77777777" w:rsidR="00AC55DA" w:rsidRPr="00926B66" w:rsidRDefault="00AC55DA"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Neither party </w:t>
            </w:r>
            <w:r w:rsidR="00742409" w:rsidRPr="00926B66">
              <w:rPr>
                <w:rFonts w:ascii="Verdana" w:hAnsi="Verdana"/>
                <w:color w:val="7F7F7F" w:themeColor="text1" w:themeTint="80"/>
                <w:sz w:val="18"/>
                <w:szCs w:val="18"/>
                <w:lang w:val="en-GB"/>
              </w:rPr>
              <w:t xml:space="preserve">(affected party) </w:t>
            </w:r>
            <w:r w:rsidRPr="00926B66">
              <w:rPr>
                <w:rFonts w:ascii="Verdana" w:hAnsi="Verdana"/>
                <w:color w:val="7F7F7F" w:themeColor="text1" w:themeTint="80"/>
                <w:sz w:val="18"/>
                <w:szCs w:val="18"/>
                <w:lang w:val="en-GB"/>
              </w:rPr>
              <w:t xml:space="preserve">shall be responsible to the other party for a delay or failure to accomplish any of its obligations and conditions </w:t>
            </w:r>
            <w:r w:rsidR="00937D4D" w:rsidRPr="00926B66">
              <w:rPr>
                <w:rFonts w:ascii="Verdana" w:hAnsi="Verdana"/>
                <w:color w:val="7F7F7F" w:themeColor="text1" w:themeTint="80"/>
                <w:sz w:val="18"/>
                <w:szCs w:val="18"/>
                <w:lang w:val="en-GB"/>
              </w:rPr>
              <w:t>defined in this</w:t>
            </w:r>
            <w:r w:rsidRPr="00926B66">
              <w:rPr>
                <w:rFonts w:ascii="Verdana" w:hAnsi="Verdana"/>
                <w:color w:val="7F7F7F" w:themeColor="text1" w:themeTint="80"/>
                <w:sz w:val="18"/>
                <w:szCs w:val="18"/>
                <w:lang w:val="en-GB"/>
              </w:rPr>
              <w:t xml:space="preserve"> Certification Service Agreement if due to </w:t>
            </w:r>
            <w:r w:rsidR="008C770B" w:rsidRPr="00926B66">
              <w:rPr>
                <w:rFonts w:ascii="Verdana" w:hAnsi="Verdana"/>
                <w:color w:val="7F7F7F" w:themeColor="text1" w:themeTint="80"/>
                <w:sz w:val="18"/>
                <w:szCs w:val="18"/>
                <w:lang w:val="en-GB"/>
              </w:rPr>
              <w:t xml:space="preserve">a </w:t>
            </w:r>
            <w:r w:rsidRPr="00926B66">
              <w:rPr>
                <w:rFonts w:ascii="Verdana" w:hAnsi="Verdana"/>
                <w:color w:val="7F7F7F" w:themeColor="text1" w:themeTint="80"/>
                <w:sz w:val="18"/>
                <w:szCs w:val="18"/>
                <w:lang w:val="en-GB"/>
              </w:rPr>
              <w:t>force majeure</w:t>
            </w:r>
            <w:r w:rsidR="008C770B" w:rsidRPr="00926B66">
              <w:rPr>
                <w:rFonts w:ascii="Verdana" w:hAnsi="Verdana"/>
                <w:color w:val="7F7F7F" w:themeColor="text1" w:themeTint="80"/>
                <w:sz w:val="18"/>
                <w:szCs w:val="18"/>
                <w:lang w:val="en-GB"/>
              </w:rPr>
              <w:t xml:space="preserve"> situation</w:t>
            </w:r>
            <w:r w:rsidRPr="00926B66">
              <w:rPr>
                <w:rFonts w:ascii="Verdana" w:hAnsi="Verdana"/>
                <w:color w:val="7F7F7F" w:themeColor="text1" w:themeTint="80"/>
                <w:sz w:val="18"/>
                <w:szCs w:val="18"/>
                <w:lang w:val="en-GB"/>
              </w:rPr>
              <w:t>, such as:</w:t>
            </w:r>
          </w:p>
          <w:p w14:paraId="0A108C50" w14:textId="77777777" w:rsidR="00AC55DA" w:rsidRPr="00926B66" w:rsidRDefault="008266FB"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N</w:t>
            </w:r>
            <w:r w:rsidR="00AC55DA" w:rsidRPr="00926B66">
              <w:rPr>
                <w:color w:val="7F7F7F" w:themeColor="text1" w:themeTint="80"/>
                <w:sz w:val="18"/>
                <w:szCs w:val="18"/>
                <w:lang w:val="en-GB"/>
              </w:rPr>
              <w:t xml:space="preserve">atural disasters, like </w:t>
            </w:r>
            <w:r w:rsidRPr="00926B66">
              <w:rPr>
                <w:color w:val="7F7F7F" w:themeColor="text1" w:themeTint="80"/>
                <w:sz w:val="18"/>
                <w:szCs w:val="18"/>
                <w:lang w:val="en-GB"/>
              </w:rPr>
              <w:t>earthquakes, thunderstorm, tsunami, etc.</w:t>
            </w:r>
            <w:r w:rsidR="008C770B" w:rsidRPr="00926B66">
              <w:rPr>
                <w:color w:val="7F7F7F" w:themeColor="text1" w:themeTint="80"/>
                <w:sz w:val="18"/>
                <w:szCs w:val="18"/>
                <w:lang w:val="en-GB"/>
              </w:rPr>
              <w:t>;</w:t>
            </w:r>
          </w:p>
          <w:p w14:paraId="37E38845" w14:textId="77777777" w:rsidR="008266FB" w:rsidRPr="00926B66" w:rsidRDefault="008266FB"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Emergency situations, like fires, explosions, act of terrorism, </w:t>
            </w:r>
            <w:r w:rsidR="00E7632E">
              <w:rPr>
                <w:color w:val="7F7F7F" w:themeColor="text1" w:themeTint="80"/>
                <w:sz w:val="18"/>
                <w:szCs w:val="18"/>
                <w:lang w:val="en-GB"/>
              </w:rPr>
              <w:t>informatics attack</w:t>
            </w:r>
            <w:r w:rsidRPr="00926B66">
              <w:rPr>
                <w:color w:val="7F7F7F" w:themeColor="text1" w:themeTint="80"/>
                <w:sz w:val="18"/>
                <w:szCs w:val="18"/>
                <w:lang w:val="en-GB"/>
              </w:rPr>
              <w:t>, etc.</w:t>
            </w:r>
            <w:r w:rsidR="008C770B" w:rsidRPr="00926B66">
              <w:rPr>
                <w:color w:val="7F7F7F" w:themeColor="text1" w:themeTint="80"/>
                <w:sz w:val="18"/>
                <w:szCs w:val="18"/>
                <w:lang w:val="en-GB"/>
              </w:rPr>
              <w:t>;</w:t>
            </w:r>
          </w:p>
          <w:p w14:paraId="2EEF832D" w14:textId="77777777" w:rsidR="008266FB" w:rsidRPr="00926B66" w:rsidRDefault="008266FB"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Disease situations</w:t>
            </w:r>
            <w:r w:rsidR="00967E41" w:rsidRPr="00926B66">
              <w:rPr>
                <w:color w:val="7F7F7F" w:themeColor="text1" w:themeTint="80"/>
                <w:sz w:val="18"/>
                <w:szCs w:val="18"/>
                <w:lang w:val="en-GB"/>
              </w:rPr>
              <w:t>, like epidemics, pandemics, etc.;</w:t>
            </w:r>
          </w:p>
          <w:p w14:paraId="35883375" w14:textId="77777777" w:rsidR="00967E41" w:rsidRPr="00926B66" w:rsidRDefault="00742409"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Inability to </w:t>
            </w:r>
            <w:r w:rsidR="008C770B" w:rsidRPr="00926B66">
              <w:rPr>
                <w:color w:val="7F7F7F" w:themeColor="text1" w:themeTint="80"/>
                <w:sz w:val="18"/>
                <w:szCs w:val="18"/>
                <w:lang w:val="en-GB"/>
              </w:rPr>
              <w:t>access</w:t>
            </w:r>
            <w:r w:rsidR="00967E41" w:rsidRPr="00926B66">
              <w:rPr>
                <w:color w:val="7F7F7F" w:themeColor="text1" w:themeTint="80"/>
                <w:sz w:val="18"/>
                <w:szCs w:val="18"/>
                <w:lang w:val="en-GB"/>
              </w:rPr>
              <w:t xml:space="preserve"> </w:t>
            </w:r>
            <w:r w:rsidRPr="00926B66">
              <w:rPr>
                <w:color w:val="7F7F7F" w:themeColor="text1" w:themeTint="80"/>
                <w:sz w:val="18"/>
                <w:szCs w:val="18"/>
                <w:lang w:val="en-GB"/>
              </w:rPr>
              <w:t xml:space="preserve">to </w:t>
            </w:r>
            <w:r w:rsidR="00967E41" w:rsidRPr="00926B66">
              <w:rPr>
                <w:color w:val="7F7F7F" w:themeColor="text1" w:themeTint="80"/>
                <w:sz w:val="18"/>
                <w:szCs w:val="18"/>
                <w:lang w:val="en-GB"/>
              </w:rPr>
              <w:t xml:space="preserve">utilities services, like telecommunication, internet, </w:t>
            </w:r>
            <w:r w:rsidR="00E7632E">
              <w:rPr>
                <w:color w:val="7F7F7F" w:themeColor="text1" w:themeTint="80"/>
                <w:sz w:val="18"/>
                <w:szCs w:val="18"/>
                <w:lang w:val="en-GB"/>
              </w:rPr>
              <w:t xml:space="preserve">water, </w:t>
            </w:r>
            <w:r w:rsidR="00967E41" w:rsidRPr="00926B66">
              <w:rPr>
                <w:color w:val="7F7F7F" w:themeColor="text1" w:themeTint="80"/>
                <w:sz w:val="18"/>
                <w:szCs w:val="18"/>
                <w:lang w:val="en-GB"/>
              </w:rPr>
              <w:t>electricity, diesel, mail, logistics, etc.</w:t>
            </w:r>
            <w:r w:rsidR="008C770B" w:rsidRPr="00926B66">
              <w:rPr>
                <w:color w:val="7F7F7F" w:themeColor="text1" w:themeTint="80"/>
                <w:sz w:val="18"/>
                <w:szCs w:val="18"/>
                <w:lang w:val="en-GB"/>
              </w:rPr>
              <w:t>;</w:t>
            </w:r>
          </w:p>
          <w:p w14:paraId="452AEEBD" w14:textId="77777777" w:rsidR="00967E41" w:rsidRPr="00926B66" w:rsidRDefault="00967E41"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Any other situation </w:t>
            </w:r>
            <w:r w:rsidR="00742409" w:rsidRPr="00926B66">
              <w:rPr>
                <w:color w:val="7F7F7F" w:themeColor="text1" w:themeTint="80"/>
                <w:sz w:val="18"/>
                <w:szCs w:val="18"/>
                <w:lang w:val="en-GB"/>
              </w:rPr>
              <w:t>that cannot be anticipated nor is the direct responsibility of the affected party</w:t>
            </w:r>
            <w:r w:rsidR="00E7632E">
              <w:rPr>
                <w:color w:val="7F7F7F" w:themeColor="text1" w:themeTint="80"/>
                <w:sz w:val="18"/>
                <w:szCs w:val="18"/>
                <w:lang w:val="en-GB"/>
              </w:rPr>
              <w:t>.</w:t>
            </w:r>
          </w:p>
          <w:p w14:paraId="1B159D55" w14:textId="77777777" w:rsidR="00D17AE3" w:rsidRPr="00926B66" w:rsidRDefault="00742409"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In this case, the affected party </w:t>
            </w:r>
            <w:r w:rsidR="00E7632E">
              <w:rPr>
                <w:rFonts w:ascii="Verdana" w:hAnsi="Verdana"/>
                <w:color w:val="7F7F7F" w:themeColor="text1" w:themeTint="80"/>
                <w:sz w:val="18"/>
                <w:szCs w:val="18"/>
                <w:lang w:val="en-GB"/>
              </w:rPr>
              <w:t xml:space="preserve">has </w:t>
            </w:r>
            <w:r w:rsidRPr="00926B66">
              <w:rPr>
                <w:rFonts w:ascii="Verdana" w:hAnsi="Verdana"/>
                <w:color w:val="7F7F7F" w:themeColor="text1" w:themeTint="80"/>
                <w:sz w:val="18"/>
                <w:szCs w:val="18"/>
                <w:lang w:val="en-GB"/>
              </w:rPr>
              <w:t xml:space="preserve">to inform </w:t>
            </w:r>
            <w:r w:rsidR="00E7632E" w:rsidRPr="00926B66">
              <w:rPr>
                <w:rFonts w:ascii="Verdana" w:hAnsi="Verdana"/>
                <w:color w:val="7F7F7F" w:themeColor="text1" w:themeTint="80"/>
                <w:sz w:val="18"/>
                <w:szCs w:val="18"/>
                <w:lang w:val="en-GB"/>
              </w:rPr>
              <w:t xml:space="preserve">immediately </w:t>
            </w:r>
            <w:r w:rsidRPr="00926B66">
              <w:rPr>
                <w:rFonts w:ascii="Verdana" w:hAnsi="Verdana"/>
                <w:color w:val="7F7F7F" w:themeColor="text1" w:themeTint="80"/>
                <w:sz w:val="18"/>
                <w:szCs w:val="18"/>
                <w:lang w:val="en-GB"/>
              </w:rPr>
              <w:t xml:space="preserve">the other party, describing the force majeure situation, the consequences, </w:t>
            </w:r>
            <w:r w:rsidR="00CE65B5" w:rsidRPr="00926B66">
              <w:rPr>
                <w:rFonts w:ascii="Verdana" w:hAnsi="Verdana"/>
                <w:color w:val="7F7F7F" w:themeColor="text1" w:themeTint="80"/>
                <w:sz w:val="18"/>
                <w:szCs w:val="18"/>
                <w:lang w:val="en-GB"/>
              </w:rPr>
              <w:t>the</w:t>
            </w:r>
            <w:r w:rsidRPr="00926B66">
              <w:rPr>
                <w:rFonts w:ascii="Verdana" w:hAnsi="Verdana"/>
                <w:color w:val="7F7F7F" w:themeColor="text1" w:themeTint="80"/>
                <w:sz w:val="18"/>
                <w:szCs w:val="18"/>
                <w:lang w:val="en-GB"/>
              </w:rPr>
              <w:t xml:space="preserve"> expected duration </w:t>
            </w:r>
            <w:r w:rsidR="00937D4D" w:rsidRPr="00926B66">
              <w:rPr>
                <w:rFonts w:ascii="Verdana" w:hAnsi="Verdana"/>
                <w:color w:val="7F7F7F" w:themeColor="text1" w:themeTint="80"/>
                <w:sz w:val="18"/>
                <w:szCs w:val="18"/>
                <w:lang w:val="en-GB"/>
              </w:rPr>
              <w:t>of</w:t>
            </w:r>
            <w:r w:rsidRPr="00926B66">
              <w:rPr>
                <w:rFonts w:ascii="Verdana" w:hAnsi="Verdana"/>
                <w:color w:val="7F7F7F" w:themeColor="text1" w:themeTint="80"/>
                <w:sz w:val="18"/>
                <w:szCs w:val="18"/>
                <w:lang w:val="en-GB"/>
              </w:rPr>
              <w:t xml:space="preserve"> delay</w:t>
            </w:r>
            <w:r w:rsidR="00937D4D" w:rsidRPr="00926B66">
              <w:rPr>
                <w:rFonts w:ascii="Verdana" w:hAnsi="Verdana"/>
                <w:color w:val="7F7F7F" w:themeColor="text1" w:themeTint="80"/>
                <w:sz w:val="18"/>
                <w:szCs w:val="18"/>
                <w:lang w:val="en-GB"/>
              </w:rPr>
              <w:t xml:space="preserve"> on its obligations and the planned activities to avoid or mitigate the effects of that situation on its obligations.</w:t>
            </w:r>
          </w:p>
        </w:tc>
      </w:tr>
    </w:tbl>
    <w:p w14:paraId="4F8C2BCA" w14:textId="241FF788" w:rsidR="00E20F2F" w:rsidRPr="00B70BF1" w:rsidRDefault="00E20F2F" w:rsidP="00B66DDD">
      <w:pPr>
        <w:spacing w:after="120" w:line="240" w:lineRule="auto"/>
        <w:rPr>
          <w:lang w:val="en-GB"/>
        </w:rPr>
      </w:pPr>
    </w:p>
    <w:p w14:paraId="72CBE4C3" w14:textId="77777777" w:rsidR="00CB2A12" w:rsidRPr="00B70BF1" w:rsidRDefault="00CB2A12" w:rsidP="00B66DDD">
      <w:pPr>
        <w:spacing w:after="120" w:line="240" w:lineRule="auto"/>
        <w:rPr>
          <w:lang w:val="en-GB"/>
        </w:rPr>
      </w:pPr>
      <w:r w:rsidRPr="00B70BF1">
        <w:rPr>
          <w:lang w:val="en-GB"/>
        </w:rPr>
        <w:br w:type="page"/>
      </w: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E20F2F" w:rsidRPr="00EA5D49" w14:paraId="6A848F33" w14:textId="77777777" w:rsidTr="00E20F2F">
        <w:tc>
          <w:tcPr>
            <w:tcW w:w="4825" w:type="dxa"/>
          </w:tcPr>
          <w:p w14:paraId="210F4DEA" w14:textId="62AF1BD7" w:rsidR="00E20F2F" w:rsidRPr="00E5040E" w:rsidRDefault="00E20F2F" w:rsidP="00B66DDD">
            <w:pPr>
              <w:spacing w:after="120"/>
              <w:jc w:val="both"/>
              <w:rPr>
                <w:rFonts w:ascii="Verdana" w:hAnsi="Verdana"/>
                <w:b/>
                <w:color w:val="000000" w:themeColor="text1"/>
                <w:sz w:val="18"/>
                <w:szCs w:val="18"/>
              </w:rPr>
            </w:pPr>
            <w:r w:rsidRPr="00E5040E">
              <w:rPr>
                <w:rFonts w:ascii="Verdana" w:hAnsi="Verdana"/>
                <w:b/>
                <w:color w:val="000000" w:themeColor="text1"/>
                <w:sz w:val="18"/>
                <w:szCs w:val="18"/>
              </w:rPr>
              <w:t>7. Oferta e cotação</w:t>
            </w:r>
          </w:p>
          <w:p w14:paraId="4876584F" w14:textId="612513AF" w:rsidR="00E20F2F" w:rsidRPr="00E5040E" w:rsidRDefault="00E20F2F" w:rsidP="00B66DDD">
            <w:pPr>
              <w:spacing w:after="120"/>
              <w:jc w:val="both"/>
              <w:rPr>
                <w:rFonts w:ascii="Verdana" w:hAnsi="Verdana"/>
                <w:color w:val="000000"/>
                <w:sz w:val="18"/>
                <w:szCs w:val="18"/>
              </w:rPr>
            </w:pPr>
            <w:r w:rsidRPr="00E5040E">
              <w:rPr>
                <w:rFonts w:ascii="Verdana" w:hAnsi="Verdana"/>
                <w:color w:val="000000"/>
                <w:sz w:val="18"/>
                <w:szCs w:val="18"/>
              </w:rPr>
              <w:t>Os honorários e taxas são baseados nas informações enviadas pelo CLIENTE no Pedido de Serviço, para os esquemas de certificação mencionados em 2. Âmbito do serviço, deste Contrato de Serviço de Certificação, incluindo:</w:t>
            </w:r>
          </w:p>
        </w:tc>
        <w:tc>
          <w:tcPr>
            <w:tcW w:w="284" w:type="dxa"/>
          </w:tcPr>
          <w:p w14:paraId="7F26BD71" w14:textId="77777777" w:rsidR="00E20F2F" w:rsidRPr="00E5040E" w:rsidRDefault="00E20F2F" w:rsidP="00B66DDD">
            <w:pPr>
              <w:spacing w:after="120"/>
              <w:jc w:val="both"/>
              <w:rPr>
                <w:rFonts w:ascii="Verdana" w:hAnsi="Verdana"/>
                <w:sz w:val="18"/>
                <w:szCs w:val="18"/>
              </w:rPr>
            </w:pPr>
          </w:p>
        </w:tc>
        <w:tc>
          <w:tcPr>
            <w:tcW w:w="4785" w:type="dxa"/>
          </w:tcPr>
          <w:p w14:paraId="0C3E83BA" w14:textId="77777777" w:rsidR="00E20F2F" w:rsidRPr="00926B66" w:rsidRDefault="00E20F2F"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7. Offer and quotation</w:t>
            </w:r>
          </w:p>
          <w:p w14:paraId="55502ACB" w14:textId="77777777" w:rsidR="00E20F2F"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fees are based on the information submitted by the CLIENT in the Service Request, for the certification schemes referred in 2. Service scope, of this Certification Service Agreement including:</w:t>
            </w:r>
          </w:p>
          <w:p w14:paraId="7F869EBC" w14:textId="77777777" w:rsidR="00E20F2F" w:rsidRPr="00926B66" w:rsidRDefault="00E20F2F" w:rsidP="00B66DDD">
            <w:pPr>
              <w:spacing w:after="120"/>
              <w:jc w:val="both"/>
              <w:rPr>
                <w:rFonts w:ascii="Verdana" w:hAnsi="Verdana"/>
                <w:color w:val="7F7F7F" w:themeColor="text1" w:themeTint="80"/>
                <w:sz w:val="18"/>
                <w:szCs w:val="18"/>
                <w:lang w:val="en-GB"/>
              </w:rPr>
            </w:pPr>
          </w:p>
        </w:tc>
      </w:tr>
      <w:tr w:rsidR="00E20F2F" w:rsidRPr="00EA5D49" w14:paraId="68DF092A" w14:textId="77777777" w:rsidTr="00E20F2F">
        <w:tc>
          <w:tcPr>
            <w:tcW w:w="9894" w:type="dxa"/>
            <w:gridSpan w:val="3"/>
          </w:tcPr>
          <w:p w14:paraId="3E754090" w14:textId="4F105998" w:rsidR="00C07E51" w:rsidRDefault="00E20F2F" w:rsidP="00B66DDD">
            <w:pPr>
              <w:pStyle w:val="ListParagraph"/>
              <w:numPr>
                <w:ilvl w:val="0"/>
                <w:numId w:val="1"/>
              </w:numPr>
              <w:spacing w:after="120" w:line="240" w:lineRule="auto"/>
              <w:ind w:left="749" w:hanging="389"/>
              <w:jc w:val="both"/>
              <w:rPr>
                <w:sz w:val="18"/>
                <w:szCs w:val="18"/>
              </w:rPr>
            </w:pPr>
            <w:r w:rsidRPr="00E5040E">
              <w:rPr>
                <w:sz w:val="18"/>
                <w:szCs w:val="18"/>
              </w:rPr>
              <w:t>Tipo de certificação</w:t>
            </w:r>
            <w:r w:rsidR="00C07E51">
              <w:rPr>
                <w:sz w:val="18"/>
                <w:szCs w:val="18"/>
              </w:rPr>
              <w:t>:</w:t>
            </w:r>
            <w:r w:rsidRPr="00E20F2F">
              <w:rPr>
                <w:sz w:val="18"/>
                <w:szCs w:val="18"/>
              </w:rPr>
              <w:t xml:space="preserve"> </w:t>
            </w:r>
            <w:r w:rsidR="00C07E51">
              <w:rPr>
                <w:sz w:val="18"/>
                <w:szCs w:val="18"/>
              </w:rPr>
              <w:t xml:space="preserve">        </w:t>
            </w:r>
            <w:r w:rsidR="00DC7DC8">
              <w:rPr>
                <w:sz w:val="18"/>
                <w:szCs w:val="18"/>
              </w:rPr>
              <w:t xml:space="preserve">  </w:t>
            </w:r>
            <w:r w:rsidR="00C07E51">
              <w:rPr>
                <w:sz w:val="18"/>
                <w:szCs w:val="18"/>
              </w:rPr>
              <w:t xml:space="preserve">   </w:t>
            </w:r>
            <w:r w:rsidR="00C07E51">
              <w:rPr>
                <w:color w:val="FF0000"/>
                <w:sz w:val="18"/>
                <w:szCs w:val="18"/>
              </w:rPr>
              <w:t>C</w:t>
            </w:r>
            <w:r w:rsidR="00C07E51" w:rsidRPr="00E5040E">
              <w:rPr>
                <w:color w:val="FF0000"/>
                <w:sz w:val="18"/>
                <w:szCs w:val="18"/>
              </w:rPr>
              <w:t>oncessão</w:t>
            </w:r>
            <w:r w:rsidR="00C07E51" w:rsidRPr="00B70BF1">
              <w:rPr>
                <w:color w:val="FF0000"/>
                <w:sz w:val="18"/>
                <w:szCs w:val="18"/>
              </w:rPr>
              <w:t xml:space="preserve"> </w:t>
            </w:r>
            <w:r w:rsidR="00C07E51" w:rsidRPr="00B70BF1">
              <w:rPr>
                <w:color w:val="7F7F7F" w:themeColor="text1" w:themeTint="80"/>
                <w:sz w:val="14"/>
                <w:szCs w:val="14"/>
              </w:rPr>
              <w:t xml:space="preserve">(concession) </w:t>
            </w:r>
            <w:r w:rsidR="00C07E51" w:rsidRPr="00E5040E">
              <w:rPr>
                <w:color w:val="FF0000"/>
                <w:sz w:val="18"/>
                <w:szCs w:val="18"/>
              </w:rPr>
              <w:t xml:space="preserve">/ </w:t>
            </w:r>
            <w:r w:rsidR="00C07E51">
              <w:rPr>
                <w:color w:val="FF0000"/>
                <w:sz w:val="18"/>
                <w:szCs w:val="18"/>
              </w:rPr>
              <w:t>R</w:t>
            </w:r>
            <w:r w:rsidR="00C07E51" w:rsidRPr="00E5040E">
              <w:rPr>
                <w:color w:val="FF0000"/>
                <w:sz w:val="18"/>
                <w:szCs w:val="18"/>
              </w:rPr>
              <w:t>enovação</w:t>
            </w:r>
            <w:r w:rsidR="00C07E51" w:rsidRPr="00B70BF1">
              <w:rPr>
                <w:color w:val="FF0000"/>
                <w:sz w:val="18"/>
                <w:szCs w:val="18"/>
              </w:rPr>
              <w:t xml:space="preserve"> </w:t>
            </w:r>
            <w:r w:rsidR="00C07E51" w:rsidRPr="00B70BF1">
              <w:rPr>
                <w:color w:val="7F7F7F" w:themeColor="text1" w:themeTint="80"/>
                <w:sz w:val="14"/>
                <w:szCs w:val="14"/>
              </w:rPr>
              <w:t>(renewal)</w:t>
            </w:r>
            <w:r w:rsidR="00EA6FF3">
              <w:rPr>
                <w:color w:val="FF0000"/>
                <w:sz w:val="18"/>
                <w:szCs w:val="18"/>
              </w:rPr>
              <w:t xml:space="preserve"> / Transi</w:t>
            </w:r>
            <w:r w:rsidR="00EA6FF3" w:rsidRPr="00E5040E">
              <w:rPr>
                <w:color w:val="FF0000"/>
                <w:sz w:val="18"/>
                <w:szCs w:val="18"/>
              </w:rPr>
              <w:t>ção</w:t>
            </w:r>
            <w:r w:rsidR="00EA6FF3" w:rsidRPr="00B70BF1">
              <w:rPr>
                <w:color w:val="FF0000"/>
                <w:sz w:val="18"/>
                <w:szCs w:val="18"/>
              </w:rPr>
              <w:t xml:space="preserve"> </w:t>
            </w:r>
            <w:r w:rsidR="00EA6FF3" w:rsidRPr="00B70BF1">
              <w:rPr>
                <w:color w:val="7F7F7F" w:themeColor="text1" w:themeTint="80"/>
                <w:sz w:val="14"/>
                <w:szCs w:val="14"/>
              </w:rPr>
              <w:t>(</w:t>
            </w:r>
            <w:r w:rsidR="00EA6FF3">
              <w:rPr>
                <w:color w:val="7F7F7F" w:themeColor="text1" w:themeTint="80"/>
                <w:sz w:val="14"/>
                <w:szCs w:val="14"/>
              </w:rPr>
              <w:t>transition</w:t>
            </w:r>
            <w:r w:rsidR="00EA6FF3" w:rsidRPr="00B70BF1">
              <w:rPr>
                <w:color w:val="7F7F7F" w:themeColor="text1" w:themeTint="80"/>
                <w:sz w:val="14"/>
                <w:szCs w:val="14"/>
              </w:rPr>
              <w:t>l)</w:t>
            </w:r>
          </w:p>
          <w:p w14:paraId="0858C6C6" w14:textId="38423D77" w:rsidR="00C07E51" w:rsidRPr="00C07E51" w:rsidRDefault="00C07E51" w:rsidP="00B66DDD">
            <w:pPr>
              <w:spacing w:after="120"/>
              <w:ind w:left="888"/>
              <w:contextualSpacing/>
              <w:jc w:val="both"/>
              <w:rPr>
                <w:rFonts w:ascii="Verdana" w:hAnsi="Verdana"/>
                <w:color w:val="7F7F7F" w:themeColor="text1" w:themeTint="80"/>
                <w:sz w:val="14"/>
                <w:szCs w:val="14"/>
                <w:lang w:val="en-GB"/>
              </w:rPr>
            </w:pPr>
            <w:r w:rsidRPr="00C07E51">
              <w:rPr>
                <w:rFonts w:ascii="Verdana" w:hAnsi="Verdana"/>
                <w:color w:val="7F7F7F" w:themeColor="text1" w:themeTint="80"/>
                <w:sz w:val="14"/>
                <w:szCs w:val="14"/>
                <w:lang w:val="en-GB"/>
              </w:rPr>
              <w:t>(Type of certification)</w:t>
            </w:r>
          </w:p>
          <w:p w14:paraId="7FBF150C" w14:textId="4A09CFD1" w:rsidR="00C07E51" w:rsidRPr="00024EBA" w:rsidRDefault="00C07E51" w:rsidP="00B66DDD">
            <w:pPr>
              <w:spacing w:after="120"/>
              <w:jc w:val="both"/>
              <w:rPr>
                <w:rFonts w:ascii="Verdana" w:hAnsi="Verdana"/>
                <w:color w:val="000000"/>
                <w:sz w:val="18"/>
                <w:szCs w:val="18"/>
              </w:rPr>
            </w:pPr>
          </w:p>
          <w:p w14:paraId="6A0351B1" w14:textId="6755F39E" w:rsidR="00C07E51" w:rsidRPr="00C07E51" w:rsidRDefault="00E20F2F" w:rsidP="00B66DDD">
            <w:pPr>
              <w:pStyle w:val="ListParagraph"/>
              <w:numPr>
                <w:ilvl w:val="0"/>
                <w:numId w:val="1"/>
              </w:numPr>
              <w:spacing w:after="120" w:line="240" w:lineRule="auto"/>
              <w:ind w:left="749" w:hanging="389"/>
              <w:jc w:val="both"/>
              <w:rPr>
                <w:sz w:val="18"/>
                <w:szCs w:val="18"/>
              </w:rPr>
            </w:pPr>
            <w:r w:rsidRPr="00E20F2F">
              <w:rPr>
                <w:sz w:val="18"/>
                <w:szCs w:val="18"/>
              </w:rPr>
              <w:t>Informações do produto</w:t>
            </w:r>
            <w:r w:rsidR="00C07E51">
              <w:rPr>
                <w:sz w:val="18"/>
                <w:szCs w:val="18"/>
              </w:rPr>
              <w:t>:</w:t>
            </w:r>
            <w:r w:rsidR="009A53F2" w:rsidRPr="009A53F2">
              <w:rPr>
                <w:color w:val="7F7F7F" w:themeColor="text1" w:themeTint="80"/>
                <w:sz w:val="14"/>
                <w:szCs w:val="14"/>
                <w:lang w:val="en-GB"/>
              </w:rPr>
              <w:t xml:space="preserve"> </w:t>
            </w:r>
          </w:p>
          <w:p w14:paraId="167DEF1C" w14:textId="569AD651" w:rsidR="009A53F2" w:rsidRDefault="009A53F2" w:rsidP="00B66DDD">
            <w:pPr>
              <w:pStyle w:val="ListParagraph"/>
              <w:spacing w:after="120" w:line="240" w:lineRule="auto"/>
              <w:ind w:left="888"/>
              <w:jc w:val="both"/>
              <w:rPr>
                <w:color w:val="7F7F7F" w:themeColor="text1" w:themeTint="80"/>
                <w:sz w:val="14"/>
                <w:szCs w:val="14"/>
                <w:lang w:val="en-GB"/>
              </w:rPr>
            </w:pPr>
            <w:r w:rsidRPr="009A53F2">
              <w:rPr>
                <w:color w:val="7F7F7F" w:themeColor="text1" w:themeTint="80"/>
                <w:sz w:val="14"/>
                <w:szCs w:val="14"/>
                <w:lang w:val="en-GB"/>
              </w:rPr>
              <w:t>(Product information)</w:t>
            </w:r>
            <w:r w:rsidRPr="00C07E51">
              <w:rPr>
                <w:color w:val="7F7F7F" w:themeColor="text1" w:themeTint="80"/>
                <w:sz w:val="14"/>
                <w:szCs w:val="14"/>
                <w:lang w:val="en-GB"/>
              </w:rPr>
              <w:t xml:space="preserve"> </w:t>
            </w:r>
          </w:p>
          <w:p w14:paraId="53358566" w14:textId="17EF668F" w:rsidR="00E20F2F" w:rsidRPr="009A53F2" w:rsidRDefault="009A53F2" w:rsidP="00B66DDD">
            <w:pPr>
              <w:pStyle w:val="ListParagraph"/>
              <w:numPr>
                <w:ilvl w:val="0"/>
                <w:numId w:val="1"/>
              </w:numPr>
              <w:spacing w:after="120" w:line="240" w:lineRule="auto"/>
              <w:ind w:left="3439"/>
              <w:jc w:val="both"/>
              <w:rPr>
                <w:sz w:val="18"/>
                <w:szCs w:val="18"/>
              </w:rPr>
            </w:pPr>
            <w:r>
              <w:rPr>
                <w:color w:val="FF0000"/>
                <w:sz w:val="18"/>
                <w:szCs w:val="18"/>
              </w:rPr>
              <w:t>Colocar códigos PC</w:t>
            </w:r>
          </w:p>
          <w:p w14:paraId="563E4BAC" w14:textId="4414C9E4" w:rsidR="009A53F2" w:rsidRPr="00C07E51" w:rsidRDefault="009A53F2" w:rsidP="00B66DDD">
            <w:pPr>
              <w:pStyle w:val="ListParagraph"/>
              <w:numPr>
                <w:ilvl w:val="0"/>
                <w:numId w:val="1"/>
              </w:numPr>
              <w:spacing w:after="120" w:line="240" w:lineRule="auto"/>
              <w:ind w:left="3439"/>
              <w:jc w:val="both"/>
              <w:rPr>
                <w:sz w:val="18"/>
                <w:szCs w:val="18"/>
              </w:rPr>
            </w:pPr>
            <w:r>
              <w:rPr>
                <w:color w:val="FF0000"/>
                <w:sz w:val="18"/>
                <w:szCs w:val="18"/>
              </w:rPr>
              <w:t>Colocar códigos RM</w:t>
            </w:r>
          </w:p>
          <w:p w14:paraId="6C920625" w14:textId="77777777" w:rsidR="00C07E51" w:rsidRPr="00024EBA" w:rsidRDefault="00C07E51" w:rsidP="00024EBA">
            <w:pPr>
              <w:spacing w:after="120"/>
              <w:jc w:val="both"/>
              <w:rPr>
                <w:rFonts w:ascii="Verdana" w:hAnsi="Verdana"/>
                <w:sz w:val="18"/>
                <w:szCs w:val="18"/>
              </w:rPr>
            </w:pPr>
          </w:p>
          <w:p w14:paraId="0A6D27A3" w14:textId="77777777" w:rsidR="00024EBA" w:rsidRPr="00866CFD" w:rsidRDefault="00024EBA" w:rsidP="00024EBA">
            <w:pPr>
              <w:pStyle w:val="ListParagraph"/>
              <w:numPr>
                <w:ilvl w:val="0"/>
                <w:numId w:val="1"/>
              </w:numPr>
              <w:spacing w:after="120" w:line="240" w:lineRule="auto"/>
              <w:ind w:left="749" w:hanging="389"/>
              <w:jc w:val="both"/>
              <w:rPr>
                <w:sz w:val="18"/>
                <w:szCs w:val="18"/>
              </w:rPr>
            </w:pPr>
            <w:r w:rsidRPr="00866CFD">
              <w:rPr>
                <w:sz w:val="18"/>
                <w:szCs w:val="18"/>
              </w:rPr>
              <w:t xml:space="preserve">Processos </w:t>
            </w:r>
            <w:r>
              <w:rPr>
                <w:sz w:val="18"/>
                <w:szCs w:val="18"/>
              </w:rPr>
              <w:t xml:space="preserve">executados sob a responsabilidade do </w:t>
            </w:r>
            <w:r w:rsidRPr="00866CFD">
              <w:rPr>
                <w:sz w:val="18"/>
                <w:szCs w:val="18"/>
              </w:rPr>
              <w:t>CLIENTE</w:t>
            </w:r>
            <w:r>
              <w:rPr>
                <w:sz w:val="18"/>
                <w:szCs w:val="18"/>
              </w:rPr>
              <w:t>. *Os processos assinalados com asterisco podem ser subcontratados.</w:t>
            </w:r>
          </w:p>
          <w:p w14:paraId="18965955" w14:textId="77777777" w:rsidR="00024EBA" w:rsidRPr="00866CFD" w:rsidRDefault="00024EBA" w:rsidP="00024EBA">
            <w:pPr>
              <w:pStyle w:val="ListParagraph"/>
              <w:spacing w:after="120" w:line="240" w:lineRule="auto"/>
              <w:ind w:left="888"/>
              <w:jc w:val="both"/>
              <w:rPr>
                <w:color w:val="7F7F7F" w:themeColor="text1" w:themeTint="80"/>
                <w:sz w:val="14"/>
                <w:szCs w:val="14"/>
                <w:lang w:val="en-GB"/>
              </w:rPr>
            </w:pPr>
            <w:r w:rsidRPr="00866CFD">
              <w:rPr>
                <w:color w:val="7F7F7F" w:themeColor="text1" w:themeTint="80"/>
                <w:sz w:val="14"/>
                <w:szCs w:val="14"/>
                <w:lang w:val="en-GB"/>
              </w:rPr>
              <w:t>(</w:t>
            </w:r>
            <w:r w:rsidRPr="00884B23">
              <w:rPr>
                <w:color w:val="7F7F7F" w:themeColor="text1" w:themeTint="80"/>
                <w:sz w:val="14"/>
                <w:szCs w:val="14"/>
                <w:lang w:val="en-GB"/>
              </w:rPr>
              <w:t xml:space="preserve">Process categories carried out under responsibility of the </w:t>
            </w:r>
            <w:r>
              <w:rPr>
                <w:color w:val="7F7F7F" w:themeColor="text1" w:themeTint="80"/>
                <w:sz w:val="14"/>
                <w:szCs w:val="14"/>
                <w:lang w:val="en-GB"/>
              </w:rPr>
              <w:t xml:space="preserve">CLIENT. </w:t>
            </w:r>
            <w:r w:rsidRPr="00884B23">
              <w:rPr>
                <w:color w:val="7F7F7F" w:themeColor="text1" w:themeTint="80"/>
                <w:sz w:val="14"/>
                <w:szCs w:val="14"/>
                <w:lang w:val="en-GB"/>
              </w:rPr>
              <w:t>*The processes marked with an asterisk may be carried out by subcontractors.</w:t>
            </w:r>
            <w:r w:rsidRPr="00866CFD">
              <w:rPr>
                <w:color w:val="7F7F7F" w:themeColor="text1" w:themeTint="80"/>
                <w:sz w:val="14"/>
                <w:szCs w:val="14"/>
                <w:lang w:val="en-GB"/>
              </w:rPr>
              <w:t>)</w:t>
            </w:r>
          </w:p>
          <w:p w14:paraId="5AEDBF6F" w14:textId="77777777" w:rsidR="00024EBA" w:rsidRPr="00866CFD" w:rsidRDefault="00024EBA" w:rsidP="00024EBA">
            <w:pPr>
              <w:pStyle w:val="ListParagraph"/>
              <w:numPr>
                <w:ilvl w:val="0"/>
                <w:numId w:val="1"/>
              </w:numPr>
              <w:spacing w:after="120" w:line="240" w:lineRule="auto"/>
              <w:ind w:left="3439"/>
              <w:jc w:val="both"/>
              <w:rPr>
                <w:sz w:val="18"/>
                <w:szCs w:val="18"/>
              </w:rPr>
            </w:pPr>
            <w:r w:rsidRPr="00866CFD">
              <w:rPr>
                <w:color w:val="FF0000"/>
                <w:sz w:val="18"/>
                <w:szCs w:val="18"/>
              </w:rPr>
              <w:t>Colocar códigos PR</w:t>
            </w:r>
          </w:p>
          <w:p w14:paraId="436302F6" w14:textId="77777777" w:rsidR="00024EBA" w:rsidRPr="00024EBA" w:rsidRDefault="00024EBA" w:rsidP="00024EBA">
            <w:pPr>
              <w:spacing w:after="120"/>
              <w:jc w:val="both"/>
              <w:rPr>
                <w:rFonts w:ascii="Verdana" w:hAnsi="Verdana"/>
                <w:sz w:val="18"/>
                <w:szCs w:val="18"/>
              </w:rPr>
            </w:pPr>
          </w:p>
          <w:p w14:paraId="48756E82" w14:textId="77777777" w:rsidR="00024EBA" w:rsidRPr="00866CFD" w:rsidRDefault="00024EBA" w:rsidP="00024EBA">
            <w:pPr>
              <w:pStyle w:val="ListParagraph"/>
              <w:numPr>
                <w:ilvl w:val="0"/>
                <w:numId w:val="1"/>
              </w:numPr>
              <w:spacing w:after="120" w:line="240" w:lineRule="auto"/>
              <w:ind w:left="749" w:hanging="428"/>
              <w:jc w:val="both"/>
              <w:rPr>
                <w:sz w:val="18"/>
                <w:szCs w:val="18"/>
              </w:rPr>
            </w:pPr>
            <w:r w:rsidRPr="00866CFD">
              <w:rPr>
                <w:sz w:val="18"/>
                <w:szCs w:val="18"/>
              </w:rPr>
              <w:t>Outras empresas envolvidas no processo de certificação do CLIENTE</w:t>
            </w:r>
            <w:r>
              <w:rPr>
                <w:sz w:val="18"/>
                <w:szCs w:val="18"/>
              </w:rPr>
              <w:t>. Identificar o âmbito de certificação caso seja diferente do CLIENTE.</w:t>
            </w:r>
          </w:p>
          <w:p w14:paraId="5C1D5495" w14:textId="77777777" w:rsidR="00024EBA" w:rsidRPr="00866CFD" w:rsidRDefault="00024EBA" w:rsidP="00024EBA">
            <w:pPr>
              <w:pStyle w:val="ListParagraph"/>
              <w:spacing w:after="120" w:line="240" w:lineRule="auto"/>
              <w:ind w:left="888"/>
              <w:jc w:val="both"/>
              <w:rPr>
                <w:color w:val="7F7F7F" w:themeColor="text1" w:themeTint="80"/>
                <w:sz w:val="14"/>
                <w:szCs w:val="14"/>
                <w:lang w:val="en-GB"/>
              </w:rPr>
            </w:pPr>
            <w:r w:rsidRPr="00866CFD">
              <w:rPr>
                <w:color w:val="7F7F7F" w:themeColor="text1" w:themeTint="80"/>
                <w:sz w:val="14"/>
                <w:szCs w:val="14"/>
                <w:lang w:val="en-GB"/>
              </w:rPr>
              <w:t>(Other companies involved in CLIENT certification process</w:t>
            </w:r>
            <w:r>
              <w:rPr>
                <w:color w:val="7F7F7F" w:themeColor="text1" w:themeTint="80"/>
                <w:sz w:val="14"/>
                <w:szCs w:val="14"/>
                <w:lang w:val="en-GB"/>
              </w:rPr>
              <w:t>. Identify the certification scope if it is different from the CLIENT.</w:t>
            </w:r>
            <w:r w:rsidRPr="00866CFD">
              <w:rPr>
                <w:color w:val="7F7F7F" w:themeColor="text1" w:themeTint="80"/>
                <w:sz w:val="14"/>
                <w:szCs w:val="14"/>
                <w:lang w:val="en-GB"/>
              </w:rPr>
              <w:t>)</w:t>
            </w:r>
          </w:p>
          <w:p w14:paraId="0A32DE2A" w14:textId="77777777" w:rsidR="00AC6851" w:rsidRDefault="00024EBA" w:rsidP="00B66DDD">
            <w:pPr>
              <w:pStyle w:val="ListParagraph"/>
              <w:numPr>
                <w:ilvl w:val="0"/>
                <w:numId w:val="1"/>
              </w:numPr>
              <w:spacing w:after="120" w:line="240" w:lineRule="auto"/>
              <w:ind w:left="3439"/>
              <w:jc w:val="both"/>
              <w:rPr>
                <w:color w:val="FF0000"/>
                <w:sz w:val="18"/>
                <w:szCs w:val="18"/>
              </w:rPr>
            </w:pPr>
            <w:r w:rsidRPr="00866CFD">
              <w:rPr>
                <w:color w:val="FF0000"/>
                <w:sz w:val="18"/>
                <w:szCs w:val="18"/>
              </w:rPr>
              <w:t>Nome + endereço + etapas produtivas</w:t>
            </w:r>
          </w:p>
          <w:p w14:paraId="082AB143" w14:textId="21ED9C22" w:rsidR="00024EBA" w:rsidRPr="00024EBA" w:rsidRDefault="00024EBA" w:rsidP="00024EBA">
            <w:pPr>
              <w:spacing w:after="120"/>
              <w:jc w:val="both"/>
              <w:rPr>
                <w:rFonts w:ascii="Verdana" w:hAnsi="Verdana"/>
                <w:sz w:val="18"/>
                <w:szCs w:val="18"/>
              </w:rPr>
            </w:pPr>
          </w:p>
        </w:tc>
      </w:tr>
      <w:tr w:rsidR="00AC6851" w:rsidRPr="00BC1FEA" w14:paraId="335F1CF3" w14:textId="77777777" w:rsidTr="000654C4">
        <w:tc>
          <w:tcPr>
            <w:tcW w:w="4825" w:type="dxa"/>
          </w:tcPr>
          <w:p w14:paraId="0A61AAF3" w14:textId="37F6FD91" w:rsidR="00AC6851" w:rsidRPr="00796DDA" w:rsidRDefault="000C75F3" w:rsidP="00B66DDD">
            <w:pPr>
              <w:spacing w:after="120"/>
              <w:jc w:val="both"/>
              <w:rPr>
                <w:rFonts w:ascii="Verdana" w:hAnsi="Verdana"/>
                <w:color w:val="000000"/>
                <w:sz w:val="18"/>
                <w:szCs w:val="18"/>
              </w:rPr>
            </w:pPr>
            <w:r w:rsidRPr="00796DDA">
              <w:rPr>
                <w:rFonts w:ascii="Verdana" w:eastAsiaTheme="minorHAnsi" w:hAnsi="Verdana" w:cstheme="minorBidi"/>
                <w:sz w:val="22"/>
                <w:szCs w:val="22"/>
                <w:lang w:eastAsia="en-US"/>
              </w:rPr>
              <w:br w:type="page"/>
            </w:r>
            <w:r w:rsidR="00AC6851" w:rsidRPr="00796DDA">
              <w:rPr>
                <w:rFonts w:ascii="Verdana" w:hAnsi="Verdana"/>
                <w:color w:val="000000"/>
                <w:sz w:val="18"/>
                <w:szCs w:val="18"/>
              </w:rPr>
              <w:t xml:space="preserve">Considerando estas informações, os honorários e taxas da </w:t>
            </w:r>
            <w:r w:rsidR="00AD731E" w:rsidRPr="00796DDA">
              <w:rPr>
                <w:rFonts w:ascii="Verdana" w:hAnsi="Verdana"/>
                <w:color w:val="000000"/>
                <w:sz w:val="18"/>
                <w:szCs w:val="18"/>
              </w:rPr>
              <w:t>CTV - CERTIFICAÇÃO DE TÊXTEIS E DE VESTUÁRIO</w:t>
            </w:r>
            <w:r w:rsidR="00AC6851" w:rsidRPr="00796DDA">
              <w:rPr>
                <w:rFonts w:ascii="Verdana" w:hAnsi="Verdana"/>
                <w:color w:val="000000"/>
                <w:sz w:val="18"/>
                <w:szCs w:val="18"/>
              </w:rPr>
              <w:t xml:space="preserve"> são (em Portugal aos valores será adicionado o IVA à taxa em vigor):</w:t>
            </w:r>
          </w:p>
        </w:tc>
        <w:tc>
          <w:tcPr>
            <w:tcW w:w="284" w:type="dxa"/>
          </w:tcPr>
          <w:p w14:paraId="5FE7EA17" w14:textId="77777777" w:rsidR="00AC6851" w:rsidRPr="00796DDA" w:rsidRDefault="00AC6851" w:rsidP="00B66DDD">
            <w:pPr>
              <w:spacing w:after="120"/>
              <w:jc w:val="both"/>
              <w:rPr>
                <w:rFonts w:ascii="Verdana" w:hAnsi="Verdana"/>
                <w:sz w:val="18"/>
                <w:szCs w:val="18"/>
              </w:rPr>
            </w:pPr>
          </w:p>
        </w:tc>
        <w:tc>
          <w:tcPr>
            <w:tcW w:w="4785" w:type="dxa"/>
          </w:tcPr>
          <w:p w14:paraId="3591BF27" w14:textId="3A96EF48" w:rsidR="00AC6851" w:rsidRPr="00796DDA" w:rsidRDefault="00AC6851" w:rsidP="00B66DDD">
            <w:pPr>
              <w:pStyle w:val="ListParagraph"/>
              <w:spacing w:after="120" w:line="240" w:lineRule="auto"/>
              <w:ind w:left="31"/>
              <w:jc w:val="both"/>
              <w:rPr>
                <w:color w:val="7F7F7F" w:themeColor="text1" w:themeTint="80"/>
                <w:sz w:val="18"/>
                <w:szCs w:val="18"/>
                <w:lang w:val="en-GB"/>
              </w:rPr>
            </w:pPr>
            <w:r w:rsidRPr="00796DDA">
              <w:rPr>
                <w:color w:val="7F7F7F" w:themeColor="text1" w:themeTint="80"/>
                <w:sz w:val="18"/>
                <w:szCs w:val="18"/>
                <w:lang w:val="en-GB"/>
              </w:rPr>
              <w:t xml:space="preserve">Considering this information, </w:t>
            </w:r>
            <w:r w:rsidR="00AD731E" w:rsidRPr="00796DDA">
              <w:rPr>
                <w:color w:val="7F7F7F" w:themeColor="text1" w:themeTint="80"/>
                <w:sz w:val="18"/>
                <w:szCs w:val="18"/>
                <w:lang w:val="en-GB"/>
              </w:rPr>
              <w:t>CTV - CERTIFICAÇÃO DE TÊXTEIS E DE VESTUÁRIO</w:t>
            </w:r>
            <w:r w:rsidRPr="00796DDA">
              <w:rPr>
                <w:color w:val="7F7F7F" w:themeColor="text1" w:themeTint="80"/>
                <w:sz w:val="18"/>
                <w:szCs w:val="18"/>
                <w:lang w:val="en-GB"/>
              </w:rPr>
              <w:t xml:space="preserve"> fees are (to the following values will be added the VAT at the prevailing rate in Portugal):</w:t>
            </w:r>
          </w:p>
        </w:tc>
      </w:tr>
      <w:tr w:rsidR="00796DDA" w:rsidRPr="00796DDA" w14:paraId="052105E9" w14:textId="77777777" w:rsidTr="000654C4">
        <w:tc>
          <w:tcPr>
            <w:tcW w:w="4825" w:type="dxa"/>
          </w:tcPr>
          <w:p w14:paraId="3EDAD5F4" w14:textId="47223065" w:rsidR="00796DDA" w:rsidRPr="00796DDA" w:rsidRDefault="00796DDA" w:rsidP="00B66DDD">
            <w:pPr>
              <w:spacing w:after="120"/>
              <w:jc w:val="both"/>
              <w:rPr>
                <w:rFonts w:ascii="Verdana" w:hAnsi="Verdana"/>
                <w:color w:val="000000"/>
                <w:sz w:val="18"/>
                <w:szCs w:val="18"/>
                <w:highlight w:val="yellow"/>
              </w:rPr>
            </w:pPr>
            <w:r w:rsidRPr="00E5040E">
              <w:rPr>
                <w:rFonts w:ascii="Verdana" w:hAnsi="Verdana"/>
                <w:color w:val="000000"/>
                <w:sz w:val="18"/>
                <w:szCs w:val="18"/>
                <w:highlight w:val="yellow"/>
              </w:rPr>
              <w:t>[completar com base no cálculo do orçamento]</w:t>
            </w:r>
          </w:p>
        </w:tc>
        <w:tc>
          <w:tcPr>
            <w:tcW w:w="284" w:type="dxa"/>
          </w:tcPr>
          <w:p w14:paraId="6C4EB958" w14:textId="77777777" w:rsidR="00796DDA" w:rsidRPr="00796DDA" w:rsidRDefault="00796DDA" w:rsidP="00B66DDD">
            <w:pPr>
              <w:spacing w:after="120"/>
              <w:jc w:val="both"/>
              <w:rPr>
                <w:rFonts w:ascii="Verdana" w:hAnsi="Verdana"/>
                <w:sz w:val="18"/>
                <w:szCs w:val="18"/>
              </w:rPr>
            </w:pPr>
          </w:p>
        </w:tc>
        <w:tc>
          <w:tcPr>
            <w:tcW w:w="4785" w:type="dxa"/>
          </w:tcPr>
          <w:p w14:paraId="23295EA8" w14:textId="77777777" w:rsidR="00796DDA" w:rsidRPr="00796DDA" w:rsidRDefault="00796DDA" w:rsidP="00B66DDD">
            <w:pPr>
              <w:pStyle w:val="ListParagraph"/>
              <w:spacing w:after="120" w:line="240" w:lineRule="auto"/>
              <w:ind w:left="31"/>
              <w:jc w:val="both"/>
              <w:rPr>
                <w:color w:val="7F7F7F" w:themeColor="text1" w:themeTint="80"/>
                <w:sz w:val="18"/>
                <w:szCs w:val="18"/>
              </w:rPr>
            </w:pPr>
          </w:p>
        </w:tc>
      </w:tr>
      <w:tr w:rsidR="00EA6FF3" w:rsidRPr="00796DDA" w14:paraId="4ACE6813" w14:textId="77777777" w:rsidTr="000654C4">
        <w:tc>
          <w:tcPr>
            <w:tcW w:w="4825" w:type="dxa"/>
          </w:tcPr>
          <w:p w14:paraId="5B69CB8A" w14:textId="24741DD8" w:rsidR="00EA6FF3" w:rsidRPr="00E97AD7" w:rsidRDefault="00EA6FF3" w:rsidP="00EA6FF3">
            <w:pPr>
              <w:pStyle w:val="ListParagraph"/>
              <w:numPr>
                <w:ilvl w:val="0"/>
                <w:numId w:val="7"/>
              </w:numPr>
              <w:spacing w:after="120" w:line="240" w:lineRule="auto"/>
              <w:ind w:left="607" w:hanging="607"/>
              <w:jc w:val="both"/>
              <w:rPr>
                <w:color w:val="auto"/>
                <w:sz w:val="18"/>
                <w:szCs w:val="18"/>
              </w:rPr>
            </w:pPr>
            <w:r w:rsidRPr="00E97AD7">
              <w:rPr>
                <w:color w:val="auto"/>
                <w:sz w:val="18"/>
                <w:szCs w:val="18"/>
              </w:rPr>
              <w:t xml:space="preserve">Auditoria </w:t>
            </w:r>
            <w:r w:rsidRPr="00E97AD7">
              <w:rPr>
                <w:color w:val="7F7F7F" w:themeColor="text1" w:themeTint="80"/>
                <w:sz w:val="14"/>
                <w:szCs w:val="14"/>
              </w:rPr>
              <w:t>(Audit)</w:t>
            </w:r>
            <w:r w:rsidR="00D50842" w:rsidRPr="00E97AD7">
              <w:rPr>
                <w:color w:val="7F7F7F" w:themeColor="text1" w:themeTint="80"/>
                <w:sz w:val="14"/>
                <w:szCs w:val="14"/>
              </w:rPr>
              <w:t xml:space="preserve"> </w:t>
            </w:r>
            <w:r w:rsidR="00406808" w:rsidRPr="00E97AD7">
              <w:rPr>
                <w:color w:val="auto"/>
                <w:sz w:val="18"/>
                <w:szCs w:val="18"/>
              </w:rPr>
              <w:t>(</w:t>
            </w:r>
            <w:r w:rsidR="00406808" w:rsidRPr="00E97AD7">
              <w:rPr>
                <w:color w:val="FF0000"/>
                <w:sz w:val="18"/>
                <w:szCs w:val="18"/>
              </w:rPr>
              <w:t>#</w:t>
            </w:r>
            <w:r w:rsidR="00406808" w:rsidRPr="00E97AD7">
              <w:rPr>
                <w:color w:val="auto"/>
                <w:sz w:val="18"/>
                <w:szCs w:val="18"/>
              </w:rPr>
              <w:t xml:space="preserve"> dias</w:t>
            </w:r>
            <w:r w:rsidR="00406808" w:rsidRPr="00E97AD7">
              <w:rPr>
                <w:color w:val="7F7F7F" w:themeColor="text1" w:themeTint="80"/>
                <w:sz w:val="14"/>
                <w:szCs w:val="14"/>
              </w:rPr>
              <w:t xml:space="preserve">(days) ou </w:t>
            </w:r>
            <w:r w:rsidR="00406808" w:rsidRPr="00E97AD7">
              <w:rPr>
                <w:color w:val="auto"/>
                <w:sz w:val="18"/>
                <w:szCs w:val="18"/>
              </w:rPr>
              <w:t>horas</w:t>
            </w:r>
            <w:r w:rsidR="00406808" w:rsidRPr="00E97AD7">
              <w:rPr>
                <w:color w:val="7F7F7F" w:themeColor="text1" w:themeTint="80"/>
                <w:sz w:val="14"/>
                <w:szCs w:val="14"/>
              </w:rPr>
              <w:t>(hours)</w:t>
            </w:r>
            <w:r w:rsidR="00406808" w:rsidRPr="00E97AD7">
              <w:rPr>
                <w:color w:val="auto"/>
                <w:sz w:val="18"/>
                <w:szCs w:val="18"/>
              </w:rPr>
              <w:t>)</w:t>
            </w:r>
          </w:p>
          <w:p w14:paraId="04B25BA8" w14:textId="48F6B6F6" w:rsidR="00EA6FF3" w:rsidRPr="00091C10" w:rsidRDefault="00EA6FF3" w:rsidP="00EA6FF3">
            <w:pPr>
              <w:pStyle w:val="ListParagraph"/>
              <w:numPr>
                <w:ilvl w:val="0"/>
                <w:numId w:val="7"/>
              </w:numPr>
              <w:spacing w:after="120" w:line="240" w:lineRule="auto"/>
              <w:ind w:left="607" w:hanging="607"/>
              <w:jc w:val="both"/>
              <w:rPr>
                <w:color w:val="auto"/>
                <w:sz w:val="18"/>
                <w:szCs w:val="18"/>
                <w:lang w:val="en-GB"/>
              </w:rPr>
            </w:pPr>
            <w:r w:rsidRPr="00B70BF1">
              <w:rPr>
                <w:color w:val="auto"/>
                <w:sz w:val="18"/>
                <w:szCs w:val="18"/>
                <w:lang w:val="en-GB"/>
              </w:rPr>
              <w:t xml:space="preserve">Taxa </w:t>
            </w:r>
            <w:r w:rsidRPr="00B70BF1">
              <w:rPr>
                <w:color w:val="FF0000"/>
                <w:sz w:val="18"/>
                <w:szCs w:val="18"/>
                <w:lang w:val="en-GB"/>
              </w:rPr>
              <w:t xml:space="preserve">GOTS </w:t>
            </w:r>
            <w:r>
              <w:rPr>
                <w:color w:val="7F7F7F" w:themeColor="text1" w:themeTint="80"/>
                <w:sz w:val="14"/>
                <w:szCs w:val="14"/>
                <w:lang w:val="en-GB"/>
              </w:rPr>
              <w:t>(G</w:t>
            </w:r>
            <w:r w:rsidRPr="00AC6851">
              <w:rPr>
                <w:color w:val="7F7F7F" w:themeColor="text1" w:themeTint="80"/>
                <w:sz w:val="14"/>
                <w:szCs w:val="14"/>
                <w:lang w:val="en-GB"/>
              </w:rPr>
              <w:t>OTS  fee</w:t>
            </w:r>
            <w:r>
              <w:rPr>
                <w:color w:val="7F7F7F" w:themeColor="text1" w:themeTint="80"/>
                <w:sz w:val="14"/>
                <w:szCs w:val="14"/>
                <w:lang w:val="en-GB"/>
              </w:rPr>
              <w:t>)</w:t>
            </w:r>
          </w:p>
          <w:p w14:paraId="1966EEEC" w14:textId="54779777" w:rsidR="00091C10" w:rsidRPr="00B70BF1" w:rsidRDefault="00091C10" w:rsidP="00EA6FF3">
            <w:pPr>
              <w:pStyle w:val="ListParagraph"/>
              <w:numPr>
                <w:ilvl w:val="0"/>
                <w:numId w:val="7"/>
              </w:numPr>
              <w:spacing w:after="120" w:line="240" w:lineRule="auto"/>
              <w:ind w:left="607" w:hanging="607"/>
              <w:jc w:val="both"/>
              <w:rPr>
                <w:color w:val="auto"/>
                <w:sz w:val="18"/>
                <w:szCs w:val="18"/>
                <w:lang w:val="en-GB"/>
              </w:rPr>
            </w:pPr>
            <w:r>
              <w:rPr>
                <w:color w:val="auto"/>
                <w:sz w:val="18"/>
                <w:szCs w:val="18"/>
                <w:lang w:val="en-GB"/>
              </w:rPr>
              <w:t>Ta</w:t>
            </w:r>
            <w:r w:rsidR="00283D82">
              <w:rPr>
                <w:color w:val="auto"/>
                <w:sz w:val="18"/>
                <w:szCs w:val="18"/>
                <w:lang w:val="en-GB"/>
              </w:rPr>
              <w:t xml:space="preserve">xa </w:t>
            </w:r>
            <w:r w:rsidR="008D3217">
              <w:rPr>
                <w:color w:val="FF0000"/>
                <w:sz w:val="18"/>
                <w:szCs w:val="18"/>
                <w:lang w:val="en-GB"/>
              </w:rPr>
              <w:t>GOTS GTB</w:t>
            </w:r>
            <w:r w:rsidR="009A5C76">
              <w:rPr>
                <w:color w:val="auto"/>
                <w:sz w:val="18"/>
                <w:szCs w:val="18"/>
                <w:lang w:val="en-GB"/>
              </w:rPr>
              <w:t xml:space="preserve"> </w:t>
            </w:r>
            <w:r w:rsidR="00283D82" w:rsidRPr="000C4259">
              <w:rPr>
                <w:color w:val="7F7F7F" w:themeColor="text1" w:themeTint="80"/>
                <w:sz w:val="14"/>
                <w:szCs w:val="14"/>
                <w:lang w:val="en-GB"/>
              </w:rPr>
              <w:t>(</w:t>
            </w:r>
            <w:r w:rsidR="009A5C76" w:rsidRPr="000C4259">
              <w:rPr>
                <w:color w:val="7F7F7F" w:themeColor="text1" w:themeTint="80"/>
                <w:sz w:val="14"/>
                <w:szCs w:val="14"/>
                <w:lang w:val="en-GB"/>
              </w:rPr>
              <w:t>GTB</w:t>
            </w:r>
            <w:r w:rsidR="008D3217">
              <w:rPr>
                <w:color w:val="7F7F7F" w:themeColor="text1" w:themeTint="80"/>
                <w:sz w:val="14"/>
                <w:szCs w:val="14"/>
                <w:lang w:val="en-GB"/>
              </w:rPr>
              <w:t xml:space="preserve"> GOTS</w:t>
            </w:r>
            <w:r w:rsidR="009A5C76" w:rsidRPr="000C4259">
              <w:rPr>
                <w:color w:val="7F7F7F" w:themeColor="text1" w:themeTint="80"/>
                <w:sz w:val="14"/>
                <w:szCs w:val="14"/>
                <w:lang w:val="en-GB"/>
              </w:rPr>
              <w:t xml:space="preserve"> fee)</w:t>
            </w:r>
          </w:p>
          <w:p w14:paraId="4972EC6F" w14:textId="0B57D756" w:rsidR="00EA6FF3" w:rsidRPr="00F04CE2" w:rsidRDefault="00EA6FF3" w:rsidP="00EA6FF3">
            <w:pPr>
              <w:pStyle w:val="ListParagraph"/>
              <w:numPr>
                <w:ilvl w:val="0"/>
                <w:numId w:val="7"/>
              </w:numPr>
              <w:spacing w:after="120" w:line="240" w:lineRule="auto"/>
              <w:ind w:left="607" w:hanging="607"/>
              <w:jc w:val="both"/>
              <w:rPr>
                <w:color w:val="auto"/>
                <w:sz w:val="18"/>
                <w:szCs w:val="18"/>
                <w:lang w:val="en-GB"/>
              </w:rPr>
            </w:pPr>
            <w:r w:rsidRPr="00AD731E">
              <w:rPr>
                <w:color w:val="auto"/>
                <w:sz w:val="18"/>
                <w:szCs w:val="18"/>
                <w:lang w:val="en-GB"/>
              </w:rPr>
              <w:t>Taxa</w:t>
            </w:r>
            <w:r w:rsidRPr="00AD731E">
              <w:rPr>
                <w:color w:val="FF0000"/>
                <w:sz w:val="18"/>
                <w:szCs w:val="18"/>
                <w:lang w:val="en-GB"/>
              </w:rPr>
              <w:t xml:space="preserve"> GRS</w:t>
            </w:r>
            <w:r>
              <w:rPr>
                <w:color w:val="FF0000"/>
                <w:sz w:val="18"/>
                <w:szCs w:val="18"/>
                <w:lang w:val="en-GB"/>
              </w:rPr>
              <w:t xml:space="preserve"> </w:t>
            </w:r>
            <w:r>
              <w:rPr>
                <w:color w:val="7F7F7F" w:themeColor="text1" w:themeTint="80"/>
                <w:sz w:val="14"/>
                <w:szCs w:val="14"/>
                <w:lang w:val="en-GB"/>
              </w:rPr>
              <w:t>(GR</w:t>
            </w:r>
            <w:r w:rsidRPr="00AC6851">
              <w:rPr>
                <w:color w:val="7F7F7F" w:themeColor="text1" w:themeTint="80"/>
                <w:sz w:val="14"/>
                <w:szCs w:val="14"/>
                <w:lang w:val="en-GB"/>
              </w:rPr>
              <w:t>S  fee</w:t>
            </w:r>
            <w:r>
              <w:rPr>
                <w:color w:val="7F7F7F" w:themeColor="text1" w:themeTint="80"/>
                <w:sz w:val="14"/>
                <w:szCs w:val="14"/>
                <w:lang w:val="en-GB"/>
              </w:rPr>
              <w:t>)</w:t>
            </w:r>
          </w:p>
          <w:p w14:paraId="58E54533" w14:textId="349DD965" w:rsidR="00EA6FF3" w:rsidRPr="007A4A52" w:rsidRDefault="00EA6FF3" w:rsidP="00EA6FF3">
            <w:pPr>
              <w:pStyle w:val="ListParagraph"/>
              <w:numPr>
                <w:ilvl w:val="0"/>
                <w:numId w:val="7"/>
              </w:numPr>
              <w:spacing w:after="120" w:line="240" w:lineRule="auto"/>
              <w:ind w:left="607" w:hanging="607"/>
              <w:jc w:val="both"/>
              <w:rPr>
                <w:color w:val="auto"/>
                <w:sz w:val="18"/>
                <w:szCs w:val="18"/>
                <w:lang w:val="en-GB"/>
              </w:rPr>
            </w:pPr>
            <w:r w:rsidRPr="007A4A52">
              <w:rPr>
                <w:color w:val="auto"/>
                <w:sz w:val="18"/>
                <w:szCs w:val="18"/>
                <w:lang w:val="en-GB"/>
              </w:rPr>
              <w:t>Taxa</w:t>
            </w:r>
            <w:r w:rsidRPr="007A4A52">
              <w:rPr>
                <w:color w:val="FF0000"/>
                <w:sz w:val="18"/>
                <w:szCs w:val="18"/>
                <w:lang w:val="en-GB"/>
              </w:rPr>
              <w:t xml:space="preserve"> OCS </w:t>
            </w:r>
            <w:r w:rsidRPr="007A4A52">
              <w:rPr>
                <w:color w:val="7F7F7F" w:themeColor="text1" w:themeTint="80"/>
                <w:sz w:val="14"/>
                <w:szCs w:val="14"/>
                <w:lang w:val="en-GB"/>
              </w:rPr>
              <w:t>(OCS f</w:t>
            </w:r>
            <w:r w:rsidRPr="00AC6851">
              <w:rPr>
                <w:color w:val="7F7F7F" w:themeColor="text1" w:themeTint="80"/>
                <w:sz w:val="14"/>
                <w:szCs w:val="14"/>
                <w:lang w:val="en-GB"/>
              </w:rPr>
              <w:t>ee</w:t>
            </w:r>
            <w:r>
              <w:rPr>
                <w:color w:val="7F7F7F" w:themeColor="text1" w:themeTint="80"/>
                <w:sz w:val="14"/>
                <w:szCs w:val="14"/>
                <w:lang w:val="en-GB"/>
              </w:rPr>
              <w:t>)</w:t>
            </w:r>
          </w:p>
          <w:p w14:paraId="6E9C9E6D" w14:textId="7AACE99D" w:rsidR="00EA6FF3" w:rsidRPr="00796DDA" w:rsidRDefault="00EA6FF3" w:rsidP="00EA6FF3">
            <w:pPr>
              <w:pStyle w:val="ListParagraph"/>
              <w:numPr>
                <w:ilvl w:val="0"/>
                <w:numId w:val="7"/>
              </w:numPr>
              <w:spacing w:after="120" w:line="240" w:lineRule="auto"/>
              <w:ind w:left="607" w:hanging="607"/>
              <w:jc w:val="both"/>
              <w:rPr>
                <w:color w:val="auto"/>
                <w:sz w:val="18"/>
                <w:szCs w:val="18"/>
                <w:lang w:val="en-GB"/>
              </w:rPr>
            </w:pPr>
            <w:r w:rsidRPr="00B70BF1">
              <w:rPr>
                <w:color w:val="auto"/>
                <w:sz w:val="18"/>
                <w:szCs w:val="18"/>
                <w:lang w:val="en-GB"/>
              </w:rPr>
              <w:t>Taxa</w:t>
            </w:r>
            <w:r w:rsidRPr="00B70BF1">
              <w:rPr>
                <w:color w:val="FF0000"/>
                <w:sz w:val="18"/>
                <w:szCs w:val="18"/>
                <w:lang w:val="en-GB"/>
              </w:rPr>
              <w:t xml:space="preserve"> RCS</w:t>
            </w:r>
            <w:r>
              <w:rPr>
                <w:color w:val="FF0000"/>
                <w:sz w:val="18"/>
                <w:szCs w:val="18"/>
                <w:lang w:val="en-GB"/>
              </w:rPr>
              <w:t xml:space="preserve"> </w:t>
            </w:r>
            <w:r>
              <w:rPr>
                <w:color w:val="7F7F7F" w:themeColor="text1" w:themeTint="80"/>
                <w:sz w:val="14"/>
                <w:szCs w:val="14"/>
                <w:lang w:val="en-GB"/>
              </w:rPr>
              <w:t>(RC</w:t>
            </w:r>
            <w:r w:rsidRPr="00AC6851">
              <w:rPr>
                <w:color w:val="7F7F7F" w:themeColor="text1" w:themeTint="80"/>
                <w:sz w:val="14"/>
                <w:szCs w:val="14"/>
                <w:lang w:val="en-GB"/>
              </w:rPr>
              <w:t>S fee</w:t>
            </w:r>
            <w:r>
              <w:rPr>
                <w:color w:val="7F7F7F" w:themeColor="text1" w:themeTint="80"/>
                <w:sz w:val="14"/>
                <w:szCs w:val="14"/>
                <w:lang w:val="en-GB"/>
              </w:rPr>
              <w:t>)</w:t>
            </w:r>
          </w:p>
          <w:p w14:paraId="0976A0D4" w14:textId="0334E144" w:rsidR="00EA6FF3" w:rsidRPr="00CC6029" w:rsidRDefault="00EA6FF3" w:rsidP="00EA6FF3">
            <w:pPr>
              <w:pStyle w:val="ListParagraph"/>
              <w:numPr>
                <w:ilvl w:val="0"/>
                <w:numId w:val="7"/>
              </w:numPr>
              <w:spacing w:after="120" w:line="240" w:lineRule="auto"/>
              <w:ind w:left="607" w:hanging="607"/>
              <w:jc w:val="both"/>
              <w:rPr>
                <w:color w:val="auto"/>
                <w:sz w:val="18"/>
                <w:szCs w:val="18"/>
                <w:lang w:val="en-GB"/>
              </w:rPr>
            </w:pPr>
            <w:r w:rsidRPr="00796DDA">
              <w:rPr>
                <w:color w:val="auto"/>
                <w:sz w:val="18"/>
                <w:szCs w:val="18"/>
                <w:lang w:val="en-GB"/>
              </w:rPr>
              <w:t>Taxa</w:t>
            </w:r>
            <w:r w:rsidRPr="00796DDA">
              <w:rPr>
                <w:color w:val="FF0000"/>
                <w:sz w:val="18"/>
                <w:szCs w:val="18"/>
                <w:lang w:val="en-GB"/>
              </w:rPr>
              <w:t xml:space="preserve"> R</w:t>
            </w:r>
            <w:r w:rsidR="00D931DF">
              <w:rPr>
                <w:color w:val="FF0000"/>
                <w:sz w:val="18"/>
                <w:szCs w:val="18"/>
                <w:lang w:val="en-GB"/>
              </w:rPr>
              <w:t>AF</w:t>
            </w:r>
            <w:r w:rsidRPr="00796DDA">
              <w:rPr>
                <w:color w:val="FF0000"/>
                <w:sz w:val="18"/>
                <w:szCs w:val="18"/>
                <w:lang w:val="en-GB"/>
              </w:rPr>
              <w:t xml:space="preserve"> </w:t>
            </w:r>
            <w:r w:rsidRPr="00796DDA">
              <w:rPr>
                <w:color w:val="7F7F7F" w:themeColor="text1" w:themeTint="80"/>
                <w:sz w:val="14"/>
                <w:szCs w:val="14"/>
                <w:lang w:val="en-GB"/>
              </w:rPr>
              <w:t>(R</w:t>
            </w:r>
            <w:r w:rsidR="00D931DF">
              <w:rPr>
                <w:color w:val="7F7F7F" w:themeColor="text1" w:themeTint="80"/>
                <w:sz w:val="14"/>
                <w:szCs w:val="14"/>
                <w:lang w:val="en-GB"/>
              </w:rPr>
              <w:t>AF</w:t>
            </w:r>
            <w:r w:rsidRPr="00796DDA">
              <w:rPr>
                <w:color w:val="7F7F7F" w:themeColor="text1" w:themeTint="80"/>
                <w:sz w:val="14"/>
                <w:szCs w:val="14"/>
                <w:lang w:val="en-GB"/>
              </w:rPr>
              <w:t xml:space="preserve"> fee</w:t>
            </w:r>
            <w:r w:rsidRPr="00796DDA">
              <w:rPr>
                <w:rFonts w:ascii="Perpetua" w:hAnsi="Perpetua"/>
                <w:color w:val="7F7F7F" w:themeColor="text1" w:themeTint="80"/>
                <w:sz w:val="14"/>
                <w:szCs w:val="14"/>
                <w:lang w:val="en-GB"/>
              </w:rPr>
              <w:t>)</w:t>
            </w:r>
          </w:p>
          <w:p w14:paraId="0954635F" w14:textId="362775FF" w:rsidR="00EA6FF3" w:rsidRPr="00D931DF" w:rsidRDefault="00EA6FF3" w:rsidP="00D931DF">
            <w:pPr>
              <w:spacing w:after="120"/>
              <w:jc w:val="both"/>
              <w:rPr>
                <w:sz w:val="18"/>
                <w:szCs w:val="18"/>
                <w:lang w:val="en-GB"/>
              </w:rPr>
            </w:pPr>
          </w:p>
        </w:tc>
        <w:tc>
          <w:tcPr>
            <w:tcW w:w="284" w:type="dxa"/>
          </w:tcPr>
          <w:p w14:paraId="0574DDB3" w14:textId="77777777" w:rsidR="00EA6FF3" w:rsidRPr="00796DDA" w:rsidRDefault="00EA6FF3" w:rsidP="00EA6FF3">
            <w:pPr>
              <w:spacing w:after="120"/>
              <w:contextualSpacing/>
              <w:jc w:val="both"/>
              <w:rPr>
                <w:rFonts w:ascii="Verdana" w:hAnsi="Verdana"/>
                <w:sz w:val="18"/>
                <w:szCs w:val="18"/>
                <w:lang w:val="en-GB"/>
              </w:rPr>
            </w:pPr>
          </w:p>
        </w:tc>
        <w:tc>
          <w:tcPr>
            <w:tcW w:w="4785" w:type="dxa"/>
          </w:tcPr>
          <w:p w14:paraId="69108F80" w14:textId="77777777" w:rsidR="00EA6FF3" w:rsidRPr="00F04CE2"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3B5DFEC9" w14:textId="77777777" w:rsidR="00EA6FF3" w:rsidRPr="00F04CE2"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20044455" w14:textId="77777777" w:rsidR="00EA6FF3" w:rsidRPr="00F04CE2"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5EBE2627" w14:textId="77777777" w:rsidR="00EA6FF3" w:rsidRPr="00F04CE2"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3FCA85A0" w14:textId="77777777" w:rsidR="00EA6FF3"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577534B3" w14:textId="77777777" w:rsidR="00EA6FF3" w:rsidRDefault="00EA6FF3" w:rsidP="00EA6FF3">
            <w:pPr>
              <w:spacing w:after="120"/>
              <w:ind w:left="5"/>
              <w:contextualSpacing/>
              <w:rPr>
                <w:rFonts w:ascii="Verdana" w:hAnsi="Verdana"/>
                <w:sz w:val="18"/>
                <w:szCs w:val="18"/>
              </w:rPr>
            </w:pPr>
            <w:r w:rsidRPr="00F04CE2">
              <w:rPr>
                <w:rFonts w:ascii="Verdana" w:hAnsi="Verdana"/>
                <w:sz w:val="18"/>
                <w:szCs w:val="18"/>
              </w:rPr>
              <w:t>#.###,00€</w:t>
            </w:r>
          </w:p>
          <w:p w14:paraId="4447511D" w14:textId="77777777" w:rsidR="008D3217" w:rsidRPr="00F04CE2" w:rsidRDefault="008D3217" w:rsidP="008D3217">
            <w:pPr>
              <w:spacing w:after="120"/>
              <w:ind w:left="5"/>
              <w:contextualSpacing/>
              <w:rPr>
                <w:rFonts w:ascii="Verdana" w:hAnsi="Verdana"/>
                <w:sz w:val="18"/>
                <w:szCs w:val="18"/>
              </w:rPr>
            </w:pPr>
            <w:r w:rsidRPr="00F04CE2">
              <w:rPr>
                <w:rFonts w:ascii="Verdana" w:hAnsi="Verdana"/>
                <w:sz w:val="18"/>
                <w:szCs w:val="18"/>
              </w:rPr>
              <w:t>#.###,00€</w:t>
            </w:r>
          </w:p>
          <w:p w14:paraId="6200659E" w14:textId="77777777" w:rsidR="008D3217" w:rsidRPr="00F04CE2" w:rsidRDefault="008D3217" w:rsidP="00EA6FF3">
            <w:pPr>
              <w:spacing w:after="120"/>
              <w:ind w:left="5"/>
              <w:contextualSpacing/>
              <w:rPr>
                <w:rFonts w:ascii="Verdana" w:hAnsi="Verdana"/>
                <w:sz w:val="18"/>
                <w:szCs w:val="18"/>
              </w:rPr>
            </w:pPr>
          </w:p>
          <w:p w14:paraId="46738E3E" w14:textId="63966074" w:rsidR="00EA6FF3" w:rsidRPr="00D14FA1" w:rsidRDefault="00EA6FF3" w:rsidP="00D931DF">
            <w:pPr>
              <w:spacing w:after="120"/>
              <w:contextualSpacing/>
              <w:rPr>
                <w:rFonts w:ascii="Verdana" w:hAnsi="Verdana"/>
                <w:sz w:val="18"/>
                <w:szCs w:val="18"/>
              </w:rPr>
            </w:pPr>
          </w:p>
          <w:p w14:paraId="6F69D99E" w14:textId="56ED4A31" w:rsidR="00EA6FF3" w:rsidRPr="00755F17" w:rsidRDefault="00EA6FF3" w:rsidP="00755F17">
            <w:pPr>
              <w:spacing w:after="120"/>
              <w:ind w:left="5"/>
              <w:contextualSpacing/>
              <w:rPr>
                <w:rFonts w:ascii="Verdana" w:hAnsi="Verdana"/>
                <w:sz w:val="18"/>
                <w:szCs w:val="18"/>
              </w:rPr>
            </w:pPr>
          </w:p>
        </w:tc>
      </w:tr>
      <w:tr w:rsidR="00EA6FF3" w:rsidRPr="00796DDA" w14:paraId="60E25B9E" w14:textId="77777777" w:rsidTr="000654C4">
        <w:tc>
          <w:tcPr>
            <w:tcW w:w="4825" w:type="dxa"/>
          </w:tcPr>
          <w:p w14:paraId="329B6414" w14:textId="4274C8A2" w:rsidR="00EA6FF3" w:rsidRPr="00EA6FF3" w:rsidRDefault="00BB78DE" w:rsidP="00EA6FF3">
            <w:pPr>
              <w:pStyle w:val="ListParagraph"/>
              <w:numPr>
                <w:ilvl w:val="0"/>
                <w:numId w:val="7"/>
              </w:numPr>
              <w:spacing w:after="120" w:line="240" w:lineRule="auto"/>
              <w:ind w:left="607" w:hanging="607"/>
              <w:jc w:val="both"/>
              <w:rPr>
                <w:rFonts w:cs="Vrinda"/>
              </w:rPr>
            </w:pPr>
            <w:r w:rsidRPr="00866CFD">
              <w:rPr>
                <w:rFonts w:cs="Vrinda"/>
                <w:sz w:val="18"/>
                <w:szCs w:val="18"/>
              </w:rPr>
              <w:t>Certificados de transação</w:t>
            </w:r>
            <w:r>
              <w:rPr>
                <w:rFonts w:cs="Vrinda"/>
                <w:sz w:val="18"/>
                <w:szCs w:val="18"/>
              </w:rPr>
              <w:t>, quando aplicável</w:t>
            </w:r>
            <w:r w:rsidRPr="00866CFD">
              <w:rPr>
                <w:rFonts w:cs="Vrinda"/>
                <w:sz w:val="18"/>
                <w:szCs w:val="18"/>
              </w:rPr>
              <w:t xml:space="preserve"> </w:t>
            </w:r>
            <w:r w:rsidRPr="00866CFD">
              <w:rPr>
                <w:rFonts w:cs="Vrinda"/>
                <w:color w:val="7F7F7F" w:themeColor="text1" w:themeTint="80"/>
                <w:sz w:val="14"/>
                <w:szCs w:val="14"/>
              </w:rPr>
              <w:t>(Transaction certificate</w:t>
            </w:r>
            <w:r>
              <w:rPr>
                <w:rFonts w:cs="Vrinda"/>
                <w:color w:val="7F7F7F" w:themeColor="text1" w:themeTint="80"/>
                <w:sz w:val="14"/>
                <w:szCs w:val="14"/>
              </w:rPr>
              <w:t>, when applicable</w:t>
            </w:r>
            <w:r w:rsidRPr="00866CFD">
              <w:rPr>
                <w:rFonts w:cs="Vrinda"/>
                <w:color w:val="7F7F7F" w:themeColor="text1" w:themeTint="80"/>
                <w:sz w:val="14"/>
                <w:szCs w:val="14"/>
              </w:rPr>
              <w:t>)</w:t>
            </w:r>
          </w:p>
        </w:tc>
        <w:tc>
          <w:tcPr>
            <w:tcW w:w="284" w:type="dxa"/>
          </w:tcPr>
          <w:p w14:paraId="0E5B27F0" w14:textId="77777777" w:rsidR="00EA6FF3" w:rsidRPr="00EA6FF3" w:rsidRDefault="00EA6FF3" w:rsidP="00EA6FF3">
            <w:pPr>
              <w:spacing w:after="120"/>
              <w:contextualSpacing/>
              <w:jc w:val="both"/>
              <w:rPr>
                <w:rFonts w:ascii="Verdana" w:hAnsi="Verdana"/>
                <w:sz w:val="18"/>
                <w:szCs w:val="18"/>
              </w:rPr>
            </w:pPr>
          </w:p>
        </w:tc>
        <w:tc>
          <w:tcPr>
            <w:tcW w:w="4785" w:type="dxa"/>
          </w:tcPr>
          <w:p w14:paraId="5A17DF67" w14:textId="4CC0002F" w:rsidR="00EA6FF3" w:rsidRPr="00796DDA" w:rsidRDefault="00EA6FF3" w:rsidP="00EA6FF3">
            <w:pPr>
              <w:pStyle w:val="ListParagraph"/>
              <w:spacing w:after="120" w:line="240" w:lineRule="auto"/>
              <w:ind w:left="31"/>
              <w:rPr>
                <w:color w:val="7F7F7F" w:themeColor="text1" w:themeTint="80"/>
                <w:sz w:val="18"/>
                <w:szCs w:val="18"/>
                <w:lang w:val="en-GB"/>
              </w:rPr>
            </w:pPr>
            <w:r w:rsidRPr="00102082">
              <w:rPr>
                <w:color w:val="E92E09"/>
                <w:sz w:val="18"/>
                <w:szCs w:val="18"/>
              </w:rPr>
              <w:t>3</w:t>
            </w:r>
            <w:r w:rsidR="008D3217" w:rsidRPr="00102082">
              <w:rPr>
                <w:color w:val="E92E09"/>
                <w:sz w:val="18"/>
                <w:szCs w:val="18"/>
              </w:rPr>
              <w:t>8</w:t>
            </w:r>
            <w:r w:rsidRPr="00102082">
              <w:rPr>
                <w:color w:val="E92E09"/>
                <w:sz w:val="18"/>
                <w:szCs w:val="18"/>
              </w:rPr>
              <w:t>,00€</w:t>
            </w:r>
            <w:r w:rsidRPr="00102082">
              <w:rPr>
                <w:color w:val="C00000"/>
                <w:sz w:val="18"/>
                <w:szCs w:val="18"/>
              </w:rPr>
              <w:t xml:space="preserve"> </w:t>
            </w:r>
            <w:r w:rsidRPr="00796DDA">
              <w:rPr>
                <w:color w:val="auto"/>
                <w:sz w:val="18"/>
                <w:szCs w:val="18"/>
              </w:rPr>
              <w:t xml:space="preserve">/ cada emitido </w:t>
            </w:r>
            <w:r w:rsidRPr="00796DDA">
              <w:rPr>
                <w:color w:val="7F7F7F" w:themeColor="text1" w:themeTint="80"/>
                <w:sz w:val="14"/>
                <w:szCs w:val="14"/>
              </w:rPr>
              <w:t>(each issued)</w:t>
            </w:r>
          </w:p>
        </w:tc>
      </w:tr>
    </w:tbl>
    <w:p w14:paraId="7C46C685" w14:textId="77777777" w:rsidR="00F04CE2" w:rsidRPr="00F04CE2" w:rsidRDefault="00F04CE2">
      <w:pPr>
        <w:rPr>
          <w:lang w:val="en-GB"/>
        </w:rPr>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E20F2F" w:rsidRPr="00E841C2" w14:paraId="642A1203" w14:textId="77777777" w:rsidTr="00E20F2F">
        <w:tc>
          <w:tcPr>
            <w:tcW w:w="4825" w:type="dxa"/>
          </w:tcPr>
          <w:p w14:paraId="4BD8AEA1" w14:textId="77777777"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Qualquer imposto aplicado a estes valores (imposto de retenção ou transferência bancária) será da responsabilidade do CLIENTE.</w:t>
            </w:r>
          </w:p>
          <w:p w14:paraId="52B02204" w14:textId="77777777"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O valor da auditoria é baseado no tempo necessário para executar todas as fases da auditoria, incluindo a avaliação do pedido, a preparação da auditoria, a auditoria no local e o relatório de auditoria.</w:t>
            </w:r>
          </w:p>
          <w:p w14:paraId="4A15D0E3" w14:textId="65C8E76F"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 xml:space="preserve">Os honorários e taxas apresentados não incluem despesas relacionadas a </w:t>
            </w:r>
            <w:r w:rsidRPr="00503822">
              <w:rPr>
                <w:rFonts w:ascii="Verdana" w:hAnsi="Verdana"/>
                <w:color w:val="000000"/>
                <w:sz w:val="18"/>
                <w:szCs w:val="18"/>
                <w:highlight w:val="yellow"/>
              </w:rPr>
              <w:t>[incluir somente quando é necessário viajar de comboio ou avião]</w:t>
            </w:r>
            <w:r w:rsidRPr="00980B15">
              <w:rPr>
                <w:rFonts w:ascii="Verdana" w:hAnsi="Verdana"/>
                <w:color w:val="000000"/>
                <w:sz w:val="18"/>
                <w:szCs w:val="18"/>
              </w:rPr>
              <w:t xml:space="preserve"> </w:t>
            </w:r>
            <w:r w:rsidRPr="00980B15">
              <w:rPr>
                <w:rFonts w:ascii="Verdana" w:hAnsi="Verdana"/>
                <w:color w:val="FF0000"/>
                <w:sz w:val="18"/>
                <w:szCs w:val="18"/>
              </w:rPr>
              <w:t>custos de viagem (passagens, acomodação em hotel, custos de subsistência etc.)</w:t>
            </w:r>
            <w:r w:rsidRPr="00980B15">
              <w:rPr>
                <w:rFonts w:ascii="Verdana" w:hAnsi="Verdana"/>
                <w:color w:val="000000"/>
                <w:sz w:val="18"/>
                <w:szCs w:val="18"/>
              </w:rPr>
              <w:t xml:space="preserve">, análises laboratoriais e outros custos de certificação, como enviar documentos por correio registado, alterações no certificado de âmbito, visitas ou auditorias adicionais de avaliação, etc. Se essas despesas ocorrerem, a </w:t>
            </w:r>
            <w:r w:rsidR="00AD731E" w:rsidRPr="00980B15">
              <w:rPr>
                <w:rFonts w:ascii="Verdana" w:hAnsi="Verdana"/>
                <w:color w:val="000000"/>
                <w:sz w:val="18"/>
                <w:szCs w:val="18"/>
              </w:rPr>
              <w:t>CTV - CERTIFICAÇÃO DE TÊXTEIS E DE VESTUÁRIO</w:t>
            </w:r>
            <w:r w:rsidRPr="00980B15">
              <w:rPr>
                <w:rFonts w:ascii="Verdana" w:hAnsi="Verdana"/>
                <w:color w:val="000000"/>
                <w:sz w:val="18"/>
                <w:szCs w:val="18"/>
              </w:rPr>
              <w:t xml:space="preserve"> envia ao CLIENTE as condições, incluindo o orçamento, relacionado com essas despesas.</w:t>
            </w:r>
          </w:p>
          <w:p w14:paraId="41FB81B6" w14:textId="77777777" w:rsidR="00E20F2F" w:rsidRPr="00980B15" w:rsidRDefault="00E20F2F" w:rsidP="00B66DDD">
            <w:pPr>
              <w:spacing w:after="120"/>
              <w:jc w:val="both"/>
              <w:rPr>
                <w:rFonts w:ascii="Verdana" w:hAnsi="Verdana"/>
                <w:color w:val="000000"/>
                <w:sz w:val="18"/>
                <w:szCs w:val="18"/>
              </w:rPr>
            </w:pPr>
            <w:bookmarkStart w:id="0" w:name="_Hlk100656524"/>
            <w:r w:rsidRPr="00980B15">
              <w:rPr>
                <w:rFonts w:ascii="Verdana" w:hAnsi="Verdana"/>
                <w:color w:val="000000"/>
                <w:sz w:val="18"/>
                <w:szCs w:val="18"/>
              </w:rPr>
              <w:t>As condições de pagamento são as seguintes:</w:t>
            </w:r>
          </w:p>
          <w:p w14:paraId="281CDFCD" w14:textId="39B70548" w:rsidR="00E20F2F" w:rsidRPr="00426650" w:rsidRDefault="00B4659E" w:rsidP="00B66DDD">
            <w:pPr>
              <w:pStyle w:val="ListParagraph"/>
              <w:numPr>
                <w:ilvl w:val="0"/>
                <w:numId w:val="1"/>
              </w:numPr>
              <w:spacing w:after="120" w:line="240" w:lineRule="auto"/>
              <w:ind w:left="179" w:hanging="179"/>
              <w:jc w:val="both"/>
              <w:rPr>
                <w:color w:val="FF0000"/>
                <w:sz w:val="18"/>
                <w:szCs w:val="18"/>
              </w:rPr>
            </w:pPr>
            <w:r w:rsidRPr="00426650">
              <w:rPr>
                <w:color w:val="FF0000"/>
                <w:sz w:val="18"/>
                <w:szCs w:val="18"/>
              </w:rPr>
              <w:t>50</w:t>
            </w:r>
            <w:r w:rsidR="00E20F2F" w:rsidRPr="00426650">
              <w:rPr>
                <w:color w:val="FF0000"/>
                <w:sz w:val="18"/>
                <w:szCs w:val="18"/>
              </w:rPr>
              <w:t>% do valor de auditoria,</w:t>
            </w:r>
            <w:r w:rsidR="0015158F" w:rsidRPr="00426650">
              <w:rPr>
                <w:color w:val="FF0000"/>
                <w:sz w:val="18"/>
                <w:szCs w:val="18"/>
              </w:rPr>
              <w:t xml:space="preserve"> aquando da assinatura deste contrato</w:t>
            </w:r>
            <w:r w:rsidR="00E20F2F" w:rsidRPr="00426650">
              <w:rPr>
                <w:color w:val="FF0000"/>
                <w:sz w:val="18"/>
                <w:szCs w:val="18"/>
              </w:rPr>
              <w:t>;</w:t>
            </w:r>
          </w:p>
          <w:p w14:paraId="59E8D29C" w14:textId="12E819F3" w:rsidR="00B4659E" w:rsidRDefault="00B4659E" w:rsidP="00B66DDD">
            <w:pPr>
              <w:pStyle w:val="ListParagraph"/>
              <w:numPr>
                <w:ilvl w:val="0"/>
                <w:numId w:val="1"/>
              </w:numPr>
              <w:spacing w:after="120" w:line="240" w:lineRule="auto"/>
              <w:ind w:left="179" w:hanging="179"/>
              <w:jc w:val="both"/>
              <w:rPr>
                <w:color w:val="000000" w:themeColor="text1"/>
                <w:sz w:val="18"/>
                <w:szCs w:val="18"/>
              </w:rPr>
            </w:pPr>
            <w:r w:rsidRPr="00426650">
              <w:rPr>
                <w:color w:val="FF0000"/>
                <w:sz w:val="18"/>
                <w:szCs w:val="18"/>
              </w:rPr>
              <w:t>50%</w:t>
            </w:r>
            <w:r w:rsidR="00426650">
              <w:rPr>
                <w:color w:val="FF0000"/>
                <w:sz w:val="18"/>
                <w:szCs w:val="18"/>
              </w:rPr>
              <w:t xml:space="preserve"> ou 100%</w:t>
            </w:r>
            <w:r w:rsidRPr="00426650">
              <w:rPr>
                <w:color w:val="FF0000"/>
                <w:sz w:val="18"/>
                <w:szCs w:val="18"/>
              </w:rPr>
              <w:t xml:space="preserve"> </w:t>
            </w:r>
            <w:r w:rsidRPr="00426650">
              <w:rPr>
                <w:color w:val="000000" w:themeColor="text1"/>
                <w:sz w:val="18"/>
                <w:szCs w:val="18"/>
              </w:rPr>
              <w:t>do valor</w:t>
            </w:r>
            <w:r w:rsidR="009E4BD2" w:rsidRPr="00426650">
              <w:rPr>
                <w:color w:val="000000" w:themeColor="text1"/>
                <w:sz w:val="18"/>
                <w:szCs w:val="18"/>
              </w:rPr>
              <w:t xml:space="preserve"> de auditoria, até 2 semana</w:t>
            </w:r>
            <w:r w:rsidR="00394709">
              <w:rPr>
                <w:color w:val="000000" w:themeColor="text1"/>
                <w:sz w:val="18"/>
                <w:szCs w:val="18"/>
              </w:rPr>
              <w:t>s</w:t>
            </w:r>
            <w:r w:rsidR="009E4BD2" w:rsidRPr="00426650">
              <w:rPr>
                <w:color w:val="000000" w:themeColor="text1"/>
                <w:sz w:val="18"/>
                <w:szCs w:val="18"/>
              </w:rPr>
              <w:t xml:space="preserve"> antes da auditoria ocorrer;</w:t>
            </w:r>
            <w:r w:rsidRPr="00426650">
              <w:rPr>
                <w:color w:val="000000" w:themeColor="text1"/>
                <w:sz w:val="18"/>
                <w:szCs w:val="18"/>
              </w:rPr>
              <w:t xml:space="preserve"> </w:t>
            </w:r>
          </w:p>
          <w:p w14:paraId="49EF0514" w14:textId="35A8458B" w:rsidR="00AF1DFE" w:rsidRPr="00426650" w:rsidRDefault="00AF1DFE" w:rsidP="00B66DDD">
            <w:pPr>
              <w:pStyle w:val="ListParagraph"/>
              <w:numPr>
                <w:ilvl w:val="0"/>
                <w:numId w:val="1"/>
              </w:numPr>
              <w:spacing w:after="120" w:line="240" w:lineRule="auto"/>
              <w:ind w:left="179" w:hanging="179"/>
              <w:jc w:val="both"/>
              <w:rPr>
                <w:color w:val="000000" w:themeColor="text1"/>
                <w:sz w:val="18"/>
                <w:szCs w:val="18"/>
              </w:rPr>
            </w:pPr>
            <w:r>
              <w:rPr>
                <w:color w:val="FF0000"/>
                <w:sz w:val="18"/>
                <w:szCs w:val="18"/>
              </w:rPr>
              <w:t xml:space="preserve">100% do valor </w:t>
            </w:r>
            <w:r w:rsidR="004F5813">
              <w:rPr>
                <w:color w:val="FF0000"/>
                <w:sz w:val="18"/>
                <w:szCs w:val="18"/>
              </w:rPr>
              <w:t xml:space="preserve">do serviço </w:t>
            </w:r>
            <w:r>
              <w:rPr>
                <w:color w:val="FF0000"/>
                <w:sz w:val="18"/>
                <w:szCs w:val="18"/>
              </w:rPr>
              <w:t>a 30 dias</w:t>
            </w:r>
          </w:p>
          <w:p w14:paraId="76C277A3" w14:textId="1265256D" w:rsidR="00E20F2F" w:rsidRPr="00FF7CFC" w:rsidRDefault="00E20F2F" w:rsidP="00B66DDD">
            <w:pPr>
              <w:pStyle w:val="ListParagraph"/>
              <w:numPr>
                <w:ilvl w:val="0"/>
                <w:numId w:val="1"/>
              </w:numPr>
              <w:spacing w:after="120" w:line="240" w:lineRule="auto"/>
              <w:ind w:left="179" w:hanging="179"/>
              <w:jc w:val="both"/>
              <w:rPr>
                <w:color w:val="FF0000"/>
                <w:sz w:val="18"/>
                <w:szCs w:val="18"/>
              </w:rPr>
            </w:pPr>
            <w:r w:rsidRPr="00FF7CFC">
              <w:rPr>
                <w:color w:val="FF0000"/>
                <w:sz w:val="18"/>
                <w:szCs w:val="18"/>
              </w:rPr>
              <w:t>100% da taxa dos esquemas de certificação</w:t>
            </w:r>
            <w:r w:rsidR="00E42C5F" w:rsidRPr="00FF7CFC">
              <w:rPr>
                <w:color w:val="FF0000"/>
                <w:sz w:val="18"/>
                <w:szCs w:val="18"/>
              </w:rPr>
              <w:t xml:space="preserve">, </w:t>
            </w:r>
            <w:r w:rsidR="009E4BD2" w:rsidRPr="00FF7CFC">
              <w:rPr>
                <w:color w:val="FF0000"/>
                <w:sz w:val="18"/>
                <w:szCs w:val="18"/>
              </w:rPr>
              <w:t>até 2 semanas antes da auditoria ocorrer</w:t>
            </w:r>
            <w:r w:rsidRPr="00FF7CFC">
              <w:rPr>
                <w:color w:val="FF0000"/>
                <w:sz w:val="18"/>
                <w:szCs w:val="18"/>
              </w:rPr>
              <w:t>;</w:t>
            </w:r>
          </w:p>
          <w:p w14:paraId="1D74A2F3" w14:textId="5D63F8A4" w:rsidR="00E20F2F" w:rsidRPr="00FF7CFC" w:rsidRDefault="00E20F2F" w:rsidP="00B66DDD">
            <w:pPr>
              <w:pStyle w:val="ListParagraph"/>
              <w:numPr>
                <w:ilvl w:val="0"/>
                <w:numId w:val="1"/>
              </w:numPr>
              <w:spacing w:after="120" w:line="240" w:lineRule="auto"/>
              <w:ind w:left="179" w:hanging="179"/>
              <w:jc w:val="both"/>
              <w:rPr>
                <w:color w:val="FF0000"/>
                <w:sz w:val="18"/>
                <w:szCs w:val="18"/>
              </w:rPr>
            </w:pPr>
            <w:r w:rsidRPr="00FF7CFC">
              <w:rPr>
                <w:color w:val="FF0000"/>
                <w:sz w:val="18"/>
                <w:szCs w:val="18"/>
              </w:rPr>
              <w:t xml:space="preserve">100% </w:t>
            </w:r>
            <w:r w:rsidR="006138DD" w:rsidRPr="00FF7CFC">
              <w:rPr>
                <w:color w:val="FF0000"/>
                <w:sz w:val="18"/>
                <w:szCs w:val="18"/>
              </w:rPr>
              <w:t xml:space="preserve">do valor da emissão </w:t>
            </w:r>
            <w:r w:rsidRPr="00FF7CFC">
              <w:rPr>
                <w:color w:val="FF0000"/>
                <w:sz w:val="18"/>
                <w:szCs w:val="18"/>
              </w:rPr>
              <w:t>do certificado de transação</w:t>
            </w:r>
          </w:p>
          <w:p w14:paraId="5F4681D2" w14:textId="4075D30C" w:rsidR="00426650" w:rsidRPr="00426650" w:rsidRDefault="00426650" w:rsidP="00426650">
            <w:pPr>
              <w:pStyle w:val="ListParagraph"/>
              <w:spacing w:after="120" w:line="240" w:lineRule="auto"/>
              <w:ind w:left="179"/>
              <w:jc w:val="both"/>
              <w:rPr>
                <w:color w:val="FF0000"/>
                <w:sz w:val="18"/>
                <w:szCs w:val="18"/>
              </w:rPr>
            </w:pPr>
            <w:r w:rsidRPr="00E5040E">
              <w:rPr>
                <w:sz w:val="18"/>
                <w:szCs w:val="18"/>
                <w:highlight w:val="yellow"/>
              </w:rPr>
              <w:t>[</w:t>
            </w:r>
            <w:r w:rsidR="00FF7CFC">
              <w:rPr>
                <w:sz w:val="18"/>
                <w:szCs w:val="18"/>
                <w:highlight w:val="yellow"/>
              </w:rPr>
              <w:t xml:space="preserve">completar e/ou selecionar </w:t>
            </w:r>
            <w:r w:rsidRPr="00E5040E">
              <w:rPr>
                <w:sz w:val="18"/>
                <w:szCs w:val="18"/>
                <w:highlight w:val="yellow"/>
              </w:rPr>
              <w:t xml:space="preserve">com base </w:t>
            </w:r>
            <w:r>
              <w:rPr>
                <w:sz w:val="18"/>
                <w:szCs w:val="18"/>
                <w:highlight w:val="yellow"/>
              </w:rPr>
              <w:t>no acordado com o cliente</w:t>
            </w:r>
            <w:r w:rsidRPr="00E5040E">
              <w:rPr>
                <w:sz w:val="18"/>
                <w:szCs w:val="18"/>
                <w:highlight w:val="yellow"/>
              </w:rPr>
              <w:t>]</w:t>
            </w:r>
          </w:p>
          <w:p w14:paraId="1E9C0C23" w14:textId="5348392D" w:rsidR="00E20F2F" w:rsidRPr="00980B15" w:rsidRDefault="00E20F2F" w:rsidP="00B66DDD">
            <w:pPr>
              <w:spacing w:after="120"/>
              <w:jc w:val="both"/>
              <w:rPr>
                <w:rFonts w:ascii="Verdana" w:hAnsi="Verdana"/>
                <w:color w:val="000000"/>
                <w:sz w:val="18"/>
                <w:szCs w:val="18"/>
              </w:rPr>
            </w:pPr>
            <w:r w:rsidRPr="00980B15">
              <w:rPr>
                <w:rFonts w:ascii="Verdana" w:hAnsi="Verdana"/>
                <w:color w:val="000000"/>
                <w:sz w:val="18"/>
                <w:szCs w:val="18"/>
              </w:rPr>
              <w:t xml:space="preserve">O trabalho da </w:t>
            </w:r>
            <w:r w:rsidR="00AD731E" w:rsidRPr="00980B15">
              <w:rPr>
                <w:rFonts w:ascii="Verdana" w:hAnsi="Verdana"/>
                <w:color w:val="000000"/>
                <w:sz w:val="18"/>
                <w:szCs w:val="18"/>
              </w:rPr>
              <w:t>CTV - CERTIFICAÇÃO DE TÊXTEIS E DE VESTUÁRIO</w:t>
            </w:r>
            <w:r w:rsidRPr="00980B15">
              <w:rPr>
                <w:rFonts w:ascii="Verdana" w:hAnsi="Verdana"/>
                <w:color w:val="000000"/>
                <w:sz w:val="18"/>
                <w:szCs w:val="18"/>
              </w:rPr>
              <w:t xml:space="preserve"> começa após a aprovação formal deste Contrato de Serviço de Certificação pelo CLIENTE e após a confirmação do pagamento da parte relativa à adjudicação. As restantes faturas devem ser liquidadas de imediato, logo após a receção da fatura. </w:t>
            </w:r>
            <w:r w:rsidR="000060A9" w:rsidRPr="00980B15">
              <w:rPr>
                <w:rFonts w:ascii="Verdana" w:hAnsi="Verdana"/>
                <w:color w:val="000000"/>
                <w:sz w:val="18"/>
                <w:szCs w:val="18"/>
              </w:rPr>
              <w:t>Se a CTV - CERTIFICAÇÃO DE TÊXTEIS E DE VESTUÁRIO não receber o pagamento do</w:t>
            </w:r>
            <w:r w:rsidR="0015158F" w:rsidRPr="00980B15">
              <w:rPr>
                <w:rFonts w:ascii="Verdana" w:hAnsi="Verdana"/>
                <w:color w:val="000000"/>
                <w:sz w:val="18"/>
                <w:szCs w:val="18"/>
              </w:rPr>
              <w:t>s</w:t>
            </w:r>
            <w:r w:rsidR="000060A9" w:rsidRPr="00980B15">
              <w:rPr>
                <w:rFonts w:ascii="Verdana" w:hAnsi="Verdana"/>
                <w:color w:val="000000"/>
                <w:sz w:val="18"/>
                <w:szCs w:val="18"/>
              </w:rPr>
              <w:t xml:space="preserve"> valo</w:t>
            </w:r>
            <w:r w:rsidR="0015158F" w:rsidRPr="00980B15">
              <w:rPr>
                <w:rFonts w:ascii="Verdana" w:hAnsi="Verdana"/>
                <w:color w:val="000000"/>
                <w:sz w:val="18"/>
                <w:szCs w:val="18"/>
              </w:rPr>
              <w:t>res estipulados,</w:t>
            </w:r>
            <w:r w:rsidR="000060A9" w:rsidRPr="00980B15">
              <w:rPr>
                <w:rFonts w:ascii="Verdana" w:hAnsi="Verdana"/>
                <w:color w:val="000000"/>
                <w:sz w:val="18"/>
                <w:szCs w:val="18"/>
              </w:rPr>
              <w:t xml:space="preserve"> </w:t>
            </w:r>
            <w:r w:rsidR="0015158F" w:rsidRPr="00FF7CFC">
              <w:rPr>
                <w:rFonts w:ascii="Verdana" w:hAnsi="Verdana"/>
                <w:color w:val="FF0000"/>
                <w:sz w:val="18"/>
                <w:szCs w:val="18"/>
              </w:rPr>
              <w:t>1</w:t>
            </w:r>
            <w:r w:rsidR="000060A9" w:rsidRPr="00FF7CFC">
              <w:rPr>
                <w:rFonts w:ascii="Verdana" w:hAnsi="Verdana"/>
                <w:color w:val="FF0000"/>
                <w:sz w:val="18"/>
                <w:szCs w:val="18"/>
              </w:rPr>
              <w:t xml:space="preserve"> semana ante</w:t>
            </w:r>
            <w:r w:rsidR="0015158F" w:rsidRPr="00FF7CFC">
              <w:rPr>
                <w:rFonts w:ascii="Verdana" w:hAnsi="Verdana"/>
                <w:color w:val="FF0000"/>
                <w:sz w:val="18"/>
                <w:szCs w:val="18"/>
              </w:rPr>
              <w:t>s</w:t>
            </w:r>
            <w:r w:rsidR="008838AC" w:rsidRPr="00FF7CFC">
              <w:rPr>
                <w:rFonts w:ascii="Verdana" w:hAnsi="Verdana"/>
                <w:color w:val="FF0000"/>
                <w:sz w:val="18"/>
                <w:szCs w:val="18"/>
              </w:rPr>
              <w:t xml:space="preserve"> da auditoria</w:t>
            </w:r>
            <w:r w:rsidR="000060A9" w:rsidRPr="00FF7CFC">
              <w:rPr>
                <w:rFonts w:ascii="Verdana" w:hAnsi="Verdana"/>
                <w:color w:val="FF0000"/>
                <w:sz w:val="18"/>
                <w:szCs w:val="18"/>
              </w:rPr>
              <w:t xml:space="preserve">, </w:t>
            </w:r>
            <w:r w:rsidR="0015158F" w:rsidRPr="00980B15">
              <w:rPr>
                <w:rFonts w:ascii="Verdana" w:hAnsi="Verdana"/>
                <w:color w:val="000000"/>
                <w:sz w:val="18"/>
                <w:szCs w:val="18"/>
              </w:rPr>
              <w:t>reserva-se ao direito</w:t>
            </w:r>
            <w:r w:rsidR="002E0867" w:rsidRPr="00980B15">
              <w:rPr>
                <w:rFonts w:ascii="Verdana" w:hAnsi="Verdana"/>
                <w:color w:val="000000"/>
                <w:sz w:val="18"/>
                <w:szCs w:val="18"/>
              </w:rPr>
              <w:t xml:space="preserve"> de cancelar a</w:t>
            </w:r>
            <w:r w:rsidR="008838AC">
              <w:rPr>
                <w:rFonts w:ascii="Verdana" w:hAnsi="Verdana"/>
                <w:color w:val="000000"/>
                <w:sz w:val="18"/>
                <w:szCs w:val="18"/>
              </w:rPr>
              <w:t xml:space="preserve"> mesma</w:t>
            </w:r>
            <w:r w:rsidR="000060A9" w:rsidRPr="00980B15">
              <w:rPr>
                <w:rFonts w:ascii="Verdana" w:hAnsi="Verdana"/>
                <w:color w:val="000000"/>
                <w:sz w:val="18"/>
                <w:szCs w:val="18"/>
              </w:rPr>
              <w:t xml:space="preserve">. </w:t>
            </w:r>
            <w:r w:rsidRPr="00980B15">
              <w:rPr>
                <w:rFonts w:ascii="Verdana" w:hAnsi="Verdana"/>
                <w:color w:val="000000"/>
                <w:sz w:val="18"/>
                <w:szCs w:val="18"/>
              </w:rPr>
              <w:t>Os certificados de âmbito serão enviados ao CLIENTE apenas após o pagamento d</w:t>
            </w:r>
            <w:r w:rsidR="000060A9" w:rsidRPr="00980B15">
              <w:rPr>
                <w:rFonts w:ascii="Verdana" w:hAnsi="Verdana"/>
                <w:color w:val="000000"/>
                <w:sz w:val="18"/>
                <w:szCs w:val="18"/>
              </w:rPr>
              <w:t>e todas as faturas emitidas</w:t>
            </w:r>
            <w:r w:rsidRPr="00980B15">
              <w:rPr>
                <w:rFonts w:ascii="Verdana" w:hAnsi="Verdana"/>
                <w:color w:val="000000"/>
                <w:sz w:val="18"/>
                <w:szCs w:val="18"/>
              </w:rPr>
              <w:t>.</w:t>
            </w:r>
            <w:r w:rsidR="009E4BD2" w:rsidRPr="00980B15">
              <w:rPr>
                <w:rFonts w:ascii="Verdana" w:hAnsi="Verdana"/>
                <w:color w:val="000000"/>
                <w:sz w:val="18"/>
                <w:szCs w:val="18"/>
              </w:rPr>
              <w:t xml:space="preserve">  </w:t>
            </w:r>
            <w:r w:rsidRPr="008A7C9A">
              <w:rPr>
                <w:rFonts w:ascii="Verdana" w:hAnsi="Verdana"/>
                <w:color w:val="FF0000"/>
                <w:sz w:val="18"/>
                <w:szCs w:val="18"/>
              </w:rPr>
              <w:t>O certificado de transação do mês seguinte será emitido somente após o pagamento da fatura dos certificados de transação do mês anterior.</w:t>
            </w:r>
            <w:bookmarkEnd w:id="0"/>
            <w:r w:rsidR="008A7C9A">
              <w:rPr>
                <w:rFonts w:ascii="Verdana" w:hAnsi="Verdana"/>
                <w:color w:val="FF0000"/>
                <w:sz w:val="18"/>
                <w:szCs w:val="18"/>
              </w:rPr>
              <w:t xml:space="preserve"> </w:t>
            </w:r>
            <w:r w:rsidR="008A7C9A" w:rsidRPr="008A7C9A">
              <w:rPr>
                <w:rFonts w:ascii="Verdana" w:hAnsi="Verdana"/>
                <w:color w:val="FF0000"/>
                <w:sz w:val="18"/>
                <w:szCs w:val="18"/>
                <w:highlight w:val="yellow"/>
              </w:rPr>
              <w:t>(Eliminar para Better Cotton)</w:t>
            </w:r>
          </w:p>
        </w:tc>
        <w:tc>
          <w:tcPr>
            <w:tcW w:w="284" w:type="dxa"/>
          </w:tcPr>
          <w:p w14:paraId="638A559B" w14:textId="77777777" w:rsidR="00E20F2F" w:rsidRPr="00E5040E" w:rsidRDefault="00E20F2F" w:rsidP="00B66DDD">
            <w:pPr>
              <w:spacing w:after="120"/>
              <w:jc w:val="both"/>
              <w:rPr>
                <w:rFonts w:ascii="Verdana" w:hAnsi="Verdana"/>
                <w:sz w:val="18"/>
                <w:szCs w:val="18"/>
              </w:rPr>
            </w:pPr>
          </w:p>
        </w:tc>
        <w:tc>
          <w:tcPr>
            <w:tcW w:w="4785" w:type="dxa"/>
          </w:tcPr>
          <w:p w14:paraId="29CC2D95" w14:textId="77777777"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Any tax applied to these values (retention tax or bank transfers) will be </w:t>
            </w:r>
            <w:r>
              <w:rPr>
                <w:rFonts w:ascii="Verdana" w:hAnsi="Verdana"/>
                <w:color w:val="7F7F7F" w:themeColor="text1" w:themeTint="80"/>
                <w:sz w:val="18"/>
                <w:szCs w:val="18"/>
                <w:lang w:val="en-GB"/>
              </w:rPr>
              <w:t xml:space="preserve">the </w:t>
            </w:r>
            <w:r w:rsidRPr="00926B66">
              <w:rPr>
                <w:rFonts w:ascii="Verdana" w:hAnsi="Verdana"/>
                <w:color w:val="7F7F7F" w:themeColor="text1" w:themeTint="80"/>
                <w:sz w:val="18"/>
                <w:szCs w:val="18"/>
                <w:lang w:val="en-GB"/>
              </w:rPr>
              <w:t>responsibility of the CLIENT.</w:t>
            </w:r>
          </w:p>
          <w:p w14:paraId="18FD719E" w14:textId="77777777"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audit fee is based on the time necessary to perform all the audit phases including the application assessment, the audit preparation, on-site audit and the audit report.</w:t>
            </w:r>
          </w:p>
          <w:p w14:paraId="4DFC6E9F" w14:textId="657F756E" w:rsidR="00E20F2F" w:rsidRPr="00926B66" w:rsidRDefault="00E20F2F" w:rsidP="00B66DDD">
            <w:pPr>
              <w:autoSpaceDE w:val="0"/>
              <w:autoSpaceDN w:val="0"/>
              <w:adjustRightInd w:val="0"/>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fees presented do not include expenses related with </w:t>
            </w:r>
            <w:r w:rsidRPr="00926B66">
              <w:rPr>
                <w:rFonts w:ascii="Verdana" w:hAnsi="Verdana"/>
                <w:color w:val="7F7F7F" w:themeColor="text1" w:themeTint="80"/>
                <w:sz w:val="18"/>
                <w:szCs w:val="18"/>
                <w:highlight w:val="yellow"/>
                <w:lang w:val="en-GB"/>
              </w:rPr>
              <w:t>[include only when is need to travel by train or airplane]</w:t>
            </w:r>
            <w:r w:rsidRPr="00926B66">
              <w:rPr>
                <w:rFonts w:ascii="Verdana" w:hAnsi="Verdana"/>
                <w:color w:val="7F7F7F" w:themeColor="text1" w:themeTint="80"/>
                <w:sz w:val="18"/>
                <w:szCs w:val="18"/>
                <w:lang w:val="en-GB"/>
              </w:rPr>
              <w:t xml:space="preserve"> </w:t>
            </w:r>
            <w:r w:rsidRPr="00926B66">
              <w:rPr>
                <w:rFonts w:ascii="Verdana" w:hAnsi="Verdana"/>
                <w:color w:val="FF0000"/>
                <w:sz w:val="18"/>
                <w:szCs w:val="18"/>
                <w:lang w:val="en-GB"/>
              </w:rPr>
              <w:t>travel cost (tickets, hotel accommodation, subsistence costs, etc.)</w:t>
            </w:r>
            <w:r w:rsidRPr="00926B66">
              <w:rPr>
                <w:rFonts w:ascii="Verdana" w:hAnsi="Verdana"/>
                <w:color w:val="7F7F7F" w:themeColor="text1" w:themeTint="80"/>
                <w:sz w:val="18"/>
                <w:szCs w:val="18"/>
                <w:lang w:val="en-GB"/>
              </w:rPr>
              <w:t>, laboratory analyses and other certification costs, like send documents by registered mail, scope certificate changes, additional assessment visits or audits,</w:t>
            </w:r>
            <w:r w:rsidR="00EA6FF3">
              <w:rPr>
                <w:rFonts w:ascii="Verdana" w:hAnsi="Verdana"/>
                <w:color w:val="7F7F7F" w:themeColor="text1" w:themeTint="80"/>
                <w:sz w:val="18"/>
                <w:szCs w:val="18"/>
                <w:lang w:val="en-GB"/>
              </w:rPr>
              <w:t xml:space="preserve"> </w:t>
            </w:r>
            <w:r w:rsidRPr="00926B66">
              <w:rPr>
                <w:rFonts w:ascii="Verdana" w:hAnsi="Verdana"/>
                <w:color w:val="7F7F7F" w:themeColor="text1" w:themeTint="80"/>
                <w:sz w:val="18"/>
                <w:szCs w:val="18"/>
                <w:lang w:val="en-GB"/>
              </w:rPr>
              <w:t xml:space="preserve">etc. If these expenses occur,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sends to CLIENT the conditions, including the budget, related with those expenses.</w:t>
            </w:r>
          </w:p>
          <w:p w14:paraId="6D6A7463" w14:textId="77777777" w:rsidR="00EA6FF3" w:rsidRDefault="00EA6FF3" w:rsidP="00B66DDD">
            <w:pPr>
              <w:spacing w:after="120"/>
              <w:jc w:val="both"/>
              <w:rPr>
                <w:rFonts w:ascii="Verdana" w:hAnsi="Verdana"/>
                <w:color w:val="7F7F7F" w:themeColor="text1" w:themeTint="80"/>
                <w:sz w:val="2"/>
                <w:szCs w:val="2"/>
                <w:lang w:val="en-GB"/>
              </w:rPr>
            </w:pPr>
          </w:p>
          <w:p w14:paraId="21FC37A5" w14:textId="77777777" w:rsidR="00EA6FF3" w:rsidRDefault="00EA6FF3" w:rsidP="00B66DDD">
            <w:pPr>
              <w:spacing w:after="120"/>
              <w:jc w:val="both"/>
              <w:rPr>
                <w:rFonts w:ascii="Verdana" w:hAnsi="Verdana"/>
                <w:color w:val="7F7F7F" w:themeColor="text1" w:themeTint="80"/>
                <w:sz w:val="2"/>
                <w:szCs w:val="2"/>
                <w:lang w:val="en-GB"/>
              </w:rPr>
            </w:pPr>
          </w:p>
          <w:p w14:paraId="738B36C5" w14:textId="77777777" w:rsidR="00EA6FF3" w:rsidRDefault="00EA6FF3" w:rsidP="00B66DDD">
            <w:pPr>
              <w:spacing w:after="120"/>
              <w:jc w:val="both"/>
              <w:rPr>
                <w:rFonts w:ascii="Verdana" w:hAnsi="Verdana"/>
                <w:color w:val="7F7F7F" w:themeColor="text1" w:themeTint="80"/>
                <w:sz w:val="2"/>
                <w:szCs w:val="2"/>
                <w:lang w:val="en-GB"/>
              </w:rPr>
            </w:pPr>
          </w:p>
          <w:p w14:paraId="682CBAC0" w14:textId="63EF6F3C"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payment conditions are the following:</w:t>
            </w:r>
          </w:p>
          <w:p w14:paraId="170554A9" w14:textId="66AFBAC1" w:rsidR="00E20F2F" w:rsidRPr="00426650" w:rsidRDefault="00FF7AEC" w:rsidP="00B66DDD">
            <w:pPr>
              <w:pStyle w:val="ListParagraph"/>
              <w:numPr>
                <w:ilvl w:val="0"/>
                <w:numId w:val="1"/>
              </w:numPr>
              <w:spacing w:after="120" w:line="240" w:lineRule="auto"/>
              <w:ind w:left="173" w:hanging="173"/>
              <w:jc w:val="both"/>
              <w:rPr>
                <w:color w:val="FF0000"/>
                <w:sz w:val="18"/>
                <w:szCs w:val="18"/>
                <w:lang w:val="en-GB"/>
              </w:rPr>
            </w:pPr>
            <w:r w:rsidRPr="00426650">
              <w:rPr>
                <w:color w:val="FF0000"/>
                <w:sz w:val="18"/>
                <w:szCs w:val="18"/>
                <w:lang w:val="en-GB"/>
              </w:rPr>
              <w:t>5</w:t>
            </w:r>
            <w:r w:rsidR="00E20F2F" w:rsidRPr="00426650">
              <w:rPr>
                <w:color w:val="FF0000"/>
                <w:sz w:val="18"/>
                <w:szCs w:val="18"/>
                <w:lang w:val="en-GB"/>
              </w:rPr>
              <w:t xml:space="preserve">0% of the audit fee, </w:t>
            </w:r>
            <w:r w:rsidRPr="00426650">
              <w:rPr>
                <w:color w:val="FF0000"/>
                <w:sz w:val="18"/>
                <w:szCs w:val="18"/>
                <w:lang w:val="en-GB"/>
              </w:rPr>
              <w:t>upon signing this agreement</w:t>
            </w:r>
            <w:r w:rsidR="00E20F2F" w:rsidRPr="00426650">
              <w:rPr>
                <w:color w:val="FF0000"/>
                <w:sz w:val="18"/>
                <w:szCs w:val="18"/>
                <w:lang w:val="en-GB"/>
              </w:rPr>
              <w:t>;</w:t>
            </w:r>
          </w:p>
          <w:p w14:paraId="49E78C43" w14:textId="30665F5E" w:rsidR="00E20F2F" w:rsidRPr="00C15199" w:rsidRDefault="00FF7AEC"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426650">
              <w:rPr>
                <w:color w:val="FF0000"/>
                <w:sz w:val="18"/>
                <w:szCs w:val="18"/>
                <w:lang w:val="en-GB"/>
              </w:rPr>
              <w:t>5</w:t>
            </w:r>
            <w:r w:rsidR="00E20F2F" w:rsidRPr="00426650">
              <w:rPr>
                <w:color w:val="FF0000"/>
                <w:sz w:val="18"/>
                <w:szCs w:val="18"/>
                <w:lang w:val="en-GB"/>
              </w:rPr>
              <w:t>0%</w:t>
            </w:r>
            <w:r w:rsidR="00426650">
              <w:rPr>
                <w:color w:val="FF0000"/>
                <w:sz w:val="18"/>
                <w:szCs w:val="18"/>
                <w:lang w:val="en-GB"/>
              </w:rPr>
              <w:t xml:space="preserve"> ou 100%</w:t>
            </w:r>
            <w:r w:rsidR="00E20F2F" w:rsidRPr="00426650">
              <w:rPr>
                <w:color w:val="FF0000"/>
                <w:sz w:val="18"/>
                <w:szCs w:val="18"/>
                <w:lang w:val="en-GB"/>
              </w:rPr>
              <w:t xml:space="preserve"> </w:t>
            </w:r>
            <w:r w:rsidR="00E20F2F" w:rsidRPr="00C15199">
              <w:rPr>
                <w:color w:val="7F7F7F" w:themeColor="text1" w:themeTint="80"/>
                <w:sz w:val="18"/>
                <w:szCs w:val="18"/>
                <w:lang w:val="en-GB"/>
              </w:rPr>
              <w:t xml:space="preserve">of the </w:t>
            </w:r>
            <w:r w:rsidRPr="00C15199">
              <w:rPr>
                <w:color w:val="7F7F7F" w:themeColor="text1" w:themeTint="80"/>
                <w:sz w:val="18"/>
                <w:szCs w:val="18"/>
                <w:lang w:val="en-GB"/>
              </w:rPr>
              <w:t>audit fee, up to 2 weeks before the audit</w:t>
            </w:r>
            <w:r w:rsidR="00E20F2F" w:rsidRPr="00C15199">
              <w:rPr>
                <w:color w:val="7F7F7F" w:themeColor="text1" w:themeTint="80"/>
                <w:sz w:val="18"/>
                <w:szCs w:val="18"/>
                <w:lang w:val="en-GB"/>
              </w:rPr>
              <w:t>;</w:t>
            </w:r>
          </w:p>
          <w:p w14:paraId="62656653" w14:textId="3B05B271" w:rsidR="00AF1DFE" w:rsidRPr="00426650" w:rsidRDefault="00AF1DFE" w:rsidP="00B66DDD">
            <w:pPr>
              <w:pStyle w:val="ListParagraph"/>
              <w:numPr>
                <w:ilvl w:val="0"/>
                <w:numId w:val="1"/>
              </w:numPr>
              <w:spacing w:after="120" w:line="240" w:lineRule="auto"/>
              <w:ind w:left="173" w:hanging="173"/>
              <w:jc w:val="both"/>
              <w:rPr>
                <w:color w:val="000000" w:themeColor="text1"/>
                <w:sz w:val="18"/>
                <w:szCs w:val="18"/>
                <w:lang w:val="en-GB"/>
              </w:rPr>
            </w:pPr>
            <w:r>
              <w:rPr>
                <w:color w:val="FF0000"/>
                <w:sz w:val="18"/>
                <w:szCs w:val="18"/>
                <w:lang w:val="en-GB"/>
              </w:rPr>
              <w:t>100%</w:t>
            </w:r>
            <w:r w:rsidR="004F5813">
              <w:rPr>
                <w:color w:val="FF0000"/>
                <w:sz w:val="18"/>
                <w:szCs w:val="18"/>
                <w:lang w:val="en-GB"/>
              </w:rPr>
              <w:t xml:space="preserve"> to 30 days</w:t>
            </w:r>
          </w:p>
          <w:p w14:paraId="13B1940A" w14:textId="403B233B" w:rsidR="00FF7AEC" w:rsidRPr="00FF7CFC" w:rsidRDefault="008838AC" w:rsidP="00B66DDD">
            <w:pPr>
              <w:pStyle w:val="ListParagraph"/>
              <w:numPr>
                <w:ilvl w:val="0"/>
                <w:numId w:val="1"/>
              </w:numPr>
              <w:spacing w:after="120" w:line="240" w:lineRule="auto"/>
              <w:ind w:left="173" w:hanging="173"/>
              <w:jc w:val="both"/>
              <w:rPr>
                <w:color w:val="FF0000"/>
                <w:sz w:val="18"/>
                <w:szCs w:val="18"/>
                <w:lang w:val="en-GB"/>
              </w:rPr>
            </w:pPr>
            <w:r w:rsidRPr="00FF7CFC">
              <w:rPr>
                <w:color w:val="FF0000"/>
                <w:sz w:val="18"/>
                <w:szCs w:val="18"/>
                <w:lang w:val="en-GB"/>
              </w:rPr>
              <w:t>100% of the certification scheme unit fee, up to 2 weeks before the audit;</w:t>
            </w:r>
          </w:p>
          <w:p w14:paraId="4EA28D2D" w14:textId="06E08786" w:rsidR="001D62A6" w:rsidRPr="00FF7CFC" w:rsidRDefault="00E20F2F" w:rsidP="00B66DDD">
            <w:pPr>
              <w:pStyle w:val="ListParagraph"/>
              <w:numPr>
                <w:ilvl w:val="0"/>
                <w:numId w:val="1"/>
              </w:numPr>
              <w:spacing w:after="120" w:line="240" w:lineRule="auto"/>
              <w:ind w:left="173" w:hanging="173"/>
              <w:jc w:val="both"/>
              <w:rPr>
                <w:color w:val="FF0000"/>
                <w:sz w:val="18"/>
                <w:szCs w:val="18"/>
                <w:lang w:val="en-GB"/>
              </w:rPr>
            </w:pPr>
            <w:r w:rsidRPr="00FF7CFC">
              <w:rPr>
                <w:color w:val="FF0000"/>
                <w:sz w:val="18"/>
                <w:szCs w:val="18"/>
                <w:lang w:val="en-GB"/>
              </w:rPr>
              <w:t>100% of the transaction certificates issu</w:t>
            </w:r>
            <w:r w:rsidR="006138DD" w:rsidRPr="00FF7CFC">
              <w:rPr>
                <w:color w:val="FF0000"/>
                <w:sz w:val="18"/>
                <w:szCs w:val="18"/>
                <w:lang w:val="en-GB"/>
              </w:rPr>
              <w:t>ance</w:t>
            </w:r>
          </w:p>
          <w:p w14:paraId="3195D7C5" w14:textId="17B98719" w:rsidR="00426650" w:rsidRPr="00426650" w:rsidRDefault="00426650" w:rsidP="00426650">
            <w:pPr>
              <w:pStyle w:val="ListParagraph"/>
              <w:spacing w:after="120" w:line="240" w:lineRule="auto"/>
              <w:ind w:left="179"/>
              <w:jc w:val="both"/>
              <w:rPr>
                <w:color w:val="FF0000"/>
                <w:sz w:val="18"/>
                <w:szCs w:val="18"/>
              </w:rPr>
            </w:pPr>
            <w:r w:rsidRPr="00E5040E">
              <w:rPr>
                <w:sz w:val="18"/>
                <w:szCs w:val="18"/>
                <w:highlight w:val="yellow"/>
              </w:rPr>
              <w:t>[completar</w:t>
            </w:r>
            <w:r w:rsidR="00FF7CFC">
              <w:rPr>
                <w:sz w:val="18"/>
                <w:szCs w:val="18"/>
                <w:highlight w:val="yellow"/>
              </w:rPr>
              <w:t xml:space="preserve"> e/ou selecionar</w:t>
            </w:r>
            <w:r w:rsidRPr="00E5040E">
              <w:rPr>
                <w:sz w:val="18"/>
                <w:szCs w:val="18"/>
                <w:highlight w:val="yellow"/>
              </w:rPr>
              <w:t xml:space="preserve"> com base </w:t>
            </w:r>
            <w:r>
              <w:rPr>
                <w:sz w:val="18"/>
                <w:szCs w:val="18"/>
                <w:highlight w:val="yellow"/>
              </w:rPr>
              <w:t>no acordado com o cliente</w:t>
            </w:r>
            <w:r w:rsidRPr="00E5040E">
              <w:rPr>
                <w:sz w:val="18"/>
                <w:szCs w:val="18"/>
                <w:highlight w:val="yellow"/>
              </w:rPr>
              <w:t>]</w:t>
            </w:r>
          </w:p>
          <w:p w14:paraId="1EEB2A58" w14:textId="77777777" w:rsidR="008838AC" w:rsidRPr="00426650" w:rsidRDefault="008838AC" w:rsidP="008838AC">
            <w:pPr>
              <w:pStyle w:val="ListParagraph"/>
              <w:spacing w:after="120" w:line="240" w:lineRule="auto"/>
              <w:ind w:left="173"/>
              <w:jc w:val="both"/>
              <w:rPr>
                <w:color w:val="7F7F7F" w:themeColor="text1" w:themeTint="80"/>
                <w:sz w:val="18"/>
                <w:szCs w:val="18"/>
              </w:rPr>
            </w:pPr>
          </w:p>
          <w:p w14:paraId="46EF44AA" w14:textId="5310B054" w:rsidR="00E20F2F" w:rsidRPr="00926B66" w:rsidRDefault="00E20F2F"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The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work starts after a formal approval of this Certification Service Agreement by the CLIENT and after the payment of the adjudication share has been confirmed. The others invoices must be paid immediately after receive the respective invoice. </w:t>
            </w:r>
            <w:r w:rsidR="008838AC">
              <w:rPr>
                <w:rFonts w:ascii="Verdana" w:hAnsi="Verdana"/>
                <w:color w:val="7F7F7F" w:themeColor="text1" w:themeTint="80"/>
                <w:sz w:val="18"/>
                <w:szCs w:val="18"/>
                <w:lang w:val="en-GB"/>
              </w:rPr>
              <w:t xml:space="preserve">If CTV - CERTIFICAÇÃO DE TÊXTEIS E DE VESTUÁRIO does not receive the payment of the stipulated amounts, </w:t>
            </w:r>
            <w:r w:rsidR="008838AC" w:rsidRPr="00FF7CFC">
              <w:rPr>
                <w:rFonts w:ascii="Verdana" w:hAnsi="Verdana"/>
                <w:color w:val="FF0000"/>
                <w:sz w:val="18"/>
                <w:szCs w:val="18"/>
                <w:lang w:val="en-GB"/>
              </w:rPr>
              <w:t>1 week before the audit</w:t>
            </w:r>
            <w:r w:rsidR="008838AC">
              <w:rPr>
                <w:rFonts w:ascii="Verdana" w:hAnsi="Verdana"/>
                <w:color w:val="7F7F7F" w:themeColor="text1" w:themeTint="80"/>
                <w:sz w:val="18"/>
                <w:szCs w:val="18"/>
                <w:lang w:val="en-GB"/>
              </w:rPr>
              <w:t xml:space="preserve">, it reserves the right to cancel the audit. </w:t>
            </w:r>
            <w:r w:rsidRPr="00926B66">
              <w:rPr>
                <w:rFonts w:ascii="Verdana" w:hAnsi="Verdana"/>
                <w:color w:val="7F7F7F" w:themeColor="text1" w:themeTint="80"/>
                <w:sz w:val="18"/>
                <w:szCs w:val="18"/>
                <w:lang w:val="en-GB"/>
              </w:rPr>
              <w:t>The scope certificates will be sen</w:t>
            </w:r>
            <w:r w:rsidR="00EA6FF3">
              <w:rPr>
                <w:rFonts w:ascii="Verdana" w:hAnsi="Verdana"/>
                <w:color w:val="7F7F7F" w:themeColor="text1" w:themeTint="80"/>
                <w:sz w:val="18"/>
                <w:szCs w:val="18"/>
                <w:lang w:val="en-GB"/>
              </w:rPr>
              <w:t>t</w:t>
            </w:r>
            <w:r w:rsidRPr="00926B66">
              <w:rPr>
                <w:rFonts w:ascii="Verdana" w:hAnsi="Verdana"/>
                <w:color w:val="7F7F7F" w:themeColor="text1" w:themeTint="80"/>
                <w:sz w:val="18"/>
                <w:szCs w:val="18"/>
                <w:lang w:val="en-GB"/>
              </w:rPr>
              <w:t xml:space="preserve"> to CLIENT only after the payment of </w:t>
            </w:r>
            <w:r w:rsidR="00901217">
              <w:rPr>
                <w:rFonts w:ascii="Verdana" w:hAnsi="Verdana"/>
                <w:color w:val="7F7F7F" w:themeColor="text1" w:themeTint="80"/>
                <w:sz w:val="18"/>
                <w:szCs w:val="18"/>
                <w:lang w:val="en-GB"/>
              </w:rPr>
              <w:t xml:space="preserve">all invoices issued. </w:t>
            </w:r>
            <w:r w:rsidRPr="008A7C9A">
              <w:rPr>
                <w:rFonts w:ascii="Verdana" w:hAnsi="Verdana"/>
                <w:color w:val="FF0000"/>
                <w:sz w:val="18"/>
                <w:szCs w:val="18"/>
                <w:lang w:val="en-GB"/>
              </w:rPr>
              <w:t>The transaction certificate of the following month will be issued only after the payment of transaction certificates invoice of the previous month.</w:t>
            </w:r>
            <w:r w:rsidR="008A7C9A" w:rsidRPr="008A7C9A">
              <w:rPr>
                <w:rFonts w:ascii="Verdana" w:hAnsi="Verdana"/>
                <w:color w:val="FF0000"/>
                <w:sz w:val="18"/>
                <w:szCs w:val="18"/>
                <w:lang w:val="en-GB"/>
              </w:rPr>
              <w:t xml:space="preserve"> </w:t>
            </w:r>
            <w:r w:rsidR="008A7C9A">
              <w:rPr>
                <w:rFonts w:ascii="Verdana" w:hAnsi="Verdana"/>
                <w:color w:val="FF0000"/>
                <w:sz w:val="18"/>
                <w:szCs w:val="18"/>
                <w:lang w:val="en-GB"/>
              </w:rPr>
              <w:t>(</w:t>
            </w:r>
            <w:r w:rsidR="008A7C9A" w:rsidRPr="008A7C9A">
              <w:rPr>
                <w:rFonts w:ascii="Verdana" w:hAnsi="Verdana"/>
                <w:color w:val="FF0000"/>
                <w:sz w:val="18"/>
                <w:szCs w:val="18"/>
                <w:highlight w:val="yellow"/>
              </w:rPr>
              <w:t>Eliminar para Better Cotton</w:t>
            </w:r>
            <w:r w:rsidR="008A7C9A">
              <w:rPr>
                <w:rFonts w:ascii="Verdana" w:hAnsi="Verdana"/>
                <w:color w:val="FF0000"/>
                <w:sz w:val="18"/>
                <w:szCs w:val="18"/>
              </w:rPr>
              <w:t>)</w:t>
            </w:r>
          </w:p>
        </w:tc>
      </w:tr>
    </w:tbl>
    <w:p w14:paraId="202372E6" w14:textId="7A10B865" w:rsidR="00E20F2F" w:rsidRDefault="00E20F2F" w:rsidP="00B66DDD">
      <w:pPr>
        <w:spacing w:after="120" w:line="240" w:lineRule="auto"/>
        <w:jc w:val="both"/>
        <w:rPr>
          <w:rFonts w:ascii="Verdana" w:hAnsi="Verdana"/>
          <w:sz w:val="18"/>
          <w:szCs w:val="18"/>
          <w:lang w:val="en-GB"/>
        </w:rPr>
      </w:pPr>
    </w:p>
    <w:tbl>
      <w:tblPr>
        <w:tblStyle w:val="TableGrid"/>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CE5AC0" w:rsidRPr="00BC1FEA" w14:paraId="47908C28" w14:textId="77777777" w:rsidTr="00610C79">
        <w:tc>
          <w:tcPr>
            <w:tcW w:w="4825" w:type="dxa"/>
          </w:tcPr>
          <w:p w14:paraId="04D23E61" w14:textId="77777777" w:rsidR="00CE5AC0" w:rsidRPr="00E5040E" w:rsidRDefault="00C64B62" w:rsidP="00B66DDD">
            <w:pPr>
              <w:spacing w:after="120"/>
              <w:jc w:val="both"/>
              <w:rPr>
                <w:rFonts w:ascii="Verdana" w:hAnsi="Verdana"/>
                <w:b/>
                <w:sz w:val="18"/>
                <w:szCs w:val="18"/>
              </w:rPr>
            </w:pPr>
            <w:r w:rsidRPr="00E5040E">
              <w:rPr>
                <w:rFonts w:ascii="Verdana" w:hAnsi="Verdana"/>
                <w:b/>
                <w:sz w:val="18"/>
                <w:szCs w:val="18"/>
              </w:rPr>
              <w:t>8. Validade</w:t>
            </w:r>
          </w:p>
          <w:p w14:paraId="10AFD539" w14:textId="32B025E5" w:rsidR="00C64B62" w:rsidRPr="00E5040E" w:rsidRDefault="00C64B62" w:rsidP="00B66DDD">
            <w:pPr>
              <w:spacing w:after="120"/>
              <w:jc w:val="both"/>
              <w:rPr>
                <w:rFonts w:ascii="Verdana" w:hAnsi="Verdana"/>
                <w:color w:val="000000"/>
                <w:sz w:val="18"/>
                <w:szCs w:val="18"/>
              </w:rPr>
            </w:pPr>
            <w:r w:rsidRPr="00E5040E">
              <w:rPr>
                <w:rFonts w:ascii="Verdana" w:hAnsi="Verdana"/>
                <w:color w:val="000000"/>
                <w:sz w:val="18"/>
                <w:szCs w:val="18"/>
              </w:rPr>
              <w:t xml:space="preserve">Este Contrato de Serviço de Certificação é válido por um ano a partir da data em que é assinado pelo CLIENTE e enviado à </w:t>
            </w:r>
            <w:r w:rsidR="00AD731E">
              <w:rPr>
                <w:rFonts w:ascii="Verdana" w:hAnsi="Verdana"/>
                <w:color w:val="000000"/>
                <w:sz w:val="18"/>
                <w:szCs w:val="18"/>
              </w:rPr>
              <w:t>CTV - CERTIFICAÇÃO DE TÊXTEIS E DE VESTUÁRIO</w:t>
            </w:r>
            <w:r w:rsidRPr="00E5040E">
              <w:rPr>
                <w:rFonts w:ascii="Verdana" w:hAnsi="Verdana"/>
                <w:color w:val="000000"/>
                <w:sz w:val="18"/>
                <w:szCs w:val="18"/>
              </w:rPr>
              <w:t xml:space="preserve">. Ele é renovado automática e sucessivamente por períodos de um ano, a menos que uma das partes informe a outra sobre a intenção de rescindir este contrato, formalmente comunicada com pelo menos noventa dias de antecedência em relação ao </w:t>
            </w:r>
            <w:r w:rsidR="00D169D8">
              <w:rPr>
                <w:rFonts w:ascii="Verdana" w:hAnsi="Verdana"/>
                <w:color w:val="000000"/>
                <w:sz w:val="18"/>
                <w:szCs w:val="18"/>
              </w:rPr>
              <w:t>fim</w:t>
            </w:r>
            <w:r w:rsidRPr="00E5040E">
              <w:rPr>
                <w:rFonts w:ascii="Verdana" w:hAnsi="Verdana"/>
                <w:color w:val="000000"/>
                <w:sz w:val="18"/>
                <w:szCs w:val="18"/>
              </w:rPr>
              <w:t xml:space="preserve"> da data inicial em vigor ou no </w:t>
            </w:r>
            <w:r w:rsidR="00D169D8">
              <w:rPr>
                <w:rFonts w:ascii="Verdana" w:hAnsi="Verdana"/>
                <w:color w:val="000000"/>
                <w:sz w:val="18"/>
                <w:szCs w:val="18"/>
              </w:rPr>
              <w:t>fim</w:t>
            </w:r>
            <w:r w:rsidRPr="00E5040E">
              <w:rPr>
                <w:rFonts w:ascii="Verdana" w:hAnsi="Verdana"/>
                <w:color w:val="000000"/>
                <w:sz w:val="18"/>
                <w:szCs w:val="18"/>
              </w:rPr>
              <w:t xml:space="preserve"> de qualquer um de seus períodos de renovação.</w:t>
            </w:r>
          </w:p>
          <w:p w14:paraId="4493B835" w14:textId="77777777" w:rsidR="00C64B62" w:rsidRPr="00E5040E" w:rsidRDefault="00C64B62" w:rsidP="00B66DDD">
            <w:pPr>
              <w:spacing w:after="120"/>
              <w:jc w:val="both"/>
              <w:rPr>
                <w:rFonts w:ascii="Verdana" w:hAnsi="Verdana"/>
                <w:color w:val="000000"/>
                <w:sz w:val="18"/>
                <w:szCs w:val="18"/>
              </w:rPr>
            </w:pPr>
            <w:r w:rsidRPr="00E5040E">
              <w:rPr>
                <w:rFonts w:ascii="Verdana" w:hAnsi="Verdana"/>
                <w:color w:val="000000"/>
                <w:sz w:val="18"/>
                <w:szCs w:val="18"/>
              </w:rPr>
              <w:t>As correções ou alterações a este Contrato de serviço de Certificação são efetivas após acordo formal de ambas as partes.</w:t>
            </w:r>
          </w:p>
        </w:tc>
        <w:tc>
          <w:tcPr>
            <w:tcW w:w="284" w:type="dxa"/>
          </w:tcPr>
          <w:p w14:paraId="720EB48C" w14:textId="77777777" w:rsidR="00CE5AC0" w:rsidRPr="00E5040E" w:rsidRDefault="00CE5AC0" w:rsidP="00B66DDD">
            <w:pPr>
              <w:spacing w:after="120"/>
              <w:jc w:val="both"/>
              <w:rPr>
                <w:rFonts w:ascii="Verdana" w:hAnsi="Verdana"/>
                <w:sz w:val="18"/>
                <w:szCs w:val="18"/>
              </w:rPr>
            </w:pPr>
          </w:p>
        </w:tc>
        <w:tc>
          <w:tcPr>
            <w:tcW w:w="4785" w:type="dxa"/>
          </w:tcPr>
          <w:p w14:paraId="39316342" w14:textId="77777777" w:rsidR="00CE5AC0" w:rsidRPr="00926B66" w:rsidRDefault="00937D4D"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8</w:t>
            </w:r>
            <w:r w:rsidR="00CE5AC0" w:rsidRPr="00926B66">
              <w:rPr>
                <w:rFonts w:ascii="Verdana" w:hAnsi="Verdana"/>
                <w:b/>
                <w:color w:val="7F7F7F" w:themeColor="text1" w:themeTint="80"/>
                <w:sz w:val="18"/>
                <w:szCs w:val="18"/>
                <w:lang w:val="en-GB"/>
              </w:rPr>
              <w:t>. Validity</w:t>
            </w:r>
          </w:p>
          <w:p w14:paraId="36B9B351" w14:textId="6B2B8100" w:rsidR="00CE5AC0" w:rsidRPr="00926B66" w:rsidRDefault="00EF15CB"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This Certification Service Agreement is valid during one year from the date it is signed by the CLIENT and sent to </w:t>
            </w:r>
            <w:r w:rsidR="00AD731E">
              <w:rPr>
                <w:rFonts w:ascii="Verdana" w:hAnsi="Verdana"/>
                <w:color w:val="7F7F7F" w:themeColor="text1" w:themeTint="80"/>
                <w:sz w:val="18"/>
                <w:szCs w:val="18"/>
                <w:lang w:val="en-GB"/>
              </w:rPr>
              <w:t>CTV - CERTIFICAÇÃO DE TÊXTEIS E DE VESTUÁRIO</w:t>
            </w:r>
            <w:r w:rsidRPr="00926B66">
              <w:rPr>
                <w:rFonts w:ascii="Verdana" w:hAnsi="Verdana"/>
                <w:color w:val="7F7F7F" w:themeColor="text1" w:themeTint="80"/>
                <w:sz w:val="18"/>
                <w:szCs w:val="18"/>
                <w:lang w:val="en-GB"/>
              </w:rPr>
              <w:t xml:space="preserve">. It is automatically and successively renewed for periods of one year, unless either party </w:t>
            </w:r>
            <w:r w:rsidR="000B4544" w:rsidRPr="00926B66">
              <w:rPr>
                <w:rFonts w:ascii="Verdana" w:hAnsi="Verdana"/>
                <w:color w:val="7F7F7F" w:themeColor="text1" w:themeTint="80"/>
                <w:sz w:val="18"/>
                <w:szCs w:val="18"/>
                <w:lang w:val="en-GB"/>
              </w:rPr>
              <w:t>inform the other about the intention to terminate this agreement, formally communicated at least ninety days in advance in relation to</w:t>
            </w:r>
            <w:r w:rsidRPr="00926B66">
              <w:rPr>
                <w:rFonts w:ascii="Verdana" w:hAnsi="Verdana"/>
                <w:color w:val="7F7F7F" w:themeColor="text1" w:themeTint="80"/>
                <w:sz w:val="18"/>
                <w:szCs w:val="18"/>
                <w:lang w:val="en-GB"/>
              </w:rPr>
              <w:t xml:space="preserve"> the end of its initial term in force or at the en</w:t>
            </w:r>
            <w:r w:rsidR="000B4544" w:rsidRPr="00926B66">
              <w:rPr>
                <w:rFonts w:ascii="Verdana" w:hAnsi="Verdana"/>
                <w:color w:val="7F7F7F" w:themeColor="text1" w:themeTint="80"/>
                <w:sz w:val="18"/>
                <w:szCs w:val="18"/>
                <w:lang w:val="en-GB"/>
              </w:rPr>
              <w:t>d of any of its renewal periods.</w:t>
            </w:r>
          </w:p>
          <w:p w14:paraId="0D210A30" w14:textId="77777777" w:rsidR="00CE5AC0" w:rsidRPr="00926B66" w:rsidRDefault="000B4544" w:rsidP="00B66DDD">
            <w:pPr>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The amendments or changes to this Certification Service Agreement are effective after formal agreement of both parties.</w:t>
            </w:r>
          </w:p>
        </w:tc>
      </w:tr>
    </w:tbl>
    <w:p w14:paraId="0F5DC7A1" w14:textId="2FD829A2" w:rsidR="00D17AE3" w:rsidRDefault="00D17AE3" w:rsidP="00B66DDD">
      <w:pPr>
        <w:spacing w:after="120" w:line="240" w:lineRule="auto"/>
        <w:jc w:val="both"/>
        <w:rPr>
          <w:rFonts w:ascii="Verdana" w:hAnsi="Verdana"/>
          <w:sz w:val="18"/>
          <w:szCs w:val="18"/>
          <w:lang w:val="en-GB"/>
        </w:rPr>
      </w:pPr>
    </w:p>
    <w:p w14:paraId="12C1FC8D" w14:textId="370278C0" w:rsidR="00EA6FF3" w:rsidRDefault="00EA6FF3" w:rsidP="00B66DDD">
      <w:pPr>
        <w:spacing w:after="120" w:line="240" w:lineRule="auto"/>
        <w:jc w:val="both"/>
        <w:rPr>
          <w:rFonts w:ascii="Verdana" w:hAnsi="Verdana"/>
          <w:sz w:val="18"/>
          <w:szCs w:val="18"/>
          <w:lang w:val="en-GB"/>
        </w:rPr>
      </w:pPr>
    </w:p>
    <w:p w14:paraId="74DF3B2F" w14:textId="77777777" w:rsidR="00EA6FF3" w:rsidRPr="00E5040E" w:rsidRDefault="00EA6FF3" w:rsidP="00B66DDD">
      <w:pPr>
        <w:spacing w:after="120" w:line="240" w:lineRule="auto"/>
        <w:jc w:val="both"/>
        <w:rPr>
          <w:rFonts w:ascii="Verdana" w:hAnsi="Verdana"/>
          <w:sz w:val="18"/>
          <w:szCs w:val="18"/>
          <w:lang w:val="en-GB"/>
        </w:rPr>
      </w:pPr>
    </w:p>
    <w:tbl>
      <w:tblPr>
        <w:tblStyle w:val="TableGrid"/>
        <w:tblW w:w="98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84"/>
        <w:gridCol w:w="4785"/>
      </w:tblGrid>
      <w:tr w:rsidR="00D2738C" w:rsidRPr="00352EF8" w14:paraId="36160E04" w14:textId="77777777" w:rsidTr="3F9086E7">
        <w:tc>
          <w:tcPr>
            <w:tcW w:w="4825" w:type="dxa"/>
          </w:tcPr>
          <w:p w14:paraId="1BAB87AF" w14:textId="77777777" w:rsidR="00D2738C" w:rsidRPr="00E5040E" w:rsidRDefault="00D2738C" w:rsidP="00B66DDD">
            <w:pPr>
              <w:spacing w:after="120"/>
              <w:jc w:val="both"/>
              <w:rPr>
                <w:rFonts w:ascii="Verdana" w:hAnsi="Verdana"/>
                <w:b/>
                <w:sz w:val="18"/>
                <w:szCs w:val="18"/>
              </w:rPr>
            </w:pPr>
            <w:r w:rsidRPr="00E5040E">
              <w:rPr>
                <w:rFonts w:ascii="Verdana" w:hAnsi="Verdana"/>
                <w:b/>
                <w:sz w:val="18"/>
                <w:szCs w:val="18"/>
              </w:rPr>
              <w:t>9. Documentos de referência</w:t>
            </w:r>
          </w:p>
          <w:p w14:paraId="614BE979" w14:textId="77777777" w:rsidR="00D2738C" w:rsidRDefault="00D2738C" w:rsidP="00B66DDD">
            <w:pPr>
              <w:pStyle w:val="ListParagraph"/>
              <w:numPr>
                <w:ilvl w:val="0"/>
                <w:numId w:val="1"/>
              </w:numPr>
              <w:spacing w:after="120" w:line="240" w:lineRule="auto"/>
              <w:ind w:left="179" w:hanging="179"/>
              <w:jc w:val="both"/>
              <w:rPr>
                <w:sz w:val="18"/>
                <w:szCs w:val="18"/>
              </w:rPr>
            </w:pPr>
            <w:r w:rsidRPr="00E5040E">
              <w:rPr>
                <w:sz w:val="18"/>
                <w:szCs w:val="18"/>
              </w:rPr>
              <w:t xml:space="preserve">As obrigações definidas neste Contrato de Serviço de Certificação são baseadas </w:t>
            </w:r>
            <w:r>
              <w:rPr>
                <w:sz w:val="18"/>
                <w:szCs w:val="18"/>
              </w:rPr>
              <w:t>na</w:t>
            </w:r>
            <w:r w:rsidRPr="00E5040E">
              <w:rPr>
                <w:sz w:val="18"/>
                <w:szCs w:val="18"/>
              </w:rPr>
              <w:t>s normas definidas no ponto 2. Âmbito do serviço deste Contrato de Serviço de Certificação</w:t>
            </w:r>
            <w:r>
              <w:rPr>
                <w:sz w:val="18"/>
                <w:szCs w:val="18"/>
              </w:rPr>
              <w:t xml:space="preserve"> e:</w:t>
            </w:r>
          </w:p>
          <w:p w14:paraId="581F0352" w14:textId="77777777" w:rsidR="00A97933" w:rsidRDefault="00A97933" w:rsidP="00A97933">
            <w:pPr>
              <w:pStyle w:val="ListParagraph"/>
              <w:spacing w:after="120" w:line="240" w:lineRule="auto"/>
              <w:ind w:left="179"/>
              <w:jc w:val="both"/>
              <w:rPr>
                <w:sz w:val="18"/>
                <w:szCs w:val="18"/>
              </w:rPr>
            </w:pPr>
          </w:p>
          <w:p w14:paraId="012E627C" w14:textId="77777777" w:rsidR="00A97933" w:rsidRDefault="00A97933" w:rsidP="00A97933">
            <w:pPr>
              <w:pStyle w:val="ListParagraph"/>
              <w:spacing w:after="120" w:line="240" w:lineRule="auto"/>
              <w:ind w:left="179"/>
              <w:jc w:val="both"/>
              <w:rPr>
                <w:sz w:val="18"/>
                <w:szCs w:val="18"/>
              </w:rPr>
            </w:pPr>
          </w:p>
          <w:p w14:paraId="5BE5E30A" w14:textId="38CF3B9A" w:rsidR="00A97933" w:rsidRPr="00D2738C" w:rsidRDefault="00A97933" w:rsidP="00A97933">
            <w:pPr>
              <w:pStyle w:val="ListParagraph"/>
              <w:spacing w:after="120" w:line="240" w:lineRule="auto"/>
              <w:ind w:left="179"/>
              <w:jc w:val="both"/>
              <w:rPr>
                <w:sz w:val="18"/>
                <w:szCs w:val="18"/>
              </w:rPr>
            </w:pPr>
          </w:p>
        </w:tc>
        <w:tc>
          <w:tcPr>
            <w:tcW w:w="284" w:type="dxa"/>
          </w:tcPr>
          <w:p w14:paraId="1D43D6C5" w14:textId="77777777" w:rsidR="00D2738C" w:rsidRPr="00E5040E" w:rsidRDefault="00D2738C" w:rsidP="00B66DDD">
            <w:pPr>
              <w:spacing w:after="120"/>
              <w:jc w:val="both"/>
              <w:rPr>
                <w:rFonts w:ascii="Verdana" w:hAnsi="Verdana"/>
                <w:sz w:val="18"/>
                <w:szCs w:val="18"/>
              </w:rPr>
            </w:pPr>
          </w:p>
        </w:tc>
        <w:tc>
          <w:tcPr>
            <w:tcW w:w="4785" w:type="dxa"/>
          </w:tcPr>
          <w:p w14:paraId="4E92F8C4" w14:textId="77777777" w:rsidR="00D2738C" w:rsidRPr="00926B66" w:rsidRDefault="00D2738C" w:rsidP="00B66DDD">
            <w:pPr>
              <w:spacing w:after="120"/>
              <w:jc w:val="both"/>
              <w:rPr>
                <w:rFonts w:ascii="Verdana" w:hAnsi="Verdana"/>
                <w:b/>
                <w:color w:val="7F7F7F" w:themeColor="text1" w:themeTint="80"/>
                <w:sz w:val="18"/>
                <w:szCs w:val="18"/>
                <w:lang w:val="en-GB"/>
              </w:rPr>
            </w:pPr>
            <w:r w:rsidRPr="00926B66">
              <w:rPr>
                <w:rFonts w:ascii="Verdana" w:hAnsi="Verdana"/>
                <w:b/>
                <w:color w:val="7F7F7F" w:themeColor="text1" w:themeTint="80"/>
                <w:sz w:val="18"/>
                <w:szCs w:val="18"/>
                <w:lang w:val="en-GB"/>
              </w:rPr>
              <w:t>9. Reference documents</w:t>
            </w:r>
          </w:p>
          <w:p w14:paraId="38D8171D" w14:textId="79FEE837" w:rsidR="00D2738C" w:rsidRPr="00926B66" w:rsidRDefault="00D2738C" w:rsidP="00B66DDD">
            <w:pPr>
              <w:pStyle w:val="ListParagraph"/>
              <w:numPr>
                <w:ilvl w:val="0"/>
                <w:numId w:val="1"/>
              </w:numPr>
              <w:spacing w:after="120" w:line="240" w:lineRule="auto"/>
              <w:ind w:left="173" w:hanging="173"/>
              <w:jc w:val="both"/>
              <w:rPr>
                <w:color w:val="7F7F7F" w:themeColor="text1" w:themeTint="80"/>
                <w:sz w:val="18"/>
                <w:szCs w:val="18"/>
                <w:lang w:val="en-GB"/>
              </w:rPr>
            </w:pPr>
            <w:r w:rsidRPr="00926B66">
              <w:rPr>
                <w:color w:val="7F7F7F" w:themeColor="text1" w:themeTint="80"/>
                <w:sz w:val="18"/>
                <w:szCs w:val="18"/>
                <w:lang w:val="en-GB"/>
              </w:rPr>
              <w:t xml:space="preserve">The obligations defined in this Certification Service Agreement are based on </w:t>
            </w:r>
            <w:r>
              <w:rPr>
                <w:color w:val="7F7F7F" w:themeColor="text1" w:themeTint="80"/>
                <w:sz w:val="18"/>
                <w:szCs w:val="18"/>
                <w:lang w:val="en-GB"/>
              </w:rPr>
              <w:t>t</w:t>
            </w:r>
            <w:r w:rsidRPr="00926B66">
              <w:rPr>
                <w:color w:val="7F7F7F" w:themeColor="text1" w:themeTint="80"/>
                <w:sz w:val="18"/>
                <w:szCs w:val="18"/>
                <w:lang w:val="en-GB"/>
              </w:rPr>
              <w:t>he standard</w:t>
            </w:r>
            <w:r>
              <w:rPr>
                <w:color w:val="7F7F7F" w:themeColor="text1" w:themeTint="80"/>
                <w:sz w:val="18"/>
                <w:szCs w:val="18"/>
                <w:lang w:val="en-GB"/>
              </w:rPr>
              <w:t>s</w:t>
            </w:r>
            <w:r w:rsidRPr="00926B66">
              <w:rPr>
                <w:color w:val="7F7F7F" w:themeColor="text1" w:themeTint="80"/>
                <w:sz w:val="18"/>
                <w:szCs w:val="18"/>
                <w:lang w:val="en-GB"/>
              </w:rPr>
              <w:t xml:space="preserve"> defined in point 2. Service scope of this Certification Service Agreement</w:t>
            </w:r>
            <w:r>
              <w:rPr>
                <w:color w:val="7F7F7F" w:themeColor="text1" w:themeTint="80"/>
                <w:sz w:val="18"/>
                <w:szCs w:val="18"/>
                <w:lang w:val="en-GB"/>
              </w:rPr>
              <w:t>, and:</w:t>
            </w:r>
          </w:p>
          <w:p w14:paraId="63685F1F" w14:textId="3FF38488" w:rsidR="00D2738C" w:rsidRPr="00926B66" w:rsidRDefault="00D2738C" w:rsidP="00B66DDD">
            <w:pPr>
              <w:pStyle w:val="ListParagraph"/>
              <w:spacing w:after="120" w:line="240" w:lineRule="auto"/>
              <w:ind w:left="173"/>
              <w:jc w:val="both"/>
              <w:rPr>
                <w:color w:val="7F7F7F" w:themeColor="text1" w:themeTint="80"/>
                <w:sz w:val="18"/>
                <w:szCs w:val="18"/>
                <w:lang w:val="en-GB"/>
              </w:rPr>
            </w:pPr>
            <w:r w:rsidRPr="00926B66">
              <w:rPr>
                <w:color w:val="FF0000"/>
                <w:sz w:val="18"/>
                <w:szCs w:val="18"/>
                <w:lang w:val="en-GB"/>
              </w:rPr>
              <w:t xml:space="preserve"> </w:t>
            </w:r>
          </w:p>
        </w:tc>
      </w:tr>
      <w:tr w:rsidR="00D2738C" w:rsidRPr="00BC1FEA" w14:paraId="6CB88DCE" w14:textId="77777777" w:rsidTr="3F9086E7">
        <w:tc>
          <w:tcPr>
            <w:tcW w:w="9894" w:type="dxa"/>
            <w:gridSpan w:val="3"/>
          </w:tcPr>
          <w:p w14:paraId="433A8045" w14:textId="77777777" w:rsidR="00D2738C" w:rsidRPr="00E5040E" w:rsidRDefault="00D2738C" w:rsidP="00B66DDD">
            <w:pPr>
              <w:pStyle w:val="Header"/>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 xml:space="preserve"> [Se GOTS:]</w:t>
            </w:r>
          </w:p>
          <w:p w14:paraId="3657ADC3" w14:textId="7443E8D0" w:rsidR="00D2738C" w:rsidRPr="00E5040E"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sz w:val="18"/>
                <w:szCs w:val="18"/>
                <w:lang w:val="en-GB"/>
              </w:rPr>
              <w:t>Manual for the Implementation of GOTS – version</w:t>
            </w:r>
            <w:r w:rsidRPr="00E5040E">
              <w:rPr>
                <w:i/>
                <w:color w:val="7F7F7F" w:themeColor="text1" w:themeTint="80"/>
                <w:sz w:val="18"/>
                <w:szCs w:val="18"/>
                <w:lang w:val="en-GB"/>
              </w:rPr>
              <w:t xml:space="preserve"> </w:t>
            </w:r>
            <w:r w:rsidR="005469EA" w:rsidRPr="005469EA">
              <w:rPr>
                <w:i/>
                <w:color w:val="FF0000"/>
                <w:sz w:val="18"/>
                <w:szCs w:val="18"/>
                <w:lang w:val="en-GB"/>
              </w:rPr>
              <w:t>7</w:t>
            </w:r>
            <w:r w:rsidRPr="00E5040E">
              <w:rPr>
                <w:i/>
                <w:color w:val="FF0000"/>
                <w:sz w:val="18"/>
                <w:szCs w:val="18"/>
                <w:lang w:val="en-GB"/>
              </w:rPr>
              <w:t>.</w:t>
            </w:r>
            <w:r w:rsidR="00E75778">
              <w:rPr>
                <w:i/>
                <w:color w:val="FF0000"/>
                <w:sz w:val="18"/>
                <w:szCs w:val="18"/>
                <w:lang w:val="en-GB"/>
              </w:rPr>
              <w:t>2</w:t>
            </w:r>
          </w:p>
          <w:p w14:paraId="5CB1D6D9" w14:textId="767E8B4D" w:rsidR="00D2738C" w:rsidRPr="00993016" w:rsidRDefault="00207B6C" w:rsidP="00B66DDD">
            <w:pPr>
              <w:pStyle w:val="ListParagraph"/>
              <w:numPr>
                <w:ilvl w:val="0"/>
                <w:numId w:val="1"/>
              </w:numPr>
              <w:spacing w:after="120" w:line="240" w:lineRule="auto"/>
              <w:ind w:left="1883" w:hanging="179"/>
              <w:jc w:val="both"/>
              <w:rPr>
                <w:i/>
                <w:color w:val="auto"/>
                <w:sz w:val="18"/>
                <w:szCs w:val="18"/>
                <w:lang w:val="en-GB"/>
              </w:rPr>
            </w:pPr>
            <w:r>
              <w:rPr>
                <w:i/>
                <w:color w:val="auto"/>
                <w:sz w:val="18"/>
                <w:szCs w:val="18"/>
                <w:lang w:val="en-GB"/>
              </w:rPr>
              <w:t>Conditions for the use of GOTS signs</w:t>
            </w:r>
            <w:r w:rsidR="00D2738C" w:rsidRPr="00E5040E">
              <w:rPr>
                <w:i/>
                <w:color w:val="auto"/>
                <w:sz w:val="18"/>
                <w:szCs w:val="18"/>
                <w:lang w:val="en-GB"/>
              </w:rPr>
              <w:t xml:space="preserve"> – </w:t>
            </w:r>
            <w:r>
              <w:rPr>
                <w:i/>
                <w:color w:val="auto"/>
                <w:sz w:val="18"/>
                <w:szCs w:val="18"/>
                <w:lang w:val="en-GB"/>
              </w:rPr>
              <w:t xml:space="preserve">version </w:t>
            </w:r>
            <w:r w:rsidRPr="000211EE">
              <w:rPr>
                <w:i/>
                <w:color w:val="FF0000"/>
                <w:sz w:val="18"/>
                <w:szCs w:val="18"/>
                <w:lang w:val="en-GB"/>
              </w:rPr>
              <w:t xml:space="preserve">3.1 </w:t>
            </w:r>
          </w:p>
          <w:p w14:paraId="62708C2F" w14:textId="188042EE" w:rsidR="00993016" w:rsidRPr="009E1D44" w:rsidRDefault="00993016" w:rsidP="00B66DDD">
            <w:pPr>
              <w:pStyle w:val="ListParagraph"/>
              <w:numPr>
                <w:ilvl w:val="0"/>
                <w:numId w:val="1"/>
              </w:numPr>
              <w:spacing w:after="120" w:line="240" w:lineRule="auto"/>
              <w:ind w:left="1883" w:hanging="179"/>
              <w:jc w:val="both"/>
              <w:rPr>
                <w:i/>
                <w:color w:val="auto"/>
                <w:sz w:val="18"/>
                <w:szCs w:val="18"/>
                <w:lang w:val="en-GB"/>
              </w:rPr>
            </w:pPr>
            <w:r>
              <w:rPr>
                <w:i/>
                <w:color w:val="auto"/>
                <w:sz w:val="18"/>
                <w:szCs w:val="18"/>
                <w:lang w:val="en-GB"/>
              </w:rPr>
              <w:t xml:space="preserve">Policy for Issuance of the Transaction Certificate - </w:t>
            </w:r>
            <w:r w:rsidR="00127529" w:rsidRPr="00127529">
              <w:rPr>
                <w:i/>
                <w:color w:val="auto"/>
                <w:sz w:val="18"/>
                <w:szCs w:val="18"/>
                <w:lang w:val="en-GB"/>
              </w:rPr>
              <w:t>v</w:t>
            </w:r>
            <w:r w:rsidRPr="00127529">
              <w:rPr>
                <w:i/>
                <w:color w:val="auto"/>
                <w:sz w:val="18"/>
                <w:szCs w:val="18"/>
                <w:lang w:val="en-GB"/>
              </w:rPr>
              <w:t>ersion</w:t>
            </w:r>
            <w:r w:rsidRPr="00127529">
              <w:rPr>
                <w:i/>
                <w:color w:val="FF0000"/>
                <w:sz w:val="18"/>
                <w:szCs w:val="18"/>
                <w:lang w:val="en-GB"/>
              </w:rPr>
              <w:t xml:space="preserve"> 3.0</w:t>
            </w:r>
          </w:p>
          <w:p w14:paraId="21C4FA92" w14:textId="77777777" w:rsidR="00127529" w:rsidRPr="00BC1FEA" w:rsidRDefault="00127529" w:rsidP="00B66DDD">
            <w:pPr>
              <w:pStyle w:val="Header"/>
              <w:tabs>
                <w:tab w:val="clear" w:pos="4252"/>
                <w:tab w:val="clear" w:pos="8504"/>
              </w:tabs>
              <w:spacing w:after="120"/>
              <w:ind w:left="1883"/>
              <w:jc w:val="both"/>
              <w:rPr>
                <w:rFonts w:ascii="Verdana" w:hAnsi="Verdana"/>
                <w:sz w:val="18"/>
                <w:szCs w:val="18"/>
                <w:highlight w:val="yellow"/>
                <w:lang w:val="en-US"/>
              </w:rPr>
            </w:pPr>
          </w:p>
          <w:p w14:paraId="2D8C27D6" w14:textId="3875FF03" w:rsidR="00D2738C" w:rsidRPr="00E5040E" w:rsidRDefault="00D2738C" w:rsidP="00B66DDD">
            <w:pPr>
              <w:pStyle w:val="Header"/>
              <w:tabs>
                <w:tab w:val="clear" w:pos="4252"/>
                <w:tab w:val="clear" w:pos="8504"/>
              </w:tabs>
              <w:spacing w:after="120"/>
              <w:ind w:left="1883"/>
              <w:jc w:val="both"/>
              <w:rPr>
                <w:rFonts w:ascii="Verdana" w:hAnsi="Verdana"/>
                <w:sz w:val="18"/>
                <w:szCs w:val="18"/>
              </w:rPr>
            </w:pPr>
            <w:r w:rsidRPr="00E5040E">
              <w:rPr>
                <w:rFonts w:ascii="Verdana" w:hAnsi="Verdana"/>
                <w:sz w:val="18"/>
                <w:szCs w:val="18"/>
                <w:highlight w:val="yellow"/>
              </w:rPr>
              <w:t>[Se qualquer norma TE:]</w:t>
            </w:r>
          </w:p>
          <w:p w14:paraId="74E110E2" w14:textId="38D18A79" w:rsidR="00D2738C"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Policy for Transaction Certificates </w:t>
            </w:r>
            <w:r w:rsidRPr="00593BA4">
              <w:rPr>
                <w:i/>
                <w:color w:val="000000" w:themeColor="text1"/>
                <w:sz w:val="18"/>
                <w:szCs w:val="18"/>
                <w:lang w:val="en-GB"/>
              </w:rPr>
              <w:t>version</w:t>
            </w:r>
            <w:r w:rsidRPr="000354C8">
              <w:rPr>
                <w:i/>
                <w:color w:val="FF0000"/>
                <w:sz w:val="18"/>
                <w:szCs w:val="18"/>
                <w:lang w:val="en-GB"/>
              </w:rPr>
              <w:t xml:space="preserve"> </w:t>
            </w:r>
            <w:r w:rsidR="004934F9">
              <w:rPr>
                <w:i/>
                <w:color w:val="FF0000"/>
                <w:sz w:val="18"/>
                <w:szCs w:val="18"/>
                <w:lang w:val="en-GB"/>
              </w:rPr>
              <w:t>3.</w:t>
            </w:r>
            <w:r w:rsidR="00983187">
              <w:rPr>
                <w:i/>
                <w:color w:val="FF0000"/>
                <w:sz w:val="18"/>
                <w:szCs w:val="18"/>
                <w:lang w:val="en-GB"/>
              </w:rPr>
              <w:t>1</w:t>
            </w:r>
          </w:p>
          <w:p w14:paraId="7951ADA0" w14:textId="0A6179E1" w:rsidR="00D2738C" w:rsidRPr="008C0EEF" w:rsidRDefault="00593BA4" w:rsidP="00593BA4">
            <w:pPr>
              <w:pStyle w:val="ListParagraph"/>
              <w:numPr>
                <w:ilvl w:val="0"/>
                <w:numId w:val="1"/>
              </w:numPr>
              <w:spacing w:after="120" w:line="240" w:lineRule="auto"/>
              <w:ind w:left="1883" w:hanging="179"/>
              <w:jc w:val="both"/>
              <w:rPr>
                <w:i/>
                <w:color w:val="auto"/>
                <w:sz w:val="18"/>
                <w:szCs w:val="18"/>
                <w:lang w:val="en-GB"/>
              </w:rPr>
            </w:pPr>
            <w:r>
              <w:rPr>
                <w:i/>
                <w:color w:val="auto"/>
                <w:sz w:val="18"/>
                <w:szCs w:val="18"/>
                <w:lang w:val="en-GB"/>
              </w:rPr>
              <w:t xml:space="preserve">TE-501 Textile Exchange Standards Data Policy version </w:t>
            </w:r>
            <w:r w:rsidRPr="00593BA4">
              <w:rPr>
                <w:i/>
                <w:color w:val="FF0000"/>
                <w:sz w:val="18"/>
                <w:szCs w:val="18"/>
                <w:lang w:val="en-GB"/>
              </w:rPr>
              <w:t>1.0</w:t>
            </w:r>
          </w:p>
          <w:p w14:paraId="588D5174" w14:textId="49693F43" w:rsidR="008C0EEF" w:rsidRPr="00593BA4" w:rsidRDefault="008C0EEF" w:rsidP="00593BA4">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Content Claim Standard </w:t>
            </w:r>
            <w:r w:rsidRPr="000354C8">
              <w:rPr>
                <w:i/>
                <w:color w:val="FF0000"/>
                <w:sz w:val="18"/>
                <w:szCs w:val="18"/>
                <w:lang w:val="en-GB"/>
              </w:rPr>
              <w:t>3.</w:t>
            </w:r>
            <w:r>
              <w:rPr>
                <w:i/>
                <w:color w:val="FF0000"/>
                <w:sz w:val="18"/>
                <w:szCs w:val="18"/>
                <w:lang w:val="en-GB"/>
              </w:rPr>
              <w:t>1</w:t>
            </w:r>
          </w:p>
          <w:p w14:paraId="0D8714F3" w14:textId="24A7863B" w:rsidR="00D2738C" w:rsidRDefault="00D2738C" w:rsidP="00D82FC2">
            <w:pPr>
              <w:pStyle w:val="ListParagraph"/>
              <w:numPr>
                <w:ilvl w:val="0"/>
                <w:numId w:val="1"/>
              </w:numPr>
              <w:spacing w:line="240" w:lineRule="auto"/>
              <w:ind w:left="1883" w:hanging="179"/>
              <w:contextualSpacing w:val="0"/>
              <w:jc w:val="both"/>
              <w:rPr>
                <w:i/>
                <w:color w:val="auto"/>
                <w:sz w:val="18"/>
                <w:szCs w:val="18"/>
                <w:lang w:val="en-GB"/>
              </w:rPr>
            </w:pPr>
            <w:r w:rsidRPr="00E5040E">
              <w:rPr>
                <w:i/>
                <w:color w:val="auto"/>
                <w:sz w:val="18"/>
                <w:szCs w:val="18"/>
                <w:lang w:val="en-GB"/>
              </w:rPr>
              <w:t xml:space="preserve">Content Claim Standard </w:t>
            </w:r>
            <w:r w:rsidR="00135AA5" w:rsidRPr="000354C8">
              <w:rPr>
                <w:i/>
                <w:color w:val="FF0000"/>
                <w:sz w:val="18"/>
                <w:szCs w:val="18"/>
                <w:lang w:val="en-GB"/>
              </w:rPr>
              <w:t>3</w:t>
            </w:r>
            <w:r w:rsidRPr="000354C8">
              <w:rPr>
                <w:i/>
                <w:color w:val="FF0000"/>
                <w:sz w:val="18"/>
                <w:szCs w:val="18"/>
                <w:lang w:val="en-GB"/>
              </w:rPr>
              <w:t>.</w:t>
            </w:r>
            <w:r w:rsidR="0046781C">
              <w:rPr>
                <w:i/>
                <w:color w:val="FF0000"/>
                <w:sz w:val="18"/>
                <w:szCs w:val="18"/>
                <w:lang w:val="en-GB"/>
              </w:rPr>
              <w:t>1</w:t>
            </w:r>
            <w:r w:rsidRPr="00135AA5">
              <w:rPr>
                <w:i/>
                <w:color w:val="auto"/>
                <w:sz w:val="18"/>
                <w:szCs w:val="18"/>
                <w:lang w:val="en-GB"/>
              </w:rPr>
              <w:t xml:space="preserve"> </w:t>
            </w:r>
            <w:r w:rsidRPr="00E5040E">
              <w:rPr>
                <w:i/>
                <w:color w:val="auto"/>
                <w:sz w:val="18"/>
                <w:szCs w:val="18"/>
                <w:lang w:val="en-GB"/>
              </w:rPr>
              <w:t>Implementation Manual</w:t>
            </w:r>
            <w:r>
              <w:rPr>
                <w:i/>
                <w:color w:val="auto"/>
                <w:sz w:val="18"/>
                <w:szCs w:val="18"/>
                <w:lang w:val="en-GB"/>
              </w:rPr>
              <w:t>.</w:t>
            </w:r>
          </w:p>
          <w:p w14:paraId="3EAFA1AF" w14:textId="14923D33" w:rsidR="004934F9" w:rsidRPr="00593BA4" w:rsidRDefault="004934F9" w:rsidP="00D82FC2">
            <w:pPr>
              <w:pStyle w:val="ListParagraph"/>
              <w:numPr>
                <w:ilvl w:val="0"/>
                <w:numId w:val="1"/>
              </w:numPr>
              <w:spacing w:line="240" w:lineRule="auto"/>
              <w:ind w:left="1883" w:hanging="179"/>
              <w:contextualSpacing w:val="0"/>
              <w:jc w:val="both"/>
              <w:rPr>
                <w:i/>
                <w:color w:val="auto"/>
                <w:sz w:val="18"/>
                <w:szCs w:val="18"/>
                <w:lang w:val="en-GB"/>
              </w:rPr>
            </w:pPr>
            <w:r>
              <w:rPr>
                <w:i/>
                <w:color w:val="auto"/>
                <w:sz w:val="18"/>
                <w:szCs w:val="18"/>
                <w:lang w:val="en-GB"/>
              </w:rPr>
              <w:t xml:space="preserve">Standard Claims Policy </w:t>
            </w:r>
            <w:r w:rsidRPr="00593BA4">
              <w:rPr>
                <w:i/>
                <w:color w:val="FF0000"/>
                <w:sz w:val="18"/>
                <w:szCs w:val="18"/>
                <w:lang w:val="en-GB"/>
              </w:rPr>
              <w:t>V1.</w:t>
            </w:r>
            <w:r w:rsidR="00113C61">
              <w:rPr>
                <w:i/>
                <w:color w:val="FF0000"/>
                <w:sz w:val="18"/>
                <w:szCs w:val="18"/>
                <w:lang w:val="en-GB"/>
              </w:rPr>
              <w:t>3</w:t>
            </w:r>
          </w:p>
          <w:p w14:paraId="087B6D62" w14:textId="18A3864B" w:rsidR="004934F9" w:rsidRPr="00593BA4" w:rsidRDefault="00593BA4" w:rsidP="00593BA4">
            <w:pPr>
              <w:pStyle w:val="ListParagraph"/>
              <w:numPr>
                <w:ilvl w:val="0"/>
                <w:numId w:val="1"/>
              </w:numPr>
              <w:spacing w:line="240" w:lineRule="auto"/>
              <w:ind w:left="1883" w:hanging="179"/>
              <w:contextualSpacing w:val="0"/>
              <w:jc w:val="both"/>
              <w:rPr>
                <w:i/>
                <w:color w:val="auto"/>
                <w:sz w:val="18"/>
                <w:szCs w:val="18"/>
                <w:lang w:val="en-GB"/>
              </w:rPr>
            </w:pPr>
            <w:r>
              <w:rPr>
                <w:i/>
                <w:color w:val="auto"/>
                <w:sz w:val="18"/>
                <w:szCs w:val="18"/>
                <w:lang w:val="en-GB"/>
              </w:rPr>
              <w:t xml:space="preserve">Standard Logo Use Specifications </w:t>
            </w:r>
            <w:r w:rsidRPr="00593BA4">
              <w:rPr>
                <w:i/>
                <w:color w:val="FF0000"/>
                <w:sz w:val="18"/>
                <w:szCs w:val="18"/>
                <w:lang w:val="en-GB"/>
              </w:rPr>
              <w:t>V1.</w:t>
            </w:r>
            <w:r w:rsidR="00113C61">
              <w:rPr>
                <w:i/>
                <w:color w:val="FF0000"/>
                <w:sz w:val="18"/>
                <w:szCs w:val="18"/>
                <w:lang w:val="en-GB"/>
              </w:rPr>
              <w:t>3</w:t>
            </w:r>
          </w:p>
          <w:p w14:paraId="3476D513" w14:textId="77777777" w:rsidR="00D82FC2" w:rsidRPr="00D2738C" w:rsidRDefault="00D82FC2" w:rsidP="00D82FC2">
            <w:pPr>
              <w:pStyle w:val="ListParagraph"/>
              <w:spacing w:line="240" w:lineRule="auto"/>
              <w:ind w:left="1883"/>
              <w:contextualSpacing w:val="0"/>
              <w:jc w:val="both"/>
              <w:rPr>
                <w:i/>
                <w:color w:val="auto"/>
                <w:sz w:val="18"/>
                <w:szCs w:val="18"/>
                <w:lang w:val="en-GB"/>
              </w:rPr>
            </w:pPr>
          </w:p>
          <w:p w14:paraId="4D7ED952" w14:textId="77777777" w:rsidR="00D2738C" w:rsidRPr="00E5040E" w:rsidRDefault="00D2738C" w:rsidP="00B66DDD">
            <w:pPr>
              <w:pStyle w:val="Header"/>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[Se OCS:]</w:t>
            </w:r>
          </w:p>
          <w:p w14:paraId="166404EB" w14:textId="77777777" w:rsidR="00D2738C" w:rsidRPr="00E5040E"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Organic Content Standard </w:t>
            </w:r>
            <w:r>
              <w:rPr>
                <w:i/>
                <w:color w:val="FF0000"/>
                <w:sz w:val="18"/>
                <w:szCs w:val="18"/>
                <w:lang w:val="en-GB"/>
              </w:rPr>
              <w:t>3</w:t>
            </w:r>
            <w:r w:rsidRPr="00E5040E">
              <w:rPr>
                <w:i/>
                <w:color w:val="FF0000"/>
                <w:sz w:val="18"/>
                <w:szCs w:val="18"/>
                <w:lang w:val="en-GB"/>
              </w:rPr>
              <w:t>.</w:t>
            </w:r>
            <w:r>
              <w:rPr>
                <w:i/>
                <w:color w:val="FF0000"/>
                <w:sz w:val="18"/>
                <w:szCs w:val="18"/>
                <w:lang w:val="en-GB"/>
              </w:rPr>
              <w:t>1</w:t>
            </w:r>
            <w:r w:rsidRPr="00E5040E">
              <w:rPr>
                <w:i/>
                <w:color w:val="FF0000"/>
                <w:sz w:val="18"/>
                <w:szCs w:val="18"/>
                <w:lang w:val="en-GB"/>
              </w:rPr>
              <w:t xml:space="preserve"> </w:t>
            </w:r>
            <w:r w:rsidRPr="00E5040E">
              <w:rPr>
                <w:i/>
                <w:color w:val="auto"/>
                <w:sz w:val="18"/>
                <w:szCs w:val="18"/>
                <w:lang w:val="en-GB"/>
              </w:rPr>
              <w:t>Implementation Manual</w:t>
            </w:r>
            <w:r>
              <w:rPr>
                <w:i/>
                <w:color w:val="auto"/>
                <w:sz w:val="18"/>
                <w:szCs w:val="18"/>
                <w:lang w:val="en-GB"/>
              </w:rPr>
              <w:t>.</w:t>
            </w:r>
          </w:p>
          <w:p w14:paraId="031C765B" w14:textId="3DC03CC5" w:rsidR="00D2738C" w:rsidRPr="00E5040E"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Policy on the GMO Screening of Organic Cotton OCS-103-</w:t>
            </w:r>
            <w:r w:rsidR="00593BA4" w:rsidRPr="00593BA4">
              <w:rPr>
                <w:i/>
                <w:color w:val="FF0000"/>
                <w:sz w:val="18"/>
                <w:szCs w:val="18"/>
                <w:lang w:val="en-GB"/>
              </w:rPr>
              <w:t>V2.0</w:t>
            </w:r>
          </w:p>
          <w:p w14:paraId="75F53FFF" w14:textId="77777777" w:rsidR="00D2738C" w:rsidRPr="00E5040E" w:rsidRDefault="00D2738C" w:rsidP="00B66DDD">
            <w:pPr>
              <w:pStyle w:val="Header"/>
              <w:tabs>
                <w:tab w:val="clear" w:pos="4252"/>
                <w:tab w:val="clear" w:pos="8504"/>
              </w:tabs>
              <w:spacing w:after="120"/>
              <w:ind w:left="1883"/>
              <w:jc w:val="both"/>
              <w:rPr>
                <w:rFonts w:ascii="Verdana" w:hAnsi="Verdana"/>
                <w:sz w:val="18"/>
                <w:szCs w:val="18"/>
                <w:lang w:val="en-GB"/>
              </w:rPr>
            </w:pPr>
            <w:r w:rsidRPr="00E5040E">
              <w:rPr>
                <w:rFonts w:ascii="Verdana" w:hAnsi="Verdana"/>
                <w:sz w:val="18"/>
                <w:szCs w:val="18"/>
                <w:highlight w:val="yellow"/>
                <w:lang w:val="en-GB"/>
              </w:rPr>
              <w:t>[Se GRS:]</w:t>
            </w:r>
          </w:p>
          <w:p w14:paraId="5CA509A8" w14:textId="77777777" w:rsidR="00D2738C" w:rsidRPr="00E5040E"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Global Recycled Standard </w:t>
            </w:r>
            <w:r>
              <w:rPr>
                <w:i/>
                <w:color w:val="FF0000"/>
                <w:sz w:val="18"/>
                <w:szCs w:val="18"/>
                <w:lang w:val="en-GB"/>
              </w:rPr>
              <w:t>4.2</w:t>
            </w:r>
            <w:r w:rsidRPr="00E5040E">
              <w:rPr>
                <w:i/>
                <w:color w:val="auto"/>
                <w:sz w:val="18"/>
                <w:szCs w:val="18"/>
                <w:lang w:val="en-GB"/>
              </w:rPr>
              <w:t xml:space="preserve"> Implementation Manual</w:t>
            </w:r>
            <w:r>
              <w:rPr>
                <w:i/>
                <w:color w:val="auto"/>
                <w:sz w:val="18"/>
                <w:szCs w:val="18"/>
                <w:lang w:val="en-GB"/>
              </w:rPr>
              <w:t>.</w:t>
            </w:r>
          </w:p>
          <w:p w14:paraId="69FBB198" w14:textId="77777777" w:rsidR="00D2738C" w:rsidRPr="00E5040E" w:rsidRDefault="00D2738C" w:rsidP="00B66DDD">
            <w:pPr>
              <w:pStyle w:val="Header"/>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sidRPr="00E5040E">
              <w:rPr>
                <w:rFonts w:ascii="Verdana" w:hAnsi="Verdana"/>
                <w:sz w:val="18"/>
                <w:szCs w:val="18"/>
                <w:highlight w:val="yellow"/>
                <w:lang w:val="en-GB"/>
              </w:rPr>
              <w:t>Se RCS:]</w:t>
            </w:r>
          </w:p>
          <w:p w14:paraId="77D9056F" w14:textId="77777777" w:rsidR="00D2738C" w:rsidRPr="00E5040E" w:rsidRDefault="00D2738C" w:rsidP="00B66DDD">
            <w:pPr>
              <w:pStyle w:val="ListParagraph"/>
              <w:numPr>
                <w:ilvl w:val="0"/>
                <w:numId w:val="1"/>
              </w:numPr>
              <w:spacing w:after="120" w:line="240" w:lineRule="auto"/>
              <w:ind w:left="1883" w:hanging="179"/>
              <w:jc w:val="both"/>
              <w:rPr>
                <w:i/>
                <w:color w:val="auto"/>
                <w:sz w:val="18"/>
                <w:szCs w:val="18"/>
                <w:lang w:val="en-GB"/>
              </w:rPr>
            </w:pPr>
            <w:r w:rsidRPr="00E5040E">
              <w:rPr>
                <w:i/>
                <w:color w:val="auto"/>
                <w:sz w:val="18"/>
                <w:szCs w:val="18"/>
                <w:lang w:val="en-GB"/>
              </w:rPr>
              <w:t xml:space="preserve">Recycled Claim Standard Implementation Manual </w:t>
            </w:r>
            <w:r w:rsidRPr="00E5040E">
              <w:rPr>
                <w:i/>
                <w:color w:val="FF0000"/>
                <w:sz w:val="18"/>
                <w:szCs w:val="18"/>
                <w:lang w:val="en-GB"/>
              </w:rPr>
              <w:t>2.2</w:t>
            </w:r>
            <w:r>
              <w:rPr>
                <w:i/>
                <w:color w:val="FF0000"/>
                <w:sz w:val="18"/>
                <w:szCs w:val="18"/>
                <w:lang w:val="en-GB"/>
              </w:rPr>
              <w:t>.</w:t>
            </w:r>
          </w:p>
          <w:p w14:paraId="16CA18E7" w14:textId="77777777" w:rsidR="00D2738C" w:rsidRPr="00E5040E" w:rsidRDefault="00D2738C" w:rsidP="00B66DDD">
            <w:pPr>
              <w:pStyle w:val="Header"/>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RW</w:t>
            </w:r>
            <w:r w:rsidRPr="00E5040E">
              <w:rPr>
                <w:rFonts w:ascii="Verdana" w:hAnsi="Verdana"/>
                <w:sz w:val="18"/>
                <w:szCs w:val="18"/>
                <w:highlight w:val="yellow"/>
                <w:lang w:val="en-GB"/>
              </w:rPr>
              <w:t>S:]</w:t>
            </w:r>
          </w:p>
          <w:p w14:paraId="68DAC03E" w14:textId="705BDBA3" w:rsidR="00D2738C" w:rsidRPr="008B4B33" w:rsidRDefault="00D2738C" w:rsidP="00B66DDD">
            <w:pPr>
              <w:pStyle w:val="ListParagraph"/>
              <w:numPr>
                <w:ilvl w:val="0"/>
                <w:numId w:val="1"/>
              </w:numPr>
              <w:spacing w:after="120" w:line="240" w:lineRule="auto"/>
              <w:ind w:left="1883" w:hanging="179"/>
              <w:jc w:val="both"/>
              <w:rPr>
                <w:i/>
                <w:color w:val="auto"/>
                <w:sz w:val="18"/>
                <w:szCs w:val="18"/>
                <w:lang w:val="en-GB"/>
              </w:rPr>
            </w:pPr>
            <w:r w:rsidRPr="008B4B33">
              <w:rPr>
                <w:i/>
                <w:color w:val="auto"/>
                <w:sz w:val="18"/>
                <w:szCs w:val="18"/>
                <w:lang w:val="en-GB"/>
              </w:rPr>
              <w:t xml:space="preserve">Responsible Wool Standard </w:t>
            </w:r>
            <w:r w:rsidRPr="008B4B33">
              <w:rPr>
                <w:i/>
                <w:color w:val="FF0000"/>
                <w:sz w:val="18"/>
                <w:szCs w:val="18"/>
                <w:lang w:val="en-GB"/>
              </w:rPr>
              <w:t>2.</w:t>
            </w:r>
            <w:r w:rsidR="00476386" w:rsidRPr="008B4B33">
              <w:rPr>
                <w:i/>
                <w:color w:val="FF0000"/>
                <w:sz w:val="18"/>
                <w:szCs w:val="18"/>
                <w:lang w:val="en-GB"/>
              </w:rPr>
              <w:t>2</w:t>
            </w:r>
            <w:r w:rsidRPr="008B4B33">
              <w:rPr>
                <w:i/>
                <w:color w:val="FF0000"/>
                <w:sz w:val="18"/>
                <w:szCs w:val="18"/>
                <w:lang w:val="en-GB"/>
              </w:rPr>
              <w:t xml:space="preserve"> </w:t>
            </w:r>
            <w:r w:rsidRPr="008B4B33">
              <w:rPr>
                <w:i/>
                <w:color w:val="auto"/>
                <w:sz w:val="18"/>
                <w:szCs w:val="18"/>
                <w:lang w:val="en-GB"/>
              </w:rPr>
              <w:t>User Manual</w:t>
            </w:r>
          </w:p>
          <w:p w14:paraId="36423B74" w14:textId="77777777" w:rsidR="00EA6FF3" w:rsidRPr="00E5040E" w:rsidRDefault="00EA6FF3" w:rsidP="00EA6FF3">
            <w:pPr>
              <w:pStyle w:val="Header"/>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RM</w:t>
            </w:r>
            <w:r w:rsidRPr="00E5040E">
              <w:rPr>
                <w:rFonts w:ascii="Verdana" w:hAnsi="Verdana"/>
                <w:sz w:val="18"/>
                <w:szCs w:val="18"/>
                <w:highlight w:val="yellow"/>
                <w:lang w:val="en-GB"/>
              </w:rPr>
              <w:t>S:]</w:t>
            </w:r>
          </w:p>
          <w:p w14:paraId="25EFAFED" w14:textId="77777777" w:rsidR="00EA6FF3" w:rsidRPr="00D14FA1" w:rsidRDefault="00EA6FF3" w:rsidP="00EA6FF3">
            <w:pPr>
              <w:pStyle w:val="ListParagraph"/>
              <w:numPr>
                <w:ilvl w:val="0"/>
                <w:numId w:val="1"/>
              </w:numPr>
              <w:spacing w:after="120" w:line="240" w:lineRule="auto"/>
              <w:ind w:left="1883" w:hanging="179"/>
              <w:jc w:val="both"/>
              <w:rPr>
                <w:i/>
                <w:color w:val="auto"/>
                <w:sz w:val="18"/>
                <w:szCs w:val="18"/>
                <w:lang w:val="en-GB"/>
              </w:rPr>
            </w:pPr>
            <w:r w:rsidRPr="00D14FA1">
              <w:rPr>
                <w:i/>
                <w:color w:val="auto"/>
                <w:sz w:val="18"/>
                <w:szCs w:val="18"/>
                <w:lang w:val="en-GB"/>
              </w:rPr>
              <w:t xml:space="preserve">Responsible Mohair Standard </w:t>
            </w:r>
            <w:r w:rsidRPr="00D14FA1">
              <w:rPr>
                <w:i/>
                <w:color w:val="FF0000"/>
                <w:sz w:val="18"/>
                <w:szCs w:val="18"/>
                <w:lang w:val="en-GB"/>
              </w:rPr>
              <w:t xml:space="preserve">1.2 </w:t>
            </w:r>
            <w:r w:rsidRPr="00D14FA1">
              <w:rPr>
                <w:i/>
                <w:color w:val="auto"/>
                <w:sz w:val="18"/>
                <w:szCs w:val="18"/>
                <w:lang w:val="en-GB"/>
              </w:rPr>
              <w:t>User Manual</w:t>
            </w:r>
          </w:p>
          <w:p w14:paraId="773CE851" w14:textId="77777777" w:rsidR="00EA6FF3" w:rsidRPr="00E5040E" w:rsidRDefault="00EA6FF3" w:rsidP="00EA6FF3">
            <w:pPr>
              <w:pStyle w:val="Header"/>
              <w:tabs>
                <w:tab w:val="clear" w:pos="4252"/>
                <w:tab w:val="clear" w:pos="8504"/>
              </w:tabs>
              <w:spacing w:after="120"/>
              <w:ind w:left="1883"/>
              <w:jc w:val="both"/>
              <w:rPr>
                <w:rFonts w:ascii="Verdana" w:hAnsi="Verdana"/>
                <w:sz w:val="18"/>
                <w:szCs w:val="18"/>
                <w:highlight w:val="yellow"/>
                <w:lang w:val="en-GB"/>
              </w:rPr>
            </w:pPr>
            <w:r w:rsidRPr="00E5040E">
              <w:rPr>
                <w:rFonts w:ascii="Verdana" w:hAnsi="Verdana"/>
                <w:color w:val="7F7F7F" w:themeColor="text1" w:themeTint="80"/>
                <w:sz w:val="18"/>
                <w:szCs w:val="18"/>
                <w:highlight w:val="yellow"/>
                <w:lang w:val="en-GB"/>
              </w:rPr>
              <w:t>[</w:t>
            </w:r>
            <w:r>
              <w:rPr>
                <w:rFonts w:ascii="Verdana" w:hAnsi="Verdana"/>
                <w:sz w:val="18"/>
                <w:szCs w:val="18"/>
                <w:highlight w:val="yellow"/>
                <w:lang w:val="en-GB"/>
              </w:rPr>
              <w:t>Se RA</w:t>
            </w:r>
            <w:r w:rsidRPr="00E5040E">
              <w:rPr>
                <w:rFonts w:ascii="Verdana" w:hAnsi="Verdana"/>
                <w:sz w:val="18"/>
                <w:szCs w:val="18"/>
                <w:highlight w:val="yellow"/>
                <w:lang w:val="en-GB"/>
              </w:rPr>
              <w:t>S:]</w:t>
            </w:r>
          </w:p>
          <w:p w14:paraId="76A967BB" w14:textId="77777777" w:rsidR="00EA6FF3" w:rsidRPr="00D14FA1" w:rsidRDefault="00EA6FF3" w:rsidP="00EA6FF3">
            <w:pPr>
              <w:pStyle w:val="ListParagraph"/>
              <w:numPr>
                <w:ilvl w:val="0"/>
                <w:numId w:val="1"/>
              </w:numPr>
              <w:spacing w:after="120" w:line="240" w:lineRule="auto"/>
              <w:ind w:left="1883" w:hanging="179"/>
              <w:jc w:val="both"/>
              <w:rPr>
                <w:i/>
                <w:color w:val="auto"/>
                <w:sz w:val="18"/>
                <w:szCs w:val="18"/>
                <w:lang w:val="en-GB"/>
              </w:rPr>
            </w:pPr>
            <w:r w:rsidRPr="00D14FA1">
              <w:rPr>
                <w:i/>
                <w:color w:val="auto"/>
                <w:sz w:val="18"/>
                <w:szCs w:val="18"/>
                <w:lang w:val="en-GB"/>
              </w:rPr>
              <w:t xml:space="preserve">Responsible Alpaca Standard </w:t>
            </w:r>
            <w:r w:rsidRPr="00D14FA1">
              <w:rPr>
                <w:i/>
                <w:color w:val="FF0000"/>
                <w:sz w:val="18"/>
                <w:szCs w:val="18"/>
                <w:lang w:val="en-GB"/>
              </w:rPr>
              <w:t xml:space="preserve">1.0 </w:t>
            </w:r>
            <w:r w:rsidRPr="00D14FA1">
              <w:rPr>
                <w:i/>
                <w:color w:val="auto"/>
                <w:sz w:val="18"/>
                <w:szCs w:val="18"/>
                <w:lang w:val="en-GB"/>
              </w:rPr>
              <w:t>User Manual</w:t>
            </w:r>
          </w:p>
          <w:p w14:paraId="31B25B8C" w14:textId="77777777" w:rsidR="00B03304" w:rsidRPr="0018003D" w:rsidRDefault="00B03304" w:rsidP="00B03304">
            <w:pPr>
              <w:pStyle w:val="Header"/>
              <w:tabs>
                <w:tab w:val="clear" w:pos="4252"/>
                <w:tab w:val="clear" w:pos="8504"/>
              </w:tabs>
              <w:spacing w:after="120"/>
              <w:ind w:left="1883"/>
              <w:jc w:val="both"/>
              <w:rPr>
                <w:rFonts w:ascii="Verdana" w:hAnsi="Verdana"/>
                <w:sz w:val="18"/>
                <w:szCs w:val="18"/>
                <w:lang w:val="en-GB"/>
              </w:rPr>
            </w:pPr>
            <w:r w:rsidRPr="0018003D">
              <w:rPr>
                <w:rFonts w:ascii="Verdana" w:hAnsi="Verdana"/>
                <w:sz w:val="18"/>
                <w:szCs w:val="18"/>
                <w:highlight w:val="yellow"/>
                <w:lang w:val="en-GB"/>
              </w:rPr>
              <w:t xml:space="preserve">[Se </w:t>
            </w:r>
            <w:r>
              <w:rPr>
                <w:rFonts w:ascii="Verdana" w:hAnsi="Verdana"/>
                <w:sz w:val="18"/>
                <w:szCs w:val="18"/>
                <w:highlight w:val="yellow"/>
                <w:lang w:val="en-GB"/>
              </w:rPr>
              <w:t>Better Cotton</w:t>
            </w:r>
            <w:r w:rsidRPr="0018003D">
              <w:rPr>
                <w:rFonts w:ascii="Verdana" w:hAnsi="Verdana"/>
                <w:sz w:val="18"/>
                <w:szCs w:val="18"/>
                <w:highlight w:val="yellow"/>
                <w:lang w:val="en-GB"/>
              </w:rPr>
              <w:t>:]</w:t>
            </w:r>
          </w:p>
          <w:p w14:paraId="226EDF94" w14:textId="77777777" w:rsidR="00B03304" w:rsidRPr="00CE31E7" w:rsidRDefault="00B03304" w:rsidP="00B03304">
            <w:pPr>
              <w:pStyle w:val="ListParagraph"/>
              <w:numPr>
                <w:ilvl w:val="0"/>
                <w:numId w:val="1"/>
              </w:numPr>
              <w:spacing w:after="120" w:line="240" w:lineRule="auto"/>
              <w:ind w:left="1883" w:hanging="179"/>
              <w:jc w:val="both"/>
              <w:rPr>
                <w:i/>
                <w:color w:val="auto"/>
                <w:sz w:val="18"/>
                <w:szCs w:val="18"/>
                <w:lang w:val="en-GB"/>
              </w:rPr>
            </w:pPr>
            <w:r>
              <w:rPr>
                <w:i/>
                <w:sz w:val="18"/>
                <w:szCs w:val="18"/>
                <w:lang w:val="en-GB"/>
              </w:rPr>
              <w:t xml:space="preserve">Better Cotton Chain of Custody Standard </w:t>
            </w:r>
            <w:r w:rsidRPr="00CE31E7">
              <w:rPr>
                <w:i/>
                <w:color w:val="FF0000"/>
                <w:sz w:val="18"/>
                <w:szCs w:val="18"/>
                <w:lang w:val="en-GB"/>
              </w:rPr>
              <w:t>v1.0</w:t>
            </w:r>
          </w:p>
          <w:p w14:paraId="128402D1" w14:textId="77777777" w:rsidR="00B03304" w:rsidRPr="0014636E" w:rsidRDefault="00B03304" w:rsidP="00B03304">
            <w:pPr>
              <w:pStyle w:val="ListParagraph"/>
              <w:numPr>
                <w:ilvl w:val="0"/>
                <w:numId w:val="1"/>
              </w:numPr>
              <w:spacing w:after="120" w:line="240" w:lineRule="auto"/>
              <w:ind w:left="1883" w:hanging="179"/>
              <w:jc w:val="both"/>
              <w:rPr>
                <w:i/>
                <w:sz w:val="18"/>
                <w:szCs w:val="18"/>
                <w:lang w:val="en-GB"/>
              </w:rPr>
            </w:pPr>
            <w:r w:rsidRPr="0014636E">
              <w:rPr>
                <w:i/>
                <w:sz w:val="18"/>
                <w:szCs w:val="18"/>
                <w:lang w:val="en-GB"/>
              </w:rPr>
              <w:t xml:space="preserve">CoC Standard Implementation Guidance for Suppliers &amp; Manufacturers </w:t>
            </w:r>
            <w:r w:rsidRPr="0014636E">
              <w:rPr>
                <w:i/>
                <w:color w:val="FF0000"/>
                <w:sz w:val="18"/>
                <w:szCs w:val="18"/>
                <w:lang w:val="en-GB"/>
              </w:rPr>
              <w:t>v1.0</w:t>
            </w:r>
          </w:p>
          <w:p w14:paraId="6D6CBB6E" w14:textId="77777777" w:rsidR="00B03304" w:rsidRPr="00D0592D" w:rsidRDefault="00B03304" w:rsidP="00B03304">
            <w:pPr>
              <w:pStyle w:val="ListParagraph"/>
              <w:numPr>
                <w:ilvl w:val="0"/>
                <w:numId w:val="1"/>
              </w:numPr>
              <w:spacing w:after="120" w:line="240" w:lineRule="auto"/>
              <w:ind w:left="1883" w:hanging="179"/>
              <w:jc w:val="both"/>
              <w:rPr>
                <w:i/>
                <w:sz w:val="18"/>
                <w:szCs w:val="18"/>
                <w:lang w:val="en-GB"/>
              </w:rPr>
            </w:pPr>
            <w:r w:rsidRPr="001E46DD">
              <w:rPr>
                <w:i/>
                <w:sz w:val="18"/>
                <w:szCs w:val="18"/>
                <w:lang w:val="en-GB"/>
              </w:rPr>
              <w:t>CoC-Implementation-Guidance-for-Traders-and-Distributors</w:t>
            </w:r>
            <w:r w:rsidRPr="00B03304">
              <w:rPr>
                <w:i/>
                <w:sz w:val="18"/>
                <w:szCs w:val="18"/>
                <w:lang w:val="en-GB"/>
              </w:rPr>
              <w:t xml:space="preserve"> </w:t>
            </w:r>
            <w:r w:rsidRPr="001E46DD">
              <w:rPr>
                <w:i/>
                <w:color w:val="FF0000"/>
                <w:sz w:val="18"/>
                <w:szCs w:val="18"/>
                <w:lang w:val="en-GB"/>
              </w:rPr>
              <w:t>v1.0</w:t>
            </w:r>
          </w:p>
          <w:p w14:paraId="4CE79E81" w14:textId="4F00B2DE" w:rsidR="001D62A6" w:rsidRPr="00B03304" w:rsidRDefault="001D62A6" w:rsidP="00B66DDD">
            <w:pPr>
              <w:spacing w:after="120"/>
              <w:jc w:val="both"/>
              <w:rPr>
                <w:sz w:val="18"/>
                <w:szCs w:val="18"/>
                <w:lang w:val="en-GB"/>
              </w:rPr>
            </w:pPr>
          </w:p>
        </w:tc>
      </w:tr>
      <w:tr w:rsidR="00BA7113" w:rsidRPr="00BC1FEA" w14:paraId="00E44F5D" w14:textId="77777777" w:rsidTr="3F9086E7">
        <w:tc>
          <w:tcPr>
            <w:tcW w:w="4825" w:type="dxa"/>
          </w:tcPr>
          <w:p w14:paraId="48E86820" w14:textId="77777777" w:rsidR="00C64B62" w:rsidRPr="00E5040E" w:rsidRDefault="00C64B62" w:rsidP="00B66DDD">
            <w:pPr>
              <w:spacing w:after="120"/>
              <w:jc w:val="both"/>
              <w:rPr>
                <w:rFonts w:ascii="Verdana" w:hAnsi="Verdana"/>
                <w:sz w:val="18"/>
                <w:szCs w:val="18"/>
              </w:rPr>
            </w:pPr>
            <w:r w:rsidRPr="00E5040E">
              <w:rPr>
                <w:rFonts w:ascii="Verdana" w:hAnsi="Verdana"/>
                <w:color w:val="000000"/>
                <w:sz w:val="18"/>
                <w:szCs w:val="18"/>
              </w:rPr>
              <w:t xml:space="preserve">Para </w:t>
            </w:r>
            <w:r w:rsidR="00A16664" w:rsidRPr="00E5040E">
              <w:rPr>
                <w:rFonts w:ascii="Verdana" w:hAnsi="Verdana"/>
                <w:color w:val="000000"/>
                <w:sz w:val="18"/>
                <w:szCs w:val="18"/>
              </w:rPr>
              <w:t>qualquer</w:t>
            </w:r>
            <w:r w:rsidRPr="00E5040E">
              <w:rPr>
                <w:rFonts w:ascii="Verdana" w:hAnsi="Verdana"/>
                <w:color w:val="000000"/>
                <w:sz w:val="18"/>
                <w:szCs w:val="18"/>
              </w:rPr>
              <w:t xml:space="preserve"> situaç</w:t>
            </w:r>
            <w:r w:rsidR="00A16664" w:rsidRPr="00E5040E">
              <w:rPr>
                <w:rFonts w:ascii="Verdana" w:hAnsi="Verdana"/>
                <w:color w:val="000000"/>
                <w:sz w:val="18"/>
                <w:szCs w:val="18"/>
              </w:rPr>
              <w:t>ão</w:t>
            </w:r>
            <w:r w:rsidRPr="00E5040E">
              <w:rPr>
                <w:rFonts w:ascii="Verdana" w:hAnsi="Verdana"/>
                <w:color w:val="000000"/>
                <w:sz w:val="18"/>
                <w:szCs w:val="18"/>
              </w:rPr>
              <w:t xml:space="preserve"> não descrita neste Contrato de Serviço de Certificação, as partes devem seguir as regras definidas neste documento de referência</w:t>
            </w:r>
            <w:r w:rsidR="001C0A6D" w:rsidRPr="00E5040E">
              <w:rPr>
                <w:rFonts w:ascii="Verdana" w:hAnsi="Verdana"/>
                <w:color w:val="000000"/>
                <w:sz w:val="18"/>
                <w:szCs w:val="18"/>
              </w:rPr>
              <w:t>.</w:t>
            </w:r>
          </w:p>
        </w:tc>
        <w:tc>
          <w:tcPr>
            <w:tcW w:w="284" w:type="dxa"/>
          </w:tcPr>
          <w:p w14:paraId="16EF720A" w14:textId="77777777" w:rsidR="00BA7113" w:rsidRPr="00E5040E" w:rsidRDefault="00BA7113" w:rsidP="00B66DDD">
            <w:pPr>
              <w:spacing w:after="120"/>
              <w:jc w:val="both"/>
              <w:rPr>
                <w:rFonts w:ascii="Verdana" w:hAnsi="Verdana"/>
                <w:sz w:val="18"/>
                <w:szCs w:val="18"/>
              </w:rPr>
            </w:pPr>
          </w:p>
        </w:tc>
        <w:tc>
          <w:tcPr>
            <w:tcW w:w="4785" w:type="dxa"/>
          </w:tcPr>
          <w:p w14:paraId="7F47CF30" w14:textId="20FDDC2F" w:rsidR="00BA7113" w:rsidRPr="00926B66" w:rsidRDefault="00BA7113" w:rsidP="00B66DDD">
            <w:pPr>
              <w:pStyle w:val="Header"/>
              <w:tabs>
                <w:tab w:val="clear" w:pos="4252"/>
                <w:tab w:val="clear" w:pos="8504"/>
              </w:tabs>
              <w:spacing w:after="120"/>
              <w:jc w:val="both"/>
              <w:rPr>
                <w:rFonts w:ascii="Verdana" w:hAnsi="Verdana"/>
                <w:color w:val="7F7F7F" w:themeColor="text1" w:themeTint="80"/>
                <w:sz w:val="18"/>
                <w:szCs w:val="18"/>
                <w:lang w:val="en-GB"/>
              </w:rPr>
            </w:pPr>
            <w:r w:rsidRPr="00926B66">
              <w:rPr>
                <w:rFonts w:ascii="Verdana" w:hAnsi="Verdana"/>
                <w:color w:val="7F7F7F" w:themeColor="text1" w:themeTint="80"/>
                <w:sz w:val="18"/>
                <w:szCs w:val="18"/>
                <w:lang w:val="en-GB"/>
              </w:rPr>
              <w:t xml:space="preserve">For any situations </w:t>
            </w:r>
            <w:r w:rsidR="00755F17" w:rsidRPr="00926B66">
              <w:rPr>
                <w:rFonts w:ascii="Verdana" w:hAnsi="Verdana"/>
                <w:color w:val="7F7F7F" w:themeColor="text1" w:themeTint="80"/>
                <w:sz w:val="18"/>
                <w:szCs w:val="18"/>
                <w:lang w:val="en-GB"/>
              </w:rPr>
              <w:t>do not describe</w:t>
            </w:r>
            <w:r w:rsidRPr="00926B66">
              <w:rPr>
                <w:rFonts w:ascii="Verdana" w:hAnsi="Verdana"/>
                <w:color w:val="7F7F7F" w:themeColor="text1" w:themeTint="80"/>
                <w:sz w:val="18"/>
                <w:szCs w:val="18"/>
                <w:lang w:val="en-GB"/>
              </w:rPr>
              <w:t xml:space="preserve"> in this </w:t>
            </w:r>
            <w:r w:rsidR="00F024EA" w:rsidRPr="00926B66">
              <w:rPr>
                <w:rFonts w:ascii="Verdana" w:hAnsi="Verdana"/>
                <w:color w:val="7F7F7F" w:themeColor="text1" w:themeTint="80"/>
                <w:sz w:val="18"/>
                <w:szCs w:val="18"/>
                <w:lang w:val="en-GB"/>
              </w:rPr>
              <w:t>Certification Service Agreement the parties must</w:t>
            </w:r>
            <w:r w:rsidRPr="00926B66">
              <w:rPr>
                <w:rFonts w:ascii="Verdana" w:hAnsi="Verdana"/>
                <w:color w:val="7F7F7F" w:themeColor="text1" w:themeTint="80"/>
                <w:sz w:val="18"/>
                <w:szCs w:val="18"/>
                <w:lang w:val="en-GB"/>
              </w:rPr>
              <w:t xml:space="preserve"> follow the rules de</w:t>
            </w:r>
            <w:r w:rsidR="00F024EA" w:rsidRPr="00926B66">
              <w:rPr>
                <w:rFonts w:ascii="Verdana" w:hAnsi="Verdana"/>
                <w:color w:val="7F7F7F" w:themeColor="text1" w:themeTint="80"/>
                <w:sz w:val="18"/>
                <w:szCs w:val="18"/>
                <w:lang w:val="en-GB"/>
              </w:rPr>
              <w:t xml:space="preserve">fined in </w:t>
            </w:r>
            <w:r w:rsidR="008E4E25" w:rsidRPr="00926B66">
              <w:rPr>
                <w:rFonts w:ascii="Verdana" w:hAnsi="Verdana"/>
                <w:color w:val="7F7F7F" w:themeColor="text1" w:themeTint="80"/>
                <w:sz w:val="18"/>
                <w:szCs w:val="18"/>
                <w:lang w:val="en-GB"/>
              </w:rPr>
              <w:t>this</w:t>
            </w:r>
            <w:r w:rsidR="00F024EA" w:rsidRPr="00926B66">
              <w:rPr>
                <w:rFonts w:ascii="Verdana" w:hAnsi="Verdana"/>
                <w:color w:val="7F7F7F" w:themeColor="text1" w:themeTint="80"/>
                <w:sz w:val="18"/>
                <w:szCs w:val="18"/>
                <w:lang w:val="en-GB"/>
              </w:rPr>
              <w:t xml:space="preserve"> reference document.</w:t>
            </w:r>
          </w:p>
        </w:tc>
      </w:tr>
      <w:tr w:rsidR="007056DF" w:rsidRPr="00BA432C" w14:paraId="5C6F13AA" w14:textId="77777777" w:rsidTr="3F9086E7">
        <w:trPr>
          <w:trHeight w:val="1957"/>
        </w:trPr>
        <w:tc>
          <w:tcPr>
            <w:tcW w:w="4825" w:type="dxa"/>
          </w:tcPr>
          <w:p w14:paraId="34D1B409" w14:textId="77777777" w:rsidR="001D62A6" w:rsidRPr="00B70BF1" w:rsidRDefault="001D62A6" w:rsidP="00B66DDD">
            <w:pPr>
              <w:spacing w:after="120"/>
              <w:jc w:val="both"/>
              <w:rPr>
                <w:rFonts w:ascii="Verdana" w:hAnsi="Verdana"/>
                <w:color w:val="000000"/>
                <w:sz w:val="18"/>
                <w:szCs w:val="18"/>
                <w:lang w:val="en-GB"/>
              </w:rPr>
            </w:pPr>
          </w:p>
          <w:p w14:paraId="60315D19" w14:textId="6343A304" w:rsidR="007056DF" w:rsidRPr="00E5040E" w:rsidRDefault="007056DF" w:rsidP="00B66DDD">
            <w:pPr>
              <w:spacing w:after="120"/>
              <w:jc w:val="both"/>
              <w:rPr>
                <w:rFonts w:ascii="Verdana" w:hAnsi="Verdana"/>
                <w:color w:val="000000"/>
                <w:sz w:val="18"/>
                <w:szCs w:val="18"/>
              </w:rPr>
            </w:pPr>
            <w:r w:rsidRPr="00E5040E">
              <w:rPr>
                <w:rFonts w:ascii="Verdana" w:hAnsi="Verdana"/>
                <w:color w:val="000000"/>
                <w:sz w:val="18"/>
                <w:szCs w:val="18"/>
              </w:rPr>
              <w:t>Ao assinar este Contrato de Serviço de certificação, as partes envolvidas aceitam e comprometem-se a cumprir a condição deste documento.</w:t>
            </w:r>
          </w:p>
          <w:p w14:paraId="6AC1473A" w14:textId="77777777" w:rsidR="00BA432C" w:rsidRDefault="00BA432C" w:rsidP="00B66DDD">
            <w:pPr>
              <w:spacing w:after="120"/>
              <w:jc w:val="both"/>
              <w:rPr>
                <w:rFonts w:ascii="Verdana" w:hAnsi="Verdana"/>
                <w:sz w:val="18"/>
                <w:szCs w:val="18"/>
              </w:rPr>
            </w:pPr>
          </w:p>
          <w:p w14:paraId="0E61CC65" w14:textId="4ECF7D6F" w:rsidR="00737FCB" w:rsidRPr="00DB2DB1" w:rsidRDefault="00737FCB" w:rsidP="00BA432C">
            <w:pPr>
              <w:spacing w:after="120"/>
              <w:jc w:val="both"/>
              <w:rPr>
                <w:rFonts w:ascii="Verdana" w:hAnsi="Verdana"/>
                <w:color w:val="000000"/>
                <w:sz w:val="18"/>
                <w:szCs w:val="18"/>
                <w:highlight w:val="yellow"/>
              </w:rPr>
            </w:pPr>
            <w:r w:rsidRPr="00DB2DB1">
              <w:rPr>
                <w:rFonts w:ascii="Verdana" w:hAnsi="Verdana"/>
                <w:color w:val="ED0000"/>
                <w:sz w:val="18"/>
                <w:szCs w:val="18"/>
              </w:rPr>
              <w:t xml:space="preserve">Este contrato é uma adenda ao contrato CNT.XXX.XXX.XX </w:t>
            </w:r>
            <w:r w:rsidRPr="00DB2DB1">
              <w:rPr>
                <w:rFonts w:ascii="Verdana" w:hAnsi="Verdana"/>
                <w:color w:val="000000"/>
                <w:sz w:val="18"/>
                <w:szCs w:val="18"/>
                <w:highlight w:val="yellow"/>
              </w:rPr>
              <w:t>[incluir esta frase caso seja</w:t>
            </w:r>
            <w:r w:rsidR="00061757" w:rsidRPr="00DB2DB1">
              <w:rPr>
                <w:rFonts w:ascii="Verdana" w:hAnsi="Verdana"/>
                <w:color w:val="000000"/>
                <w:sz w:val="18"/>
                <w:szCs w:val="18"/>
                <w:highlight w:val="yellow"/>
              </w:rPr>
              <w:t xml:space="preserve"> aplicável</w:t>
            </w:r>
            <w:r w:rsidRPr="00DB2DB1">
              <w:rPr>
                <w:rFonts w:ascii="Verdana" w:hAnsi="Verdana"/>
                <w:color w:val="000000"/>
                <w:sz w:val="18"/>
                <w:szCs w:val="18"/>
                <w:highlight w:val="yellow"/>
              </w:rPr>
              <w:t>]</w:t>
            </w:r>
          </w:p>
          <w:p w14:paraId="419C0BAB" w14:textId="1773EB24" w:rsidR="00737FCB" w:rsidRPr="00E5040E" w:rsidRDefault="00737FCB" w:rsidP="00B66DDD">
            <w:pPr>
              <w:spacing w:after="120"/>
              <w:jc w:val="both"/>
              <w:rPr>
                <w:rFonts w:ascii="Verdana" w:hAnsi="Verdana"/>
                <w:sz w:val="18"/>
                <w:szCs w:val="18"/>
              </w:rPr>
            </w:pPr>
          </w:p>
        </w:tc>
        <w:tc>
          <w:tcPr>
            <w:tcW w:w="284" w:type="dxa"/>
          </w:tcPr>
          <w:p w14:paraId="1A788434" w14:textId="77777777" w:rsidR="007056DF" w:rsidRPr="00E5040E" w:rsidRDefault="007056DF" w:rsidP="00B66DDD">
            <w:pPr>
              <w:spacing w:after="120"/>
              <w:jc w:val="both"/>
              <w:rPr>
                <w:rFonts w:ascii="Verdana" w:hAnsi="Verdana"/>
                <w:sz w:val="18"/>
                <w:szCs w:val="18"/>
              </w:rPr>
            </w:pPr>
          </w:p>
        </w:tc>
        <w:tc>
          <w:tcPr>
            <w:tcW w:w="4785" w:type="dxa"/>
          </w:tcPr>
          <w:p w14:paraId="6F047DCA" w14:textId="77777777" w:rsidR="001D62A6" w:rsidRPr="00B70BF1" w:rsidRDefault="001D62A6" w:rsidP="00B66DDD">
            <w:pPr>
              <w:spacing w:after="120"/>
              <w:jc w:val="both"/>
              <w:rPr>
                <w:rFonts w:ascii="Verdana" w:hAnsi="Verdana"/>
                <w:color w:val="7F7F7F" w:themeColor="text1" w:themeTint="80"/>
                <w:sz w:val="18"/>
                <w:szCs w:val="18"/>
              </w:rPr>
            </w:pPr>
          </w:p>
          <w:p w14:paraId="32E762A0" w14:textId="77777777" w:rsidR="007056DF" w:rsidRDefault="007056DF" w:rsidP="00B66DDD">
            <w:pPr>
              <w:spacing w:after="120"/>
              <w:jc w:val="both"/>
              <w:rPr>
                <w:rFonts w:ascii="Verdana" w:hAnsi="Verdana"/>
                <w:color w:val="7F7F7F" w:themeColor="text1" w:themeTint="80"/>
                <w:sz w:val="18"/>
                <w:szCs w:val="18"/>
                <w:lang w:val="en-GB"/>
              </w:rPr>
            </w:pPr>
            <w:r w:rsidRPr="00D169D8">
              <w:rPr>
                <w:rFonts w:ascii="Verdana" w:hAnsi="Verdana"/>
                <w:color w:val="7F7F7F" w:themeColor="text1" w:themeTint="80"/>
                <w:sz w:val="18"/>
                <w:szCs w:val="18"/>
                <w:lang w:val="en-GB"/>
              </w:rPr>
              <w:t xml:space="preserve">By signing this Certification Service Agreement, the parties involved herewith accept and bind themselves to comply with </w:t>
            </w:r>
            <w:r w:rsidR="000C75F3">
              <w:rPr>
                <w:rFonts w:ascii="Verdana" w:hAnsi="Verdana"/>
                <w:color w:val="7F7F7F" w:themeColor="text1" w:themeTint="80"/>
                <w:sz w:val="18"/>
                <w:szCs w:val="18"/>
                <w:lang w:val="en-GB"/>
              </w:rPr>
              <w:t>the condition in this document.</w:t>
            </w:r>
          </w:p>
          <w:p w14:paraId="6FC415C3" w14:textId="77777777" w:rsidR="00BA432C" w:rsidRDefault="00BA432C" w:rsidP="00B66DDD">
            <w:pPr>
              <w:spacing w:after="120"/>
              <w:jc w:val="both"/>
              <w:rPr>
                <w:rFonts w:ascii="Verdana" w:hAnsi="Verdana"/>
                <w:color w:val="7F7F7F" w:themeColor="text1" w:themeTint="80"/>
                <w:sz w:val="18"/>
                <w:szCs w:val="18"/>
                <w:lang w:val="en-GB"/>
              </w:rPr>
            </w:pPr>
          </w:p>
          <w:p w14:paraId="1C78027B" w14:textId="77777777" w:rsidR="00BA432C" w:rsidRPr="00BA432C" w:rsidRDefault="00BA432C" w:rsidP="00BA432C">
            <w:pPr>
              <w:spacing w:after="120"/>
              <w:jc w:val="both"/>
              <w:rPr>
                <w:rFonts w:ascii="Verdana" w:hAnsi="Verdana"/>
                <w:color w:val="000000"/>
                <w:sz w:val="18"/>
                <w:szCs w:val="18"/>
                <w:highlight w:val="yellow"/>
              </w:rPr>
            </w:pPr>
            <w:r w:rsidRPr="00BA432C">
              <w:rPr>
                <w:rFonts w:ascii="Verdana" w:hAnsi="Verdana"/>
                <w:color w:val="ED0000"/>
                <w:sz w:val="18"/>
                <w:szCs w:val="18"/>
              </w:rPr>
              <w:t xml:space="preserve">This contract is an addendum to contract CNT.XXX.XXX.XX </w:t>
            </w:r>
            <w:r w:rsidRPr="00BA432C">
              <w:rPr>
                <w:rFonts w:ascii="Verdana" w:hAnsi="Verdana"/>
                <w:color w:val="000000"/>
                <w:sz w:val="18"/>
                <w:szCs w:val="18"/>
                <w:highlight w:val="yellow"/>
              </w:rPr>
              <w:t>[incluir esta frase caso seja aplicável]</w:t>
            </w:r>
          </w:p>
          <w:p w14:paraId="10629DF6" w14:textId="4303F569" w:rsidR="00BA432C" w:rsidRPr="00BA432C" w:rsidRDefault="00BA432C" w:rsidP="00B66DDD">
            <w:pPr>
              <w:spacing w:after="120"/>
              <w:jc w:val="both"/>
              <w:rPr>
                <w:rFonts w:ascii="Verdana" w:hAnsi="Verdana"/>
                <w:color w:val="7F7F7F" w:themeColor="text1" w:themeTint="80"/>
                <w:sz w:val="18"/>
                <w:szCs w:val="18"/>
              </w:rPr>
            </w:pPr>
          </w:p>
          <w:p w14:paraId="661F5E3C" w14:textId="73932522" w:rsidR="00BA432C" w:rsidRPr="00BA432C" w:rsidRDefault="00BA432C" w:rsidP="00B66DDD">
            <w:pPr>
              <w:spacing w:after="120"/>
              <w:jc w:val="both"/>
              <w:rPr>
                <w:rFonts w:ascii="Verdana" w:hAnsi="Verdana"/>
                <w:color w:val="7F7F7F" w:themeColor="text1" w:themeTint="80"/>
                <w:sz w:val="18"/>
                <w:szCs w:val="18"/>
              </w:rPr>
            </w:pPr>
          </w:p>
        </w:tc>
      </w:tr>
      <w:tr w:rsidR="007056DF" w:rsidRPr="00352EF8" w14:paraId="749E7595" w14:textId="77777777" w:rsidTr="3F9086E7">
        <w:trPr>
          <w:trHeight w:val="1957"/>
        </w:trPr>
        <w:tc>
          <w:tcPr>
            <w:tcW w:w="9894" w:type="dxa"/>
            <w:gridSpan w:val="3"/>
          </w:tcPr>
          <w:p w14:paraId="1BDA96E5" w14:textId="5EDF8976" w:rsidR="007056DF" w:rsidRPr="00E5040E" w:rsidRDefault="00AD731E" w:rsidP="00B66DDD">
            <w:pPr>
              <w:spacing w:after="120"/>
              <w:jc w:val="both"/>
              <w:rPr>
                <w:rFonts w:ascii="Verdana" w:hAnsi="Verdana"/>
                <w:b/>
                <w:color w:val="000000"/>
                <w:sz w:val="18"/>
                <w:szCs w:val="18"/>
              </w:rPr>
            </w:pPr>
            <w:r>
              <w:rPr>
                <w:rFonts w:ascii="Verdana" w:hAnsi="Verdana"/>
                <w:b/>
                <w:color w:val="000000"/>
                <w:sz w:val="18"/>
                <w:szCs w:val="18"/>
              </w:rPr>
              <w:t>CTV - CERTIFICAÇÃO DE TÊXTEIS E DE VESTUÁRIO</w:t>
            </w:r>
          </w:p>
          <w:p w14:paraId="2BDBA0A4" w14:textId="7358025C" w:rsidR="007056DF" w:rsidRPr="00D169D8" w:rsidRDefault="007056DF" w:rsidP="00B66DDD">
            <w:pPr>
              <w:spacing w:after="120"/>
              <w:jc w:val="both"/>
              <w:rPr>
                <w:rFonts w:ascii="Verdana" w:hAnsi="Verdana"/>
                <w:sz w:val="18"/>
                <w:szCs w:val="18"/>
              </w:rPr>
            </w:pPr>
            <w:r w:rsidRPr="00E5040E">
              <w:rPr>
                <w:rFonts w:ascii="Verdana" w:hAnsi="Verdana"/>
                <w:color w:val="000000"/>
                <w:sz w:val="18"/>
                <w:szCs w:val="18"/>
              </w:rPr>
              <w:t xml:space="preserve">Nome do </w:t>
            </w:r>
            <w:r w:rsidR="004D1BC5">
              <w:rPr>
                <w:rFonts w:ascii="Verdana" w:hAnsi="Verdana"/>
                <w:color w:val="000000"/>
                <w:sz w:val="18"/>
                <w:szCs w:val="18"/>
              </w:rPr>
              <w:t>Gestor de Certificação</w:t>
            </w:r>
            <w:r w:rsidRPr="00E5040E">
              <w:rPr>
                <w:rFonts w:ascii="Verdana" w:hAnsi="Verdana"/>
                <w:color w:val="000000"/>
                <w:sz w:val="18"/>
                <w:szCs w:val="18"/>
              </w:rPr>
              <w:t>:</w:t>
            </w:r>
            <w:r>
              <w:rPr>
                <w:rFonts w:ascii="Verdana" w:hAnsi="Verdana"/>
                <w:color w:val="000000"/>
                <w:sz w:val="18"/>
                <w:szCs w:val="18"/>
              </w:rPr>
              <w:t xml:space="preserve"> </w:t>
            </w:r>
            <w:r w:rsidR="00394709">
              <w:rPr>
                <w:rFonts w:ascii="Verdana" w:hAnsi="Verdana"/>
                <w:color w:val="000000"/>
                <w:sz w:val="18"/>
                <w:szCs w:val="18"/>
              </w:rPr>
              <w:t>Sara Oliveira</w:t>
            </w:r>
          </w:p>
          <w:p w14:paraId="47213B2F" w14:textId="766470F8" w:rsidR="007056DF" w:rsidRPr="00BF1523" w:rsidRDefault="007056DF" w:rsidP="004D1BC5">
            <w:pPr>
              <w:spacing w:after="120"/>
              <w:jc w:val="both"/>
              <w:rPr>
                <w:rFonts w:ascii="Verdana" w:hAnsi="Verdana"/>
                <w:color w:val="7F7F7F" w:themeColor="text1" w:themeTint="80"/>
                <w:sz w:val="14"/>
                <w:szCs w:val="14"/>
              </w:rPr>
            </w:pPr>
            <w:r w:rsidRPr="00B70BF1">
              <w:rPr>
                <w:rFonts w:ascii="Verdana" w:hAnsi="Verdana"/>
                <w:color w:val="7F7F7F" w:themeColor="text1" w:themeTint="80"/>
                <w:sz w:val="14"/>
                <w:szCs w:val="14"/>
              </w:rPr>
              <w:t xml:space="preserve">Name of </w:t>
            </w:r>
            <w:r w:rsidR="004D1BC5">
              <w:rPr>
                <w:rFonts w:ascii="Verdana" w:hAnsi="Verdana"/>
                <w:color w:val="7F7F7F" w:themeColor="text1" w:themeTint="80"/>
                <w:sz w:val="14"/>
                <w:szCs w:val="14"/>
              </w:rPr>
              <w:t>Certification Manager</w:t>
            </w:r>
            <w:r w:rsidRPr="00B70BF1">
              <w:rPr>
                <w:rFonts w:ascii="Verdana" w:hAnsi="Verdana"/>
                <w:color w:val="7F7F7F" w:themeColor="text1" w:themeTint="80"/>
                <w:sz w:val="14"/>
                <w:szCs w:val="14"/>
              </w:rPr>
              <w:t xml:space="preserve"> </w:t>
            </w:r>
            <w:r w:rsidRPr="00BF1523">
              <w:rPr>
                <w:rFonts w:ascii="Verdana" w:hAnsi="Verdana"/>
                <w:color w:val="7F7F7F" w:themeColor="text1" w:themeTint="80"/>
                <w:sz w:val="14"/>
                <w:szCs w:val="14"/>
              </w:rPr>
              <w:t xml:space="preserve"> </w:t>
            </w:r>
          </w:p>
          <w:p w14:paraId="1594761D" w14:textId="77777777" w:rsidR="00D47C17" w:rsidRPr="00BF1523" w:rsidRDefault="00D47C17" w:rsidP="00B66DDD">
            <w:pPr>
              <w:spacing w:after="120"/>
              <w:jc w:val="both"/>
              <w:rPr>
                <w:rFonts w:ascii="Verdana" w:hAnsi="Verdana"/>
                <w:color w:val="7F7F7F" w:themeColor="text1" w:themeTint="80"/>
                <w:sz w:val="14"/>
                <w:szCs w:val="14"/>
              </w:rPr>
            </w:pPr>
          </w:p>
          <w:p w14:paraId="7740D866" w14:textId="281ECBA7" w:rsidR="007056DF" w:rsidRPr="00E5040E" w:rsidRDefault="007056DF" w:rsidP="00B66DDD">
            <w:pPr>
              <w:spacing w:after="120"/>
              <w:jc w:val="both"/>
              <w:rPr>
                <w:rFonts w:ascii="Verdana" w:hAnsi="Verdana"/>
                <w:color w:val="000000"/>
                <w:sz w:val="18"/>
                <w:szCs w:val="18"/>
              </w:rPr>
            </w:pPr>
            <w:r w:rsidRPr="00E5040E">
              <w:rPr>
                <w:rFonts w:ascii="Verdana" w:hAnsi="Verdana"/>
                <w:color w:val="000000"/>
                <w:sz w:val="18"/>
                <w:szCs w:val="18"/>
              </w:rPr>
              <w:t>Local</w:t>
            </w:r>
            <w:r>
              <w:rPr>
                <w:rFonts w:ascii="Verdana" w:hAnsi="Verdana"/>
                <w:color w:val="000000"/>
                <w:sz w:val="18"/>
                <w:szCs w:val="18"/>
              </w:rPr>
              <w:t>: Vila Nova de Famalicão</w:t>
            </w:r>
          </w:p>
          <w:p w14:paraId="3BD2F17E" w14:textId="371E374C" w:rsidR="007056DF" w:rsidRPr="00B70BF1" w:rsidRDefault="001515C6" w:rsidP="00B66DDD">
            <w:pPr>
              <w:spacing w:after="120"/>
              <w:jc w:val="both"/>
              <w:rPr>
                <w:rFonts w:ascii="Verdana" w:hAnsi="Verdana"/>
                <w:color w:val="7F7F7F" w:themeColor="text1" w:themeTint="80"/>
                <w:sz w:val="14"/>
                <w:szCs w:val="14"/>
              </w:rPr>
            </w:pPr>
            <w:r>
              <w:rPr>
                <w:rFonts w:ascii="Verdana" w:hAnsi="Verdana"/>
                <w:color w:val="7F7F7F" w:themeColor="text1" w:themeTint="80"/>
                <w:sz w:val="14"/>
                <w:szCs w:val="14"/>
              </w:rPr>
              <w:t>P</w:t>
            </w:r>
            <w:r w:rsidR="007056DF" w:rsidRPr="00B70BF1">
              <w:rPr>
                <w:rFonts w:ascii="Verdana" w:hAnsi="Verdana"/>
                <w:color w:val="7F7F7F" w:themeColor="text1" w:themeTint="80"/>
                <w:sz w:val="14"/>
                <w:szCs w:val="14"/>
              </w:rPr>
              <w:t>lace</w:t>
            </w:r>
            <w:r w:rsidR="00207B6C">
              <w:rPr>
                <w:rFonts w:ascii="Verdana" w:hAnsi="Verdana"/>
                <w:color w:val="7F7F7F" w:themeColor="text1" w:themeTint="80"/>
                <w:sz w:val="14"/>
                <w:szCs w:val="14"/>
              </w:rPr>
              <w:t xml:space="preserve"> </w:t>
            </w:r>
          </w:p>
          <w:p w14:paraId="00E1A649" w14:textId="77777777" w:rsidR="00D47C17" w:rsidRPr="00B70BF1" w:rsidRDefault="00D47C17" w:rsidP="00B66DDD">
            <w:pPr>
              <w:spacing w:after="120"/>
              <w:jc w:val="both"/>
              <w:rPr>
                <w:rFonts w:ascii="Verdana" w:hAnsi="Verdana"/>
                <w:color w:val="7F7F7F" w:themeColor="text1" w:themeTint="80"/>
                <w:sz w:val="14"/>
                <w:szCs w:val="14"/>
              </w:rPr>
            </w:pPr>
          </w:p>
          <w:p w14:paraId="0DBAB20D" w14:textId="7D15E431" w:rsidR="007056DF" w:rsidRPr="00E5040E" w:rsidRDefault="00E10233" w:rsidP="00B66DDD">
            <w:pPr>
              <w:spacing w:after="120"/>
              <w:jc w:val="both"/>
              <w:rPr>
                <w:rFonts w:ascii="Verdana" w:hAnsi="Verdana"/>
                <w:color w:val="000000"/>
                <w:sz w:val="18"/>
                <w:szCs w:val="18"/>
              </w:rPr>
            </w:pPr>
            <w:r>
              <w:rPr>
                <w:rFonts w:ascii="Verdana" w:hAnsi="Verdana"/>
                <w:color w:val="000000"/>
                <w:sz w:val="18"/>
                <w:szCs w:val="18"/>
              </w:rPr>
              <w:t xml:space="preserve">Contrato </w:t>
            </w:r>
            <w:r w:rsidR="00C900BE">
              <w:rPr>
                <w:rFonts w:ascii="Verdana" w:hAnsi="Verdana"/>
                <w:color w:val="000000"/>
                <w:sz w:val="18"/>
                <w:szCs w:val="18"/>
              </w:rPr>
              <w:t xml:space="preserve">válido após </w:t>
            </w:r>
            <w:r>
              <w:rPr>
                <w:rFonts w:ascii="Verdana" w:hAnsi="Verdana"/>
                <w:color w:val="000000"/>
                <w:sz w:val="18"/>
                <w:szCs w:val="18"/>
              </w:rPr>
              <w:t>assina</w:t>
            </w:r>
            <w:r w:rsidR="00C900BE">
              <w:rPr>
                <w:rFonts w:ascii="Verdana" w:hAnsi="Verdana"/>
                <w:color w:val="000000"/>
                <w:sz w:val="18"/>
                <w:szCs w:val="18"/>
              </w:rPr>
              <w:t>tura</w:t>
            </w:r>
            <w:r>
              <w:rPr>
                <w:rFonts w:ascii="Verdana" w:hAnsi="Verdana"/>
                <w:color w:val="000000"/>
                <w:sz w:val="18"/>
                <w:szCs w:val="18"/>
              </w:rPr>
              <w:t xml:space="preserve"> </w:t>
            </w:r>
            <w:r w:rsidR="00C900BE">
              <w:rPr>
                <w:rFonts w:ascii="Verdana" w:hAnsi="Verdana"/>
                <w:color w:val="000000"/>
                <w:sz w:val="18"/>
                <w:szCs w:val="18"/>
              </w:rPr>
              <w:t>eletrónica</w:t>
            </w:r>
          </w:p>
          <w:p w14:paraId="3DF82A31" w14:textId="23ED1E5B" w:rsidR="007056DF" w:rsidRPr="00AD731E" w:rsidRDefault="00C900BE" w:rsidP="00B66DDD">
            <w:pPr>
              <w:spacing w:after="120"/>
              <w:jc w:val="both"/>
              <w:rPr>
                <w:rFonts w:ascii="Verdana" w:hAnsi="Verdana"/>
                <w:color w:val="7F7F7F" w:themeColor="text1" w:themeTint="80"/>
                <w:sz w:val="14"/>
                <w:szCs w:val="14"/>
                <w:lang w:val="en-GB"/>
              </w:rPr>
            </w:pPr>
            <w:r w:rsidRPr="00C900BE">
              <w:rPr>
                <w:rFonts w:ascii="Verdana" w:hAnsi="Verdana"/>
                <w:color w:val="7F7F7F" w:themeColor="text1" w:themeTint="80"/>
                <w:sz w:val="14"/>
                <w:szCs w:val="14"/>
                <w:lang w:val="en-GB"/>
              </w:rPr>
              <w:t>Contract valid after electronic signatur</w:t>
            </w:r>
            <w:r>
              <w:rPr>
                <w:rFonts w:ascii="Verdana" w:hAnsi="Verdana"/>
                <w:color w:val="7F7F7F" w:themeColor="text1" w:themeTint="80"/>
                <w:sz w:val="14"/>
                <w:szCs w:val="14"/>
                <w:lang w:val="en-GB"/>
              </w:rPr>
              <w:t>e</w:t>
            </w:r>
          </w:p>
          <w:p w14:paraId="168C2ADB" w14:textId="629AA42B" w:rsidR="007056DF" w:rsidRDefault="007056DF" w:rsidP="00B66DDD">
            <w:pPr>
              <w:spacing w:after="120"/>
              <w:jc w:val="both"/>
              <w:rPr>
                <w:rFonts w:ascii="Verdana" w:hAnsi="Verdana"/>
                <w:b/>
                <w:color w:val="000000"/>
                <w:sz w:val="18"/>
                <w:szCs w:val="18"/>
                <w:lang w:val="en-GB"/>
              </w:rPr>
            </w:pPr>
          </w:p>
          <w:p w14:paraId="6198FD48" w14:textId="45399011" w:rsidR="00207B6C" w:rsidRDefault="00207B6C" w:rsidP="00B66DDD">
            <w:pPr>
              <w:spacing w:after="120"/>
              <w:jc w:val="both"/>
              <w:rPr>
                <w:rFonts w:ascii="Verdana" w:hAnsi="Verdana"/>
                <w:b/>
                <w:color w:val="000000"/>
                <w:sz w:val="18"/>
                <w:szCs w:val="18"/>
                <w:lang w:val="en-GB"/>
              </w:rPr>
            </w:pPr>
          </w:p>
          <w:p w14:paraId="4C58BF01" w14:textId="64D7B8AE" w:rsidR="00207B6C" w:rsidRDefault="00207B6C" w:rsidP="00B66DDD">
            <w:pPr>
              <w:spacing w:after="120"/>
              <w:jc w:val="both"/>
              <w:rPr>
                <w:rFonts w:ascii="Verdana" w:hAnsi="Verdana"/>
                <w:b/>
                <w:color w:val="000000"/>
                <w:sz w:val="18"/>
                <w:szCs w:val="18"/>
                <w:lang w:val="en-GB"/>
              </w:rPr>
            </w:pPr>
          </w:p>
          <w:p w14:paraId="42D4E319" w14:textId="77777777" w:rsidR="00DA5F0B" w:rsidRPr="00DA5F0B" w:rsidRDefault="00DA5F0B" w:rsidP="00DA5F0B">
            <w:pPr>
              <w:ind w:firstLine="708"/>
              <w:rPr>
                <w:rFonts w:ascii="Verdana" w:hAnsi="Verdana"/>
                <w:sz w:val="18"/>
                <w:szCs w:val="18"/>
                <w:lang w:val="en-GB"/>
              </w:rPr>
            </w:pPr>
          </w:p>
          <w:p w14:paraId="4E4D4CE7" w14:textId="542ADEA1" w:rsidR="007056DF" w:rsidRPr="00AD731E" w:rsidRDefault="007056DF" w:rsidP="00B66DDD">
            <w:pPr>
              <w:spacing w:after="120"/>
              <w:jc w:val="both"/>
              <w:rPr>
                <w:rFonts w:ascii="Verdana" w:hAnsi="Verdana"/>
                <w:b/>
                <w:color w:val="000000"/>
                <w:sz w:val="18"/>
                <w:szCs w:val="18"/>
                <w:lang w:val="en-GB"/>
              </w:rPr>
            </w:pPr>
            <w:r w:rsidRPr="00AD731E">
              <w:rPr>
                <w:rFonts w:ascii="Verdana" w:hAnsi="Verdana"/>
                <w:b/>
                <w:color w:val="000000"/>
                <w:sz w:val="18"/>
                <w:szCs w:val="18"/>
                <w:lang w:val="en-GB"/>
              </w:rPr>
              <w:t>CLIENTE</w:t>
            </w:r>
          </w:p>
          <w:p w14:paraId="59381AAE" w14:textId="08E5BB3A" w:rsidR="00D47C17" w:rsidRPr="00D169D8" w:rsidRDefault="00D47C17" w:rsidP="00B66DDD">
            <w:pPr>
              <w:spacing w:after="120"/>
              <w:jc w:val="both"/>
              <w:rPr>
                <w:rFonts w:ascii="Verdana" w:hAnsi="Verdana"/>
                <w:sz w:val="18"/>
                <w:szCs w:val="18"/>
              </w:rPr>
            </w:pPr>
            <w:r w:rsidRPr="00E5040E">
              <w:rPr>
                <w:rFonts w:ascii="Verdana" w:hAnsi="Verdana"/>
                <w:color w:val="000000"/>
                <w:sz w:val="18"/>
                <w:szCs w:val="18"/>
              </w:rPr>
              <w:t>Nome do representante</w:t>
            </w:r>
            <w:r w:rsidR="00C168E8">
              <w:rPr>
                <w:rFonts w:ascii="Verdana" w:hAnsi="Verdana"/>
                <w:color w:val="000000"/>
                <w:sz w:val="18"/>
                <w:szCs w:val="18"/>
              </w:rPr>
              <w:t xml:space="preserve"> legal</w:t>
            </w:r>
            <w:r w:rsidRPr="00E5040E">
              <w:rPr>
                <w:rFonts w:ascii="Verdana" w:hAnsi="Verdana"/>
                <w:color w:val="000000"/>
                <w:sz w:val="18"/>
                <w:szCs w:val="18"/>
              </w:rPr>
              <w:t>:</w:t>
            </w:r>
            <w:r>
              <w:rPr>
                <w:rFonts w:ascii="Verdana" w:hAnsi="Verdana"/>
                <w:color w:val="000000"/>
                <w:sz w:val="18"/>
                <w:szCs w:val="18"/>
              </w:rPr>
              <w:t xml:space="preserve"> _________________________________</w:t>
            </w:r>
          </w:p>
          <w:p w14:paraId="5864790D" w14:textId="4C0A7D60" w:rsidR="00D47C17" w:rsidRPr="00B70BF1" w:rsidRDefault="00D47C17" w:rsidP="00B66DDD">
            <w:pPr>
              <w:spacing w:after="120"/>
              <w:jc w:val="both"/>
              <w:rPr>
                <w:rFonts w:ascii="Verdana" w:hAnsi="Verdana"/>
                <w:color w:val="7F7F7F" w:themeColor="text1" w:themeTint="80"/>
                <w:sz w:val="14"/>
                <w:szCs w:val="14"/>
              </w:rPr>
            </w:pPr>
            <w:r w:rsidRPr="00B70BF1">
              <w:rPr>
                <w:rFonts w:ascii="Verdana" w:hAnsi="Verdana"/>
                <w:color w:val="7F7F7F" w:themeColor="text1" w:themeTint="80"/>
                <w:sz w:val="14"/>
                <w:szCs w:val="14"/>
              </w:rPr>
              <w:t xml:space="preserve">Name of </w:t>
            </w:r>
            <w:r w:rsidR="00C168E8">
              <w:rPr>
                <w:rFonts w:ascii="Verdana" w:hAnsi="Verdana"/>
                <w:color w:val="7F7F7F" w:themeColor="text1" w:themeTint="80"/>
                <w:sz w:val="14"/>
                <w:szCs w:val="14"/>
              </w:rPr>
              <w:t xml:space="preserve">the legal </w:t>
            </w:r>
            <w:r w:rsidRPr="00B70BF1">
              <w:rPr>
                <w:rFonts w:ascii="Verdana" w:hAnsi="Verdana"/>
                <w:color w:val="7F7F7F" w:themeColor="text1" w:themeTint="80"/>
                <w:sz w:val="14"/>
                <w:szCs w:val="14"/>
              </w:rPr>
              <w:t xml:space="preserve">representative </w:t>
            </w:r>
          </w:p>
          <w:p w14:paraId="2184BA85" w14:textId="77777777" w:rsidR="00D47C17" w:rsidRPr="00B70BF1" w:rsidRDefault="00D47C17" w:rsidP="00B66DDD">
            <w:pPr>
              <w:spacing w:after="120"/>
              <w:jc w:val="both"/>
              <w:rPr>
                <w:rFonts w:ascii="Verdana" w:hAnsi="Verdana"/>
                <w:color w:val="7F7F7F" w:themeColor="text1" w:themeTint="80"/>
                <w:sz w:val="14"/>
                <w:szCs w:val="14"/>
              </w:rPr>
            </w:pPr>
          </w:p>
          <w:p w14:paraId="7BF44F23" w14:textId="2E56773A" w:rsidR="00D47C17" w:rsidRPr="00E5040E" w:rsidRDefault="00D47C17" w:rsidP="00B66DDD">
            <w:pPr>
              <w:spacing w:after="120"/>
              <w:jc w:val="both"/>
              <w:rPr>
                <w:rFonts w:ascii="Verdana" w:hAnsi="Verdana"/>
                <w:color w:val="000000"/>
                <w:sz w:val="18"/>
                <w:szCs w:val="18"/>
              </w:rPr>
            </w:pPr>
            <w:r w:rsidRPr="00E5040E">
              <w:rPr>
                <w:rFonts w:ascii="Verdana" w:hAnsi="Verdana"/>
                <w:color w:val="000000"/>
                <w:sz w:val="18"/>
                <w:szCs w:val="18"/>
              </w:rPr>
              <w:t>Posição do representante</w:t>
            </w:r>
            <w:r w:rsidR="00C168E8">
              <w:rPr>
                <w:rFonts w:ascii="Verdana" w:hAnsi="Verdana"/>
                <w:color w:val="000000"/>
                <w:sz w:val="18"/>
                <w:szCs w:val="18"/>
              </w:rPr>
              <w:t xml:space="preserve"> legal</w:t>
            </w:r>
            <w:r>
              <w:rPr>
                <w:rFonts w:ascii="Verdana" w:hAnsi="Verdana"/>
                <w:color w:val="000000"/>
                <w:sz w:val="18"/>
                <w:szCs w:val="18"/>
              </w:rPr>
              <w:t>: ________________________________</w:t>
            </w:r>
          </w:p>
          <w:p w14:paraId="668CF536" w14:textId="3D503215" w:rsidR="00D47C17" w:rsidRPr="00207B6C" w:rsidRDefault="00D47C17" w:rsidP="00B66DDD">
            <w:pPr>
              <w:spacing w:after="120"/>
              <w:jc w:val="both"/>
              <w:rPr>
                <w:rFonts w:ascii="Verdana" w:hAnsi="Verdana"/>
                <w:color w:val="7F7F7F" w:themeColor="text1" w:themeTint="80"/>
                <w:sz w:val="14"/>
                <w:szCs w:val="14"/>
                <w:lang w:val="en-GB"/>
              </w:rPr>
            </w:pPr>
            <w:r w:rsidRPr="00207B6C">
              <w:rPr>
                <w:rFonts w:ascii="Verdana" w:hAnsi="Verdana"/>
                <w:color w:val="7F7F7F" w:themeColor="text1" w:themeTint="80"/>
                <w:sz w:val="14"/>
                <w:szCs w:val="14"/>
                <w:lang w:val="en-GB"/>
              </w:rPr>
              <w:t xml:space="preserve">Position of </w:t>
            </w:r>
            <w:r w:rsidR="00C168E8">
              <w:rPr>
                <w:rFonts w:ascii="Verdana" w:hAnsi="Verdana"/>
                <w:color w:val="7F7F7F" w:themeColor="text1" w:themeTint="80"/>
                <w:sz w:val="14"/>
                <w:szCs w:val="14"/>
                <w:lang w:val="en-GB"/>
              </w:rPr>
              <w:t xml:space="preserve">the legal </w:t>
            </w:r>
            <w:r w:rsidRPr="00207B6C">
              <w:rPr>
                <w:rFonts w:ascii="Verdana" w:hAnsi="Verdana"/>
                <w:color w:val="7F7F7F" w:themeColor="text1" w:themeTint="80"/>
                <w:sz w:val="14"/>
                <w:szCs w:val="14"/>
                <w:lang w:val="en-GB"/>
              </w:rPr>
              <w:t xml:space="preserve">representative </w:t>
            </w:r>
          </w:p>
          <w:p w14:paraId="48A8106D" w14:textId="77777777" w:rsidR="00D47C17" w:rsidRPr="00207B6C" w:rsidRDefault="00D47C17" w:rsidP="00B66DDD">
            <w:pPr>
              <w:spacing w:after="120"/>
              <w:jc w:val="both"/>
              <w:rPr>
                <w:rFonts w:ascii="Verdana" w:hAnsi="Verdana"/>
                <w:color w:val="7F7F7F" w:themeColor="text1" w:themeTint="80"/>
                <w:sz w:val="14"/>
                <w:szCs w:val="14"/>
                <w:lang w:val="en-GB"/>
              </w:rPr>
            </w:pPr>
          </w:p>
          <w:p w14:paraId="13DC8F87" w14:textId="128281BF" w:rsidR="00D47C17" w:rsidRPr="00207B6C" w:rsidRDefault="00D47C17" w:rsidP="00B66DDD">
            <w:pPr>
              <w:spacing w:after="120"/>
              <w:jc w:val="both"/>
              <w:rPr>
                <w:rFonts w:ascii="Verdana" w:hAnsi="Verdana"/>
                <w:color w:val="000000"/>
                <w:sz w:val="18"/>
                <w:szCs w:val="18"/>
                <w:lang w:val="en-GB"/>
              </w:rPr>
            </w:pPr>
            <w:r w:rsidRPr="00207B6C">
              <w:rPr>
                <w:rFonts w:ascii="Verdana" w:hAnsi="Verdana"/>
                <w:color w:val="000000"/>
                <w:sz w:val="18"/>
                <w:szCs w:val="18"/>
                <w:lang w:val="en-GB"/>
              </w:rPr>
              <w:t>Local</w:t>
            </w:r>
            <w:r w:rsidR="00FF50A4">
              <w:rPr>
                <w:rFonts w:ascii="Verdana" w:hAnsi="Verdana"/>
                <w:color w:val="000000"/>
                <w:sz w:val="18"/>
                <w:szCs w:val="18"/>
                <w:lang w:val="en-GB"/>
              </w:rPr>
              <w:t xml:space="preserve"> e </w:t>
            </w:r>
            <w:r w:rsidR="00933B91">
              <w:rPr>
                <w:rFonts w:ascii="Verdana" w:hAnsi="Verdana"/>
                <w:color w:val="000000"/>
                <w:sz w:val="18"/>
                <w:szCs w:val="18"/>
                <w:lang w:val="en-GB"/>
              </w:rPr>
              <w:t>d</w:t>
            </w:r>
            <w:r w:rsidR="00FF50A4">
              <w:rPr>
                <w:rFonts w:ascii="Verdana" w:hAnsi="Verdana"/>
                <w:color w:val="000000"/>
                <w:sz w:val="18"/>
                <w:szCs w:val="18"/>
                <w:lang w:val="en-GB"/>
              </w:rPr>
              <w:t>ata</w:t>
            </w:r>
            <w:r w:rsidRPr="00207B6C">
              <w:rPr>
                <w:rFonts w:ascii="Verdana" w:hAnsi="Verdana"/>
                <w:color w:val="000000"/>
                <w:sz w:val="18"/>
                <w:szCs w:val="18"/>
                <w:lang w:val="en-GB"/>
              </w:rPr>
              <w:t>: ___________________________         ______________</w:t>
            </w:r>
          </w:p>
          <w:p w14:paraId="728B1071" w14:textId="6C8B63CC" w:rsidR="00D47C17" w:rsidRPr="00BC7B64" w:rsidRDefault="00FF50A4" w:rsidP="00B66DDD">
            <w:pPr>
              <w:spacing w:after="120"/>
              <w:jc w:val="both"/>
              <w:rPr>
                <w:rFonts w:ascii="Verdana" w:hAnsi="Verdana"/>
                <w:color w:val="7F7F7F" w:themeColor="text1" w:themeTint="80"/>
                <w:sz w:val="14"/>
                <w:szCs w:val="14"/>
                <w:lang w:val="en-GB"/>
              </w:rPr>
            </w:pPr>
            <w:r w:rsidRPr="3F9086E7">
              <w:rPr>
                <w:rFonts w:ascii="Verdana" w:hAnsi="Verdana"/>
                <w:color w:val="000000" w:themeColor="text1"/>
                <w:sz w:val="14"/>
                <w:szCs w:val="14"/>
                <w:lang w:val="en-GB"/>
              </w:rPr>
              <w:t>P</w:t>
            </w:r>
            <w:r w:rsidR="00D47C17" w:rsidRPr="3F9086E7">
              <w:rPr>
                <w:rFonts w:ascii="Verdana" w:hAnsi="Verdana"/>
                <w:color w:val="000000" w:themeColor="text1"/>
                <w:sz w:val="14"/>
                <w:szCs w:val="14"/>
                <w:lang w:val="en-GB"/>
              </w:rPr>
              <w:t>lace</w:t>
            </w:r>
            <w:r w:rsidRPr="3F9086E7">
              <w:rPr>
                <w:rFonts w:ascii="Verdana" w:hAnsi="Verdana"/>
                <w:color w:val="000000" w:themeColor="text1"/>
                <w:sz w:val="14"/>
                <w:szCs w:val="14"/>
                <w:lang w:val="en-GB"/>
              </w:rPr>
              <w:t xml:space="preserve"> and date</w:t>
            </w:r>
            <w:r w:rsidR="00D47C17" w:rsidRPr="3F9086E7">
              <w:rPr>
                <w:rFonts w:ascii="Verdana" w:hAnsi="Verdana"/>
                <w:color w:val="000000" w:themeColor="text1"/>
                <w:sz w:val="14"/>
                <w:szCs w:val="14"/>
                <w:lang w:val="en-GB"/>
              </w:rPr>
              <w:t xml:space="preserve">                                                                                    [ano/mês/dia]</w:t>
            </w:r>
          </w:p>
          <w:p w14:paraId="56D72351" w14:textId="37D9DA9D" w:rsidR="00D47C17" w:rsidRDefault="00D47C17" w:rsidP="00B66DDD">
            <w:pPr>
              <w:spacing w:after="120"/>
              <w:jc w:val="both"/>
              <w:rPr>
                <w:rFonts w:ascii="Verdana" w:hAnsi="Verdana"/>
                <w:color w:val="7F7F7F" w:themeColor="text1" w:themeTint="80"/>
                <w:sz w:val="14"/>
                <w:szCs w:val="14"/>
                <w:lang w:val="en-GB"/>
              </w:rPr>
            </w:pPr>
            <w:r w:rsidRPr="00BC7B64">
              <w:rPr>
                <w:rFonts w:ascii="Verdana" w:hAnsi="Verdana"/>
                <w:color w:val="7F7F7F" w:themeColor="text1" w:themeTint="80"/>
                <w:sz w:val="14"/>
                <w:szCs w:val="14"/>
                <w:lang w:val="en-GB"/>
              </w:rPr>
              <w:t xml:space="preserve">                                                                                                       </w:t>
            </w:r>
            <w:r w:rsidRPr="00D47C17">
              <w:rPr>
                <w:rFonts w:ascii="Verdana" w:hAnsi="Verdana"/>
                <w:color w:val="7F7F7F" w:themeColor="text1" w:themeTint="80"/>
                <w:sz w:val="14"/>
                <w:szCs w:val="14"/>
                <w:lang w:val="en-GB"/>
              </w:rPr>
              <w:t>[</w:t>
            </w:r>
            <w:r>
              <w:rPr>
                <w:rFonts w:ascii="Verdana" w:hAnsi="Verdana"/>
                <w:color w:val="7F7F7F" w:themeColor="text1" w:themeTint="80"/>
                <w:sz w:val="14"/>
                <w:szCs w:val="14"/>
                <w:lang w:val="en-GB"/>
              </w:rPr>
              <w:t>year/month/day</w:t>
            </w:r>
            <w:r w:rsidRPr="00D47C17">
              <w:rPr>
                <w:rFonts w:ascii="Verdana" w:hAnsi="Verdana"/>
                <w:color w:val="7F7F7F" w:themeColor="text1" w:themeTint="80"/>
                <w:sz w:val="14"/>
                <w:szCs w:val="14"/>
                <w:lang w:val="en-GB"/>
              </w:rPr>
              <w:t>]</w:t>
            </w:r>
          </w:p>
          <w:p w14:paraId="708CB110" w14:textId="77777777" w:rsidR="00D47C17" w:rsidRPr="00D47C17" w:rsidRDefault="00D47C17" w:rsidP="00B66DDD">
            <w:pPr>
              <w:spacing w:after="120"/>
              <w:jc w:val="both"/>
              <w:rPr>
                <w:rFonts w:ascii="Verdana" w:hAnsi="Verdana"/>
                <w:color w:val="7F7F7F" w:themeColor="text1" w:themeTint="80"/>
                <w:sz w:val="14"/>
                <w:szCs w:val="14"/>
                <w:lang w:val="en-GB"/>
              </w:rPr>
            </w:pPr>
          </w:p>
          <w:p w14:paraId="6071B6AF" w14:textId="395F3ABD" w:rsidR="00D47C17" w:rsidRPr="00E5040E" w:rsidRDefault="00D47C17" w:rsidP="00B66DDD">
            <w:pPr>
              <w:spacing w:after="120"/>
              <w:jc w:val="both"/>
              <w:rPr>
                <w:rFonts w:ascii="Verdana" w:hAnsi="Verdana"/>
                <w:color w:val="000000"/>
                <w:sz w:val="18"/>
                <w:szCs w:val="18"/>
              </w:rPr>
            </w:pPr>
            <w:r w:rsidRPr="00E5040E">
              <w:rPr>
                <w:rFonts w:ascii="Verdana" w:hAnsi="Verdana"/>
                <w:color w:val="000000"/>
                <w:sz w:val="18"/>
                <w:szCs w:val="18"/>
              </w:rPr>
              <w:t>Assinatura</w:t>
            </w:r>
            <w:r>
              <w:rPr>
                <w:rFonts w:ascii="Verdana" w:hAnsi="Verdana"/>
                <w:color w:val="000000"/>
                <w:sz w:val="18"/>
                <w:szCs w:val="18"/>
              </w:rPr>
              <w:t>: ________________________________________________</w:t>
            </w:r>
          </w:p>
          <w:p w14:paraId="057A4BCB" w14:textId="77777777" w:rsidR="00D47C17" w:rsidRPr="00D47C17" w:rsidRDefault="00D47C17" w:rsidP="00B66DDD">
            <w:pPr>
              <w:spacing w:after="120"/>
              <w:jc w:val="both"/>
              <w:rPr>
                <w:rFonts w:ascii="Verdana" w:hAnsi="Verdana"/>
                <w:color w:val="7F7F7F" w:themeColor="text1" w:themeTint="80"/>
                <w:sz w:val="14"/>
                <w:szCs w:val="14"/>
                <w:lang w:val="en-GB"/>
              </w:rPr>
            </w:pPr>
            <w:r w:rsidRPr="00D47C17">
              <w:rPr>
                <w:rFonts w:ascii="Verdana" w:hAnsi="Verdana"/>
                <w:color w:val="7F7F7F" w:themeColor="text1" w:themeTint="80"/>
                <w:sz w:val="14"/>
                <w:szCs w:val="14"/>
                <w:lang w:val="en-GB"/>
              </w:rPr>
              <w:t>Signature</w:t>
            </w:r>
          </w:p>
          <w:p w14:paraId="038A8860" w14:textId="77777777" w:rsidR="007056DF" w:rsidRPr="00D169D8" w:rsidRDefault="007056DF" w:rsidP="00B66DDD">
            <w:pPr>
              <w:spacing w:after="120"/>
              <w:jc w:val="both"/>
              <w:rPr>
                <w:rFonts w:ascii="Verdana" w:hAnsi="Verdana"/>
                <w:color w:val="7F7F7F" w:themeColor="text1" w:themeTint="80"/>
                <w:sz w:val="18"/>
                <w:szCs w:val="18"/>
                <w:lang w:val="en-GB"/>
              </w:rPr>
            </w:pPr>
          </w:p>
        </w:tc>
      </w:tr>
    </w:tbl>
    <w:p w14:paraId="7E11C37F" w14:textId="77777777" w:rsidR="00C72933" w:rsidRPr="00E5040E" w:rsidRDefault="00C72933" w:rsidP="00B66DDD">
      <w:pPr>
        <w:autoSpaceDE w:val="0"/>
        <w:autoSpaceDN w:val="0"/>
        <w:adjustRightInd w:val="0"/>
        <w:spacing w:after="120" w:line="240" w:lineRule="auto"/>
        <w:jc w:val="both"/>
        <w:rPr>
          <w:rFonts w:ascii="Verdana" w:hAnsi="Verdana"/>
          <w:color w:val="000000" w:themeColor="text1"/>
          <w:sz w:val="18"/>
          <w:szCs w:val="18"/>
          <w:lang w:val="en-GB"/>
        </w:rPr>
      </w:pPr>
    </w:p>
    <w:sectPr w:rsidR="00C72933" w:rsidRPr="00E5040E" w:rsidSect="00BF1523">
      <w:headerReference w:type="even" r:id="rId13"/>
      <w:headerReference w:type="default" r:id="rId14"/>
      <w:footerReference w:type="default" r:id="rId15"/>
      <w:headerReference w:type="first" r:id="rId16"/>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8D7E" w14:textId="77777777" w:rsidR="00C219BC" w:rsidRDefault="00C219BC" w:rsidP="00D571A3">
      <w:pPr>
        <w:spacing w:after="0" w:line="240" w:lineRule="auto"/>
      </w:pPr>
      <w:r>
        <w:separator/>
      </w:r>
    </w:p>
  </w:endnote>
  <w:endnote w:type="continuationSeparator" w:id="0">
    <w:p w14:paraId="469E4B82" w14:textId="77777777" w:rsidR="00C219BC" w:rsidRDefault="00C219BC" w:rsidP="00D571A3">
      <w:pPr>
        <w:spacing w:after="0" w:line="240" w:lineRule="auto"/>
      </w:pPr>
      <w:r>
        <w:continuationSeparator/>
      </w:r>
    </w:p>
  </w:endnote>
  <w:endnote w:type="continuationNotice" w:id="1">
    <w:p w14:paraId="055C55A3" w14:textId="77777777" w:rsidR="00C219BC" w:rsidRDefault="00C21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Perpetua">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513" w14:textId="249557E1" w:rsidR="00E20F2F" w:rsidRPr="001306A3" w:rsidRDefault="00E20F2F" w:rsidP="001306A3">
    <w:pPr>
      <w:pStyle w:val="Footer"/>
      <w:tabs>
        <w:tab w:val="clear" w:pos="4252"/>
        <w:tab w:val="clear" w:pos="8504"/>
        <w:tab w:val="center" w:pos="4820"/>
        <w:tab w:val="right" w:pos="9923"/>
      </w:tabs>
      <w:ind w:right="-285"/>
      <w:rPr>
        <w:rFonts w:ascii="Verdana" w:hAnsi="Verdana" w:cs="Arial"/>
        <w:sz w:val="10"/>
        <w:szCs w:val="10"/>
      </w:rPr>
    </w:pPr>
  </w:p>
  <w:p w14:paraId="08DC99B6" w14:textId="31F9DF84" w:rsidR="00E20F2F" w:rsidRDefault="00E20F2F" w:rsidP="00E8142D">
    <w:pPr>
      <w:pStyle w:val="Footer"/>
      <w:pBdr>
        <w:top w:val="single" w:sz="4" w:space="1" w:color="auto"/>
      </w:pBdr>
      <w:tabs>
        <w:tab w:val="clear" w:pos="4252"/>
        <w:tab w:val="clear" w:pos="8504"/>
        <w:tab w:val="center" w:pos="4820"/>
        <w:tab w:val="right" w:pos="9923"/>
      </w:tabs>
      <w:ind w:right="6"/>
      <w:rPr>
        <w:rFonts w:ascii="Verdana" w:hAnsi="Verdana" w:cs="Arial"/>
        <w:sz w:val="12"/>
        <w:szCs w:val="16"/>
      </w:rPr>
    </w:pPr>
    <w:r w:rsidRPr="00E5040E">
      <w:rPr>
        <w:rFonts w:ascii="Verdana" w:hAnsi="Verdana" w:cs="Arial"/>
        <w:sz w:val="12"/>
        <w:szCs w:val="16"/>
      </w:rPr>
      <w:t>DQ030/</w:t>
    </w:r>
    <w:r w:rsidR="00C168E8">
      <w:rPr>
        <w:rFonts w:ascii="Verdana" w:hAnsi="Verdana" w:cs="Arial"/>
        <w:sz w:val="12"/>
        <w:szCs w:val="16"/>
      </w:rPr>
      <w:t>1</w:t>
    </w:r>
    <w:r w:rsidR="00D9655F">
      <w:rPr>
        <w:rFonts w:ascii="Verdana" w:hAnsi="Verdana" w:cs="Arial"/>
        <w:sz w:val="12"/>
        <w:szCs w:val="16"/>
      </w:rPr>
      <w:t>4</w:t>
    </w:r>
    <w:r w:rsidRPr="00E5040E">
      <w:rPr>
        <w:rFonts w:ascii="Verdana" w:hAnsi="Verdana" w:cs="Arial"/>
        <w:sz w:val="12"/>
        <w:szCs w:val="16"/>
      </w:rPr>
      <w:tab/>
    </w:r>
    <w:r w:rsidRPr="00E5040E">
      <w:rPr>
        <w:rFonts w:ascii="Verdana" w:hAnsi="Verdana" w:cs="Arial"/>
        <w:sz w:val="12"/>
        <w:szCs w:val="16"/>
      </w:rPr>
      <w:tab/>
    </w:r>
    <w:r w:rsidRPr="00E5040E">
      <w:rPr>
        <w:rFonts w:ascii="Verdana" w:hAnsi="Verdana" w:cs="Arial"/>
        <w:sz w:val="12"/>
        <w:szCs w:val="16"/>
      </w:rPr>
      <w:fldChar w:fldCharType="begin"/>
    </w:r>
    <w:r w:rsidRPr="00E5040E">
      <w:rPr>
        <w:rFonts w:ascii="Verdana" w:hAnsi="Verdana" w:cs="Arial"/>
        <w:sz w:val="12"/>
        <w:szCs w:val="16"/>
      </w:rPr>
      <w:instrText xml:space="preserve"> PAGE </w:instrText>
    </w:r>
    <w:r w:rsidRPr="00E5040E">
      <w:rPr>
        <w:rFonts w:ascii="Verdana" w:hAnsi="Verdana" w:cs="Arial"/>
        <w:sz w:val="12"/>
        <w:szCs w:val="16"/>
      </w:rPr>
      <w:fldChar w:fldCharType="separate"/>
    </w:r>
    <w:r w:rsidR="001D62A6">
      <w:rPr>
        <w:rFonts w:ascii="Verdana" w:hAnsi="Verdana" w:cs="Arial"/>
        <w:noProof/>
        <w:sz w:val="12"/>
        <w:szCs w:val="16"/>
      </w:rPr>
      <w:t>12</w:t>
    </w:r>
    <w:r w:rsidRPr="00E5040E">
      <w:rPr>
        <w:rFonts w:ascii="Verdana" w:hAnsi="Verdana" w:cs="Arial"/>
        <w:sz w:val="12"/>
        <w:szCs w:val="16"/>
      </w:rPr>
      <w:fldChar w:fldCharType="end"/>
    </w:r>
    <w:r w:rsidRPr="00E5040E">
      <w:rPr>
        <w:rFonts w:ascii="Verdana" w:hAnsi="Verdana" w:cs="Arial"/>
        <w:sz w:val="12"/>
        <w:szCs w:val="16"/>
      </w:rPr>
      <w:t xml:space="preserve"> / </w:t>
    </w:r>
    <w:r w:rsidRPr="00E5040E">
      <w:rPr>
        <w:rFonts w:ascii="Verdana" w:hAnsi="Verdana" w:cs="Arial"/>
        <w:sz w:val="12"/>
        <w:szCs w:val="16"/>
      </w:rPr>
      <w:fldChar w:fldCharType="begin"/>
    </w:r>
    <w:r w:rsidRPr="00E5040E">
      <w:rPr>
        <w:rFonts w:ascii="Verdana" w:hAnsi="Verdana" w:cs="Arial"/>
        <w:sz w:val="12"/>
        <w:szCs w:val="16"/>
      </w:rPr>
      <w:instrText xml:space="preserve"> NUMPAGES </w:instrText>
    </w:r>
    <w:r w:rsidRPr="00E5040E">
      <w:rPr>
        <w:rFonts w:ascii="Verdana" w:hAnsi="Verdana" w:cs="Arial"/>
        <w:sz w:val="12"/>
        <w:szCs w:val="16"/>
      </w:rPr>
      <w:fldChar w:fldCharType="separate"/>
    </w:r>
    <w:r w:rsidR="001D62A6">
      <w:rPr>
        <w:rFonts w:ascii="Verdana" w:hAnsi="Verdana" w:cs="Arial"/>
        <w:noProof/>
        <w:sz w:val="12"/>
        <w:szCs w:val="16"/>
      </w:rPr>
      <w:t>12</w:t>
    </w:r>
    <w:r w:rsidRPr="00E5040E">
      <w:rPr>
        <w:rFonts w:ascii="Verdana" w:hAnsi="Verdana" w:cs="Arial"/>
        <w:sz w:val="12"/>
        <w:szCs w:val="16"/>
      </w:rPr>
      <w:fldChar w:fldCharType="end"/>
    </w:r>
  </w:p>
  <w:p w14:paraId="61175504" w14:textId="77777777" w:rsidR="00AA01F2" w:rsidRDefault="001306A3" w:rsidP="001306A3">
    <w:pPr>
      <w:pStyle w:val="Footer"/>
      <w:tabs>
        <w:tab w:val="clear" w:pos="4252"/>
        <w:tab w:val="clear" w:pos="8504"/>
        <w:tab w:val="center" w:pos="4820"/>
        <w:tab w:val="right" w:pos="9923"/>
      </w:tabs>
      <w:ind w:right="-284"/>
      <w:jc w:val="center"/>
      <w:rPr>
        <w:rFonts w:ascii="Verdana" w:hAnsi="Verdana" w:cs="Arial"/>
        <w:sz w:val="12"/>
        <w:szCs w:val="12"/>
      </w:rPr>
    </w:pPr>
    <w:bookmarkStart w:id="2" w:name="_Hlk88755580"/>
    <w:bookmarkStart w:id="3" w:name="_Hlk88755581"/>
    <w:bookmarkStart w:id="4" w:name="_Hlk88758347"/>
    <w:bookmarkStart w:id="5" w:name="_Hlk88758348"/>
    <w:bookmarkStart w:id="6" w:name="_Hlk88758490"/>
    <w:bookmarkStart w:id="7" w:name="_Hlk88758491"/>
    <w:bookmarkStart w:id="8" w:name="_Hlk88758671"/>
    <w:bookmarkStart w:id="9" w:name="_Hlk88758672"/>
    <w:bookmarkStart w:id="10" w:name="_Hlk88758887"/>
    <w:bookmarkStart w:id="11" w:name="_Hlk88758888"/>
    <w:r w:rsidRPr="001306A3">
      <w:rPr>
        <w:rFonts w:ascii="Verdana" w:hAnsi="Verdana" w:cs="Arial"/>
        <w:sz w:val="12"/>
        <w:szCs w:val="12"/>
      </w:rPr>
      <w:t>CTV – CERTIFICAÇÃO DE TÊXTEIS E DE VESTUÁRIO | Rua Fernando Mesquita, 2785 | 4760-034 Vila Nova de Famalicão | Portugal</w:t>
    </w:r>
  </w:p>
  <w:p w14:paraId="6A4B3B6B" w14:textId="74D5BBB9" w:rsidR="001306A3" w:rsidRPr="00AA01F2" w:rsidRDefault="001306A3" w:rsidP="001306A3">
    <w:pPr>
      <w:pStyle w:val="Footer"/>
      <w:tabs>
        <w:tab w:val="clear" w:pos="4252"/>
        <w:tab w:val="clear" w:pos="8504"/>
        <w:tab w:val="center" w:pos="4820"/>
        <w:tab w:val="right" w:pos="9923"/>
      </w:tabs>
      <w:ind w:right="-284"/>
      <w:jc w:val="center"/>
      <w:rPr>
        <w:rFonts w:ascii="Verdana" w:hAnsi="Verdana" w:cs="Arial"/>
        <w:sz w:val="12"/>
        <w:szCs w:val="12"/>
        <w:lang w:val="fr-FR"/>
      </w:rPr>
    </w:pPr>
    <w:r w:rsidRPr="00AA01F2">
      <w:rPr>
        <w:rFonts w:ascii="Verdana" w:hAnsi="Verdana" w:cs="Arial"/>
        <w:sz w:val="12"/>
        <w:szCs w:val="12"/>
        <w:lang w:val="fr-FR"/>
      </w:rPr>
      <w:t>T</w:t>
    </w:r>
    <w:r w:rsidR="00AA01F2">
      <w:rPr>
        <w:rFonts w:ascii="Verdana" w:hAnsi="Verdana" w:cs="Arial"/>
        <w:sz w:val="12"/>
        <w:szCs w:val="12"/>
        <w:lang w:val="fr-FR"/>
      </w:rPr>
      <w:t>el</w:t>
    </w:r>
    <w:r w:rsidR="00EA6FF3">
      <w:rPr>
        <w:rFonts w:ascii="Verdana" w:hAnsi="Verdana" w:cs="Arial"/>
        <w:sz w:val="12"/>
        <w:szCs w:val="12"/>
        <w:lang w:val="fr-FR"/>
      </w:rPr>
      <w:t xml:space="preserve"> </w:t>
    </w:r>
    <w:r w:rsidRPr="00AA01F2">
      <w:rPr>
        <w:rFonts w:ascii="Verdana" w:hAnsi="Verdana" w:cs="Arial"/>
        <w:sz w:val="12"/>
        <w:szCs w:val="12"/>
        <w:lang w:val="fr-FR"/>
      </w:rPr>
      <w:t xml:space="preserve">: +351 252 300 376 | </w:t>
    </w:r>
    <w:r w:rsidRPr="00AA01F2">
      <w:rPr>
        <w:rFonts w:ascii="Verdana" w:hAnsi="Verdana"/>
        <w:sz w:val="12"/>
        <w:szCs w:val="12"/>
        <w:lang w:val="fr-FR"/>
      </w:rPr>
      <w:t xml:space="preserve"> </w:t>
    </w:r>
    <w:hyperlink r:id="rId1" w:history="1">
      <w:r w:rsidRPr="00AA01F2">
        <w:rPr>
          <w:rStyle w:val="Hyperlink"/>
          <w:rFonts w:ascii="Verdana" w:hAnsi="Verdana"/>
          <w:color w:val="auto"/>
          <w:sz w:val="12"/>
          <w:szCs w:val="12"/>
          <w:bdr w:val="none" w:sz="0" w:space="0" w:color="auto" w:frame="1"/>
          <w:lang w:val="fr-FR"/>
        </w:rPr>
        <w:t>geral@ctv-certificacao.pt</w:t>
      </w:r>
    </w:hyperlink>
    <w:r w:rsidRPr="00AA01F2">
      <w:rPr>
        <w:rFonts w:ascii="Verdana" w:hAnsi="Verdana"/>
        <w:sz w:val="12"/>
        <w:szCs w:val="12"/>
        <w:lang w:val="fr-FR"/>
      </w:rPr>
      <w:t xml:space="preserve"> | </w:t>
    </w:r>
    <w:hyperlink r:id="rId2" w:history="1">
      <w:r w:rsidRPr="00AA01F2">
        <w:rPr>
          <w:rStyle w:val="Hyperlink"/>
          <w:rFonts w:ascii="Verdana" w:hAnsi="Verdana"/>
          <w:color w:val="auto"/>
          <w:sz w:val="12"/>
          <w:szCs w:val="12"/>
          <w:lang w:val="fr-FR"/>
        </w:rPr>
        <w:t>www.ctv-certificacao.pt</w:t>
      </w:r>
    </w:hyperlink>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3209" w14:textId="77777777" w:rsidR="00C219BC" w:rsidRDefault="00C219BC" w:rsidP="00D571A3">
      <w:pPr>
        <w:spacing w:after="0" w:line="240" w:lineRule="auto"/>
      </w:pPr>
      <w:r>
        <w:separator/>
      </w:r>
    </w:p>
  </w:footnote>
  <w:footnote w:type="continuationSeparator" w:id="0">
    <w:p w14:paraId="59CD2E66" w14:textId="77777777" w:rsidR="00C219BC" w:rsidRDefault="00C219BC" w:rsidP="00D571A3">
      <w:pPr>
        <w:spacing w:after="0" w:line="240" w:lineRule="auto"/>
      </w:pPr>
      <w:r>
        <w:continuationSeparator/>
      </w:r>
    </w:p>
  </w:footnote>
  <w:footnote w:type="continuationNotice" w:id="1">
    <w:p w14:paraId="6F7A26C2" w14:textId="77777777" w:rsidR="00C219BC" w:rsidRDefault="00C21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5515" w14:textId="7D7B121B" w:rsidR="00E8341B" w:rsidRDefault="00F13DF9">
    <w:pPr>
      <w:pStyle w:val="Header"/>
    </w:pPr>
    <w:r>
      <w:rPr>
        <w:noProof/>
      </w:rPr>
      <w:pict w14:anchorId="75729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19" o:spid="_x0000_s1029" type="#_x0000_t75" style="position:absolute;margin-left:0;margin-top:0;width:481.7pt;height:435.55pt;z-index:-251658239;mso-position-horizontal:center;mso-position-horizontal-relative:margin;mso-position-vertical:center;mso-position-vertical-relative:margin" o:allowincell="f">
          <v:imagedata r:id="rId1" o:title="logo-ctv-certificacao-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1"/>
    </w:tblGrid>
    <w:tr w:rsidR="00BF1523" w14:paraId="37F66B87" w14:textId="77777777" w:rsidTr="00BF1523">
      <w:tc>
        <w:tcPr>
          <w:tcW w:w="1766" w:type="pct"/>
          <w:vMerge w:val="restart"/>
        </w:tcPr>
        <w:p w14:paraId="01AC83F4" w14:textId="41E32CE7" w:rsidR="00BF1523" w:rsidRDefault="00BF1523" w:rsidP="00BF1523">
          <w:pPr>
            <w:spacing w:before="60" w:after="60"/>
            <w:jc w:val="center"/>
          </w:pPr>
          <w:bookmarkStart w:id="1" w:name="_Hlk88758301"/>
          <w:r>
            <w:rPr>
              <w:noProof/>
            </w:rPr>
            <w:drawing>
              <wp:inline distT="0" distB="0" distL="0" distR="0" wp14:anchorId="7D7C3050" wp14:editId="16077C45">
                <wp:extent cx="1981198" cy="9906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226" cy="1005114"/>
                        </a:xfrm>
                        <a:prstGeom prst="rect">
                          <a:avLst/>
                        </a:prstGeom>
                        <a:noFill/>
                        <a:ln>
                          <a:noFill/>
                        </a:ln>
                      </pic:spPr>
                    </pic:pic>
                  </a:graphicData>
                </a:graphic>
              </wp:inline>
            </w:drawing>
          </w:r>
        </w:p>
      </w:tc>
      <w:tc>
        <w:tcPr>
          <w:tcW w:w="3234" w:type="pct"/>
          <w:tcBorders>
            <w:bottom w:val="single" w:sz="4" w:space="0" w:color="auto"/>
            <w:right w:val="single" w:sz="4" w:space="0" w:color="auto"/>
          </w:tcBorders>
          <w:vAlign w:val="center"/>
        </w:tcPr>
        <w:p w14:paraId="1DF7C699" w14:textId="77777777" w:rsidR="00BF1523" w:rsidRPr="00F42AAB" w:rsidRDefault="00BF1523" w:rsidP="00BF1523">
          <w:pPr>
            <w:pStyle w:val="Header"/>
            <w:tabs>
              <w:tab w:val="clear" w:pos="4252"/>
            </w:tabs>
            <w:spacing w:before="60" w:after="60"/>
            <w:jc w:val="right"/>
            <w:rPr>
              <w:rFonts w:ascii="Verdana" w:hAnsi="Verdana" w:cs="Arial"/>
              <w:b/>
              <w:bCs/>
              <w:sz w:val="24"/>
            </w:rPr>
          </w:pPr>
          <w:r>
            <w:rPr>
              <w:rFonts w:ascii="Verdana" w:hAnsi="Verdana" w:cs="Arial"/>
              <w:b/>
              <w:bCs/>
              <w:sz w:val="24"/>
            </w:rPr>
            <w:t>Contrato de serviço de certificação</w:t>
          </w:r>
        </w:p>
        <w:p w14:paraId="524EE6BB" w14:textId="458AADA1" w:rsidR="00BF1523" w:rsidRDefault="00BF1523" w:rsidP="00BF1523">
          <w:pPr>
            <w:spacing w:before="60" w:after="60"/>
            <w:jc w:val="right"/>
          </w:pPr>
          <w:r w:rsidRPr="004B6E47">
            <w:rPr>
              <w:rFonts w:ascii="Verdana" w:hAnsi="Verdana" w:cs="Arial"/>
              <w:b/>
              <w:bCs/>
              <w:color w:val="7F7F7F" w:themeColor="text1" w:themeTint="80"/>
              <w:sz w:val="24"/>
            </w:rPr>
            <w:t>Certification service agreement</w:t>
          </w:r>
        </w:p>
      </w:tc>
    </w:tr>
    <w:tr w:rsidR="00BF1523" w14:paraId="1171A6D2" w14:textId="77777777" w:rsidTr="00BF1523">
      <w:tc>
        <w:tcPr>
          <w:tcW w:w="1766" w:type="pct"/>
          <w:vMerge/>
        </w:tcPr>
        <w:p w14:paraId="0387F17D" w14:textId="77777777" w:rsidR="00BF1523" w:rsidRDefault="00BF1523" w:rsidP="00BF1523">
          <w:pPr>
            <w:spacing w:before="60" w:after="60"/>
            <w:jc w:val="center"/>
          </w:pPr>
        </w:p>
      </w:tc>
      <w:tc>
        <w:tcPr>
          <w:tcW w:w="3234" w:type="pct"/>
          <w:tcBorders>
            <w:top w:val="single" w:sz="4" w:space="0" w:color="auto"/>
            <w:right w:val="single" w:sz="4" w:space="0" w:color="auto"/>
          </w:tcBorders>
          <w:vAlign w:val="center"/>
        </w:tcPr>
        <w:p w14:paraId="1147FAEA" w14:textId="435A9E73" w:rsidR="00BF1523" w:rsidRDefault="00BF1523" w:rsidP="00BF1523">
          <w:pPr>
            <w:spacing w:before="60" w:after="60"/>
            <w:jc w:val="right"/>
          </w:pPr>
          <w:r w:rsidRPr="003E716F">
            <w:rPr>
              <w:rFonts w:ascii="Verdana" w:hAnsi="Verdana" w:cs="Arial"/>
              <w:b/>
              <w:bCs/>
              <w:sz w:val="24"/>
            </w:rPr>
            <w:t>CNT.</w:t>
          </w:r>
          <w:r w:rsidRPr="003E716F">
            <w:rPr>
              <w:rFonts w:ascii="Verdana" w:hAnsi="Verdana" w:cs="Arial"/>
              <w:b/>
              <w:bCs/>
              <w:color w:val="FF0000"/>
              <w:sz w:val="24"/>
            </w:rPr>
            <w:t>service request</w:t>
          </w:r>
          <w:r w:rsidR="0089016C">
            <w:rPr>
              <w:rFonts w:ascii="Verdana" w:hAnsi="Verdana" w:cs="Arial"/>
              <w:b/>
              <w:bCs/>
              <w:color w:val="FF0000"/>
              <w:sz w:val="24"/>
            </w:rPr>
            <w:t>.</w:t>
          </w:r>
          <w:r w:rsidRPr="003E716F">
            <w:rPr>
              <w:rFonts w:ascii="Verdana" w:hAnsi="Verdana" w:cs="Arial"/>
              <w:b/>
              <w:bCs/>
              <w:color w:val="FF0000"/>
              <w:sz w:val="24"/>
            </w:rPr>
            <w:t>year</w:t>
          </w:r>
          <w:r w:rsidR="001E4E04">
            <w:rPr>
              <w:rFonts w:ascii="Verdana" w:hAnsi="Verdana" w:cs="Arial"/>
              <w:b/>
              <w:bCs/>
              <w:color w:val="FF0000"/>
              <w:sz w:val="24"/>
            </w:rPr>
            <w:t>.00</w:t>
          </w:r>
        </w:p>
      </w:tc>
    </w:tr>
  </w:tbl>
  <w:bookmarkEnd w:id="1"/>
  <w:p w14:paraId="74A427D0" w14:textId="48987B56" w:rsidR="00E20F2F" w:rsidRPr="00F41CCA" w:rsidRDefault="00F13DF9" w:rsidP="00F41CCA">
    <w:pPr>
      <w:spacing w:after="0" w:line="240" w:lineRule="auto"/>
      <w:rPr>
        <w:sz w:val="20"/>
        <w:szCs w:val="20"/>
      </w:rPr>
    </w:pPr>
    <w:r>
      <w:rPr>
        <w:noProof/>
        <w:sz w:val="20"/>
        <w:szCs w:val="20"/>
      </w:rPr>
      <w:pict w14:anchorId="1CC0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20" o:spid="_x0000_s1030" type="#_x0000_t75" style="position:absolute;margin-left:0;margin-top:0;width:481.7pt;height:435.55pt;z-index:-251658238;mso-position-horizontal:center;mso-position-horizontal-relative:margin;mso-position-vertical:center;mso-position-vertical-relative:margin" o:allowincell="f">
          <v:imagedata r:id="rId2" o:title="logo-ctv-certificacao-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F7C9" w14:textId="3774FCBC" w:rsidR="00E8341B" w:rsidRDefault="00F13DF9">
    <w:pPr>
      <w:pStyle w:val="Header"/>
    </w:pPr>
    <w:r>
      <w:rPr>
        <w:noProof/>
      </w:rPr>
      <w:pict w14:anchorId="1E10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465218" o:spid="_x0000_s1028" type="#_x0000_t75" style="position:absolute;margin-left:0;margin-top:0;width:481.7pt;height:435.55pt;z-index:-251658240;mso-position-horizontal:center;mso-position-horizontal-relative:margin;mso-position-vertical:center;mso-position-vertical-relative:margin" o:allowincell="f">
          <v:imagedata r:id="rId1" o:title="logo-ctv-certificacao-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4B9"/>
    <w:multiLevelType w:val="hybridMultilevel"/>
    <w:tmpl w:val="67CC9C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9065B5"/>
    <w:multiLevelType w:val="hybridMultilevel"/>
    <w:tmpl w:val="4B4E4D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9C3D7A"/>
    <w:multiLevelType w:val="hybridMultilevel"/>
    <w:tmpl w:val="4FB2EC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0F3CEF"/>
    <w:multiLevelType w:val="hybridMultilevel"/>
    <w:tmpl w:val="961C438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684020C"/>
    <w:multiLevelType w:val="hybridMultilevel"/>
    <w:tmpl w:val="6FDE265C"/>
    <w:lvl w:ilvl="0" w:tplc="0816000F">
      <w:start w:val="1"/>
      <w:numFmt w:val="decimal"/>
      <w:lvlText w:val="%1."/>
      <w:lvlJc w:val="left"/>
      <w:pPr>
        <w:tabs>
          <w:tab w:val="num" w:pos="720"/>
        </w:tabs>
        <w:ind w:left="720" w:hanging="360"/>
      </w:pPr>
      <w:rPr>
        <w:rFonts w:hint="default"/>
      </w:rPr>
    </w:lvl>
    <w:lvl w:ilvl="1" w:tplc="0816000F">
      <w:start w:val="1"/>
      <w:numFmt w:val="decimal"/>
      <w:lvlText w:val="%2."/>
      <w:lvlJc w:val="left"/>
      <w:pPr>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21DF3208"/>
    <w:multiLevelType w:val="hybridMultilevel"/>
    <w:tmpl w:val="3CEA57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0811DE6"/>
    <w:multiLevelType w:val="hybridMultilevel"/>
    <w:tmpl w:val="EE245A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DC576A1"/>
    <w:multiLevelType w:val="hybridMultilevel"/>
    <w:tmpl w:val="A5D2FC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88458234">
    <w:abstractNumId w:val="3"/>
  </w:num>
  <w:num w:numId="2" w16cid:durableId="152795640">
    <w:abstractNumId w:val="7"/>
  </w:num>
  <w:num w:numId="3" w16cid:durableId="788932007">
    <w:abstractNumId w:val="2"/>
  </w:num>
  <w:num w:numId="4" w16cid:durableId="140663036">
    <w:abstractNumId w:val="4"/>
  </w:num>
  <w:num w:numId="5" w16cid:durableId="890075800">
    <w:abstractNumId w:val="5"/>
  </w:num>
  <w:num w:numId="6" w16cid:durableId="1347362911">
    <w:abstractNumId w:val="0"/>
  </w:num>
  <w:num w:numId="7" w16cid:durableId="357388353">
    <w:abstractNumId w:val="6"/>
  </w:num>
  <w:num w:numId="8" w16cid:durableId="89188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5D"/>
    <w:rsid w:val="000060A9"/>
    <w:rsid w:val="000211EE"/>
    <w:rsid w:val="00024EBA"/>
    <w:rsid w:val="00024FB7"/>
    <w:rsid w:val="000354C8"/>
    <w:rsid w:val="00061757"/>
    <w:rsid w:val="000654C4"/>
    <w:rsid w:val="00066CCB"/>
    <w:rsid w:val="000834E4"/>
    <w:rsid w:val="00085F87"/>
    <w:rsid w:val="00091C10"/>
    <w:rsid w:val="00092987"/>
    <w:rsid w:val="00093711"/>
    <w:rsid w:val="00097C9E"/>
    <w:rsid w:val="000B0AE6"/>
    <w:rsid w:val="000B4544"/>
    <w:rsid w:val="000B704C"/>
    <w:rsid w:val="000C18EB"/>
    <w:rsid w:val="000C4259"/>
    <w:rsid w:val="000C63E6"/>
    <w:rsid w:val="000C75F3"/>
    <w:rsid w:val="000E4AFA"/>
    <w:rsid w:val="000F715D"/>
    <w:rsid w:val="000F7296"/>
    <w:rsid w:val="00102082"/>
    <w:rsid w:val="00110B6F"/>
    <w:rsid w:val="00110FBC"/>
    <w:rsid w:val="00111290"/>
    <w:rsid w:val="00113AE2"/>
    <w:rsid w:val="00113C61"/>
    <w:rsid w:val="001227CF"/>
    <w:rsid w:val="00127529"/>
    <w:rsid w:val="001306A3"/>
    <w:rsid w:val="001323A9"/>
    <w:rsid w:val="00135AA5"/>
    <w:rsid w:val="00136982"/>
    <w:rsid w:val="0015158F"/>
    <w:rsid w:val="001515C6"/>
    <w:rsid w:val="00151E2C"/>
    <w:rsid w:val="00154634"/>
    <w:rsid w:val="00176DAD"/>
    <w:rsid w:val="001821A5"/>
    <w:rsid w:val="00182E78"/>
    <w:rsid w:val="001914FB"/>
    <w:rsid w:val="0019374D"/>
    <w:rsid w:val="00196452"/>
    <w:rsid w:val="001A1A70"/>
    <w:rsid w:val="001B6FB8"/>
    <w:rsid w:val="001C0A6D"/>
    <w:rsid w:val="001D62A6"/>
    <w:rsid w:val="001E4E04"/>
    <w:rsid w:val="001E72CA"/>
    <w:rsid w:val="001E72EE"/>
    <w:rsid w:val="00207B6C"/>
    <w:rsid w:val="00212F6C"/>
    <w:rsid w:val="002160A2"/>
    <w:rsid w:val="00226D04"/>
    <w:rsid w:val="00241AA2"/>
    <w:rsid w:val="0024648E"/>
    <w:rsid w:val="002514DF"/>
    <w:rsid w:val="00283D82"/>
    <w:rsid w:val="002E0867"/>
    <w:rsid w:val="00305D29"/>
    <w:rsid w:val="00330867"/>
    <w:rsid w:val="003345E7"/>
    <w:rsid w:val="003478E7"/>
    <w:rsid w:val="00352EF8"/>
    <w:rsid w:val="00354B90"/>
    <w:rsid w:val="0035656D"/>
    <w:rsid w:val="00370BB9"/>
    <w:rsid w:val="00387D22"/>
    <w:rsid w:val="00394709"/>
    <w:rsid w:val="003B6E3C"/>
    <w:rsid w:val="003C1811"/>
    <w:rsid w:val="003D355E"/>
    <w:rsid w:val="003E1B0C"/>
    <w:rsid w:val="003E41B7"/>
    <w:rsid w:val="003E716F"/>
    <w:rsid w:val="00404138"/>
    <w:rsid w:val="00406808"/>
    <w:rsid w:val="00426650"/>
    <w:rsid w:val="004347C0"/>
    <w:rsid w:val="004375BF"/>
    <w:rsid w:val="00446050"/>
    <w:rsid w:val="00457498"/>
    <w:rsid w:val="0046298A"/>
    <w:rsid w:val="0046781C"/>
    <w:rsid w:val="00475E4E"/>
    <w:rsid w:val="00476386"/>
    <w:rsid w:val="004934F9"/>
    <w:rsid w:val="004A6171"/>
    <w:rsid w:val="004B21DD"/>
    <w:rsid w:val="004B6E47"/>
    <w:rsid w:val="004C4C78"/>
    <w:rsid w:val="004C6EC3"/>
    <w:rsid w:val="004D1BC5"/>
    <w:rsid w:val="004F02D0"/>
    <w:rsid w:val="004F1622"/>
    <w:rsid w:val="004F5813"/>
    <w:rsid w:val="00503822"/>
    <w:rsid w:val="00512E18"/>
    <w:rsid w:val="00522881"/>
    <w:rsid w:val="00536D5C"/>
    <w:rsid w:val="005379F9"/>
    <w:rsid w:val="00545C5B"/>
    <w:rsid w:val="005469EA"/>
    <w:rsid w:val="005504AA"/>
    <w:rsid w:val="00551436"/>
    <w:rsid w:val="0055180F"/>
    <w:rsid w:val="00551BE1"/>
    <w:rsid w:val="005724BE"/>
    <w:rsid w:val="005772B9"/>
    <w:rsid w:val="00585A39"/>
    <w:rsid w:val="00587454"/>
    <w:rsid w:val="00593BA4"/>
    <w:rsid w:val="005C387D"/>
    <w:rsid w:val="005C535D"/>
    <w:rsid w:val="005E2ADC"/>
    <w:rsid w:val="005F0749"/>
    <w:rsid w:val="005F6139"/>
    <w:rsid w:val="005F7596"/>
    <w:rsid w:val="006037FF"/>
    <w:rsid w:val="00606465"/>
    <w:rsid w:val="00610C79"/>
    <w:rsid w:val="006138DD"/>
    <w:rsid w:val="00615B70"/>
    <w:rsid w:val="00615DF6"/>
    <w:rsid w:val="006222E6"/>
    <w:rsid w:val="0063512A"/>
    <w:rsid w:val="00637729"/>
    <w:rsid w:val="0064789D"/>
    <w:rsid w:val="00662410"/>
    <w:rsid w:val="00663FAF"/>
    <w:rsid w:val="00666F39"/>
    <w:rsid w:val="00672D58"/>
    <w:rsid w:val="0068323B"/>
    <w:rsid w:val="00695EEA"/>
    <w:rsid w:val="006C33FF"/>
    <w:rsid w:val="006C3657"/>
    <w:rsid w:val="006C4C5D"/>
    <w:rsid w:val="007049EE"/>
    <w:rsid w:val="007056DF"/>
    <w:rsid w:val="00707CA5"/>
    <w:rsid w:val="00737FCB"/>
    <w:rsid w:val="00742119"/>
    <w:rsid w:val="00742409"/>
    <w:rsid w:val="00755F17"/>
    <w:rsid w:val="00785645"/>
    <w:rsid w:val="00787B7D"/>
    <w:rsid w:val="00791DCD"/>
    <w:rsid w:val="00792609"/>
    <w:rsid w:val="00796DDA"/>
    <w:rsid w:val="007A1B9C"/>
    <w:rsid w:val="007A4A52"/>
    <w:rsid w:val="007A6332"/>
    <w:rsid w:val="007A7266"/>
    <w:rsid w:val="007C08A7"/>
    <w:rsid w:val="007F7C08"/>
    <w:rsid w:val="0080039F"/>
    <w:rsid w:val="0080069A"/>
    <w:rsid w:val="00802174"/>
    <w:rsid w:val="008108F6"/>
    <w:rsid w:val="0082169A"/>
    <w:rsid w:val="008266FB"/>
    <w:rsid w:val="00831484"/>
    <w:rsid w:val="00831CFD"/>
    <w:rsid w:val="00843AF0"/>
    <w:rsid w:val="008749AE"/>
    <w:rsid w:val="008838AC"/>
    <w:rsid w:val="00886768"/>
    <w:rsid w:val="0089016C"/>
    <w:rsid w:val="00893E42"/>
    <w:rsid w:val="00894AD7"/>
    <w:rsid w:val="00896ED2"/>
    <w:rsid w:val="008A7C9A"/>
    <w:rsid w:val="008B4B33"/>
    <w:rsid w:val="008C0EEF"/>
    <w:rsid w:val="008C770B"/>
    <w:rsid w:val="008D3217"/>
    <w:rsid w:val="008D66DE"/>
    <w:rsid w:val="008E4E25"/>
    <w:rsid w:val="008E7C6E"/>
    <w:rsid w:val="008E7F0F"/>
    <w:rsid w:val="008F2446"/>
    <w:rsid w:val="008F5A48"/>
    <w:rsid w:val="00901217"/>
    <w:rsid w:val="00915E34"/>
    <w:rsid w:val="009169AD"/>
    <w:rsid w:val="00926B66"/>
    <w:rsid w:val="00931418"/>
    <w:rsid w:val="00931597"/>
    <w:rsid w:val="00933B91"/>
    <w:rsid w:val="00937D4D"/>
    <w:rsid w:val="00956E49"/>
    <w:rsid w:val="00967E41"/>
    <w:rsid w:val="00973DC4"/>
    <w:rsid w:val="00980B15"/>
    <w:rsid w:val="00983187"/>
    <w:rsid w:val="00993016"/>
    <w:rsid w:val="009941D4"/>
    <w:rsid w:val="009970AC"/>
    <w:rsid w:val="009A2F81"/>
    <w:rsid w:val="009A53F2"/>
    <w:rsid w:val="009A5C76"/>
    <w:rsid w:val="009D3E34"/>
    <w:rsid w:val="009D532C"/>
    <w:rsid w:val="009D6728"/>
    <w:rsid w:val="009E1D44"/>
    <w:rsid w:val="009E4BD2"/>
    <w:rsid w:val="00A16664"/>
    <w:rsid w:val="00A21AC0"/>
    <w:rsid w:val="00A27ACC"/>
    <w:rsid w:val="00A37F6D"/>
    <w:rsid w:val="00A50649"/>
    <w:rsid w:val="00A65299"/>
    <w:rsid w:val="00A74735"/>
    <w:rsid w:val="00A90964"/>
    <w:rsid w:val="00A97933"/>
    <w:rsid w:val="00AA01F2"/>
    <w:rsid w:val="00AB3017"/>
    <w:rsid w:val="00AB4D7D"/>
    <w:rsid w:val="00AC55DA"/>
    <w:rsid w:val="00AC6851"/>
    <w:rsid w:val="00AD0B03"/>
    <w:rsid w:val="00AD731E"/>
    <w:rsid w:val="00AE0665"/>
    <w:rsid w:val="00AE4233"/>
    <w:rsid w:val="00AE451F"/>
    <w:rsid w:val="00AF1DFE"/>
    <w:rsid w:val="00B03304"/>
    <w:rsid w:val="00B3411D"/>
    <w:rsid w:val="00B41A66"/>
    <w:rsid w:val="00B4659E"/>
    <w:rsid w:val="00B5532C"/>
    <w:rsid w:val="00B61C1C"/>
    <w:rsid w:val="00B66DDD"/>
    <w:rsid w:val="00B70BF1"/>
    <w:rsid w:val="00B727FD"/>
    <w:rsid w:val="00B81A4B"/>
    <w:rsid w:val="00B81F9D"/>
    <w:rsid w:val="00B87C9A"/>
    <w:rsid w:val="00B92A70"/>
    <w:rsid w:val="00B971CC"/>
    <w:rsid w:val="00BA432C"/>
    <w:rsid w:val="00BA7113"/>
    <w:rsid w:val="00BB05FB"/>
    <w:rsid w:val="00BB1ADE"/>
    <w:rsid w:val="00BB78DE"/>
    <w:rsid w:val="00BB7D8C"/>
    <w:rsid w:val="00BC1FEA"/>
    <w:rsid w:val="00BC7B64"/>
    <w:rsid w:val="00BD1E36"/>
    <w:rsid w:val="00BD2D23"/>
    <w:rsid w:val="00BD64E5"/>
    <w:rsid w:val="00BF1523"/>
    <w:rsid w:val="00BF6E53"/>
    <w:rsid w:val="00BF7D57"/>
    <w:rsid w:val="00C04129"/>
    <w:rsid w:val="00C05057"/>
    <w:rsid w:val="00C07E51"/>
    <w:rsid w:val="00C15199"/>
    <w:rsid w:val="00C168E8"/>
    <w:rsid w:val="00C219BC"/>
    <w:rsid w:val="00C235D7"/>
    <w:rsid w:val="00C37028"/>
    <w:rsid w:val="00C6238B"/>
    <w:rsid w:val="00C64B62"/>
    <w:rsid w:val="00C72933"/>
    <w:rsid w:val="00C757AC"/>
    <w:rsid w:val="00C77E03"/>
    <w:rsid w:val="00C85594"/>
    <w:rsid w:val="00C900BE"/>
    <w:rsid w:val="00C97D03"/>
    <w:rsid w:val="00CB2A12"/>
    <w:rsid w:val="00CB7ED8"/>
    <w:rsid w:val="00CC0E90"/>
    <w:rsid w:val="00CE5AC0"/>
    <w:rsid w:val="00CE65B5"/>
    <w:rsid w:val="00CE765D"/>
    <w:rsid w:val="00CF7A9A"/>
    <w:rsid w:val="00D0120A"/>
    <w:rsid w:val="00D14FA1"/>
    <w:rsid w:val="00D169D8"/>
    <w:rsid w:val="00D17AE3"/>
    <w:rsid w:val="00D2738C"/>
    <w:rsid w:val="00D44920"/>
    <w:rsid w:val="00D44944"/>
    <w:rsid w:val="00D47C17"/>
    <w:rsid w:val="00D50842"/>
    <w:rsid w:val="00D571A3"/>
    <w:rsid w:val="00D71276"/>
    <w:rsid w:val="00D76DCD"/>
    <w:rsid w:val="00D76DEB"/>
    <w:rsid w:val="00D7706B"/>
    <w:rsid w:val="00D7717C"/>
    <w:rsid w:val="00D82FC2"/>
    <w:rsid w:val="00D840B1"/>
    <w:rsid w:val="00D931DF"/>
    <w:rsid w:val="00D9655F"/>
    <w:rsid w:val="00DA5F0B"/>
    <w:rsid w:val="00DB19FD"/>
    <w:rsid w:val="00DB1DC5"/>
    <w:rsid w:val="00DB2DB1"/>
    <w:rsid w:val="00DC1228"/>
    <w:rsid w:val="00DC48CE"/>
    <w:rsid w:val="00DC7DC8"/>
    <w:rsid w:val="00DD53EC"/>
    <w:rsid w:val="00DD6B26"/>
    <w:rsid w:val="00DF2420"/>
    <w:rsid w:val="00E04A65"/>
    <w:rsid w:val="00E06EE3"/>
    <w:rsid w:val="00E10233"/>
    <w:rsid w:val="00E153DE"/>
    <w:rsid w:val="00E1751C"/>
    <w:rsid w:val="00E20F2F"/>
    <w:rsid w:val="00E42C5F"/>
    <w:rsid w:val="00E5040E"/>
    <w:rsid w:val="00E5206A"/>
    <w:rsid w:val="00E52C47"/>
    <w:rsid w:val="00E618A2"/>
    <w:rsid w:val="00E62801"/>
    <w:rsid w:val="00E70824"/>
    <w:rsid w:val="00E75778"/>
    <w:rsid w:val="00E7632E"/>
    <w:rsid w:val="00E8142D"/>
    <w:rsid w:val="00E8341B"/>
    <w:rsid w:val="00E841C2"/>
    <w:rsid w:val="00E87E56"/>
    <w:rsid w:val="00E97AD7"/>
    <w:rsid w:val="00EA5D49"/>
    <w:rsid w:val="00EA6FF3"/>
    <w:rsid w:val="00EC6878"/>
    <w:rsid w:val="00EC6E9F"/>
    <w:rsid w:val="00ED2863"/>
    <w:rsid w:val="00EF15CB"/>
    <w:rsid w:val="00EF2016"/>
    <w:rsid w:val="00F024EA"/>
    <w:rsid w:val="00F02A49"/>
    <w:rsid w:val="00F04CE2"/>
    <w:rsid w:val="00F05A65"/>
    <w:rsid w:val="00F13DF9"/>
    <w:rsid w:val="00F241D2"/>
    <w:rsid w:val="00F26B7E"/>
    <w:rsid w:val="00F411D6"/>
    <w:rsid w:val="00F41CCA"/>
    <w:rsid w:val="00F557D2"/>
    <w:rsid w:val="00F603FE"/>
    <w:rsid w:val="00F77BEF"/>
    <w:rsid w:val="00FA0F47"/>
    <w:rsid w:val="00FB06BB"/>
    <w:rsid w:val="00FB5C80"/>
    <w:rsid w:val="00FD0AF8"/>
    <w:rsid w:val="00FD120D"/>
    <w:rsid w:val="00FE3923"/>
    <w:rsid w:val="00FF50A4"/>
    <w:rsid w:val="00FF7AEC"/>
    <w:rsid w:val="00FF7CFC"/>
    <w:rsid w:val="06697BC9"/>
    <w:rsid w:val="109E02B2"/>
    <w:rsid w:val="2910FBA6"/>
    <w:rsid w:val="3F9086E7"/>
    <w:rsid w:val="58FE897B"/>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20A5"/>
  <w15:chartTrackingRefBased/>
  <w15:docId w15:val="{D9001418-7FAB-4C79-A679-16F2328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1B7"/>
    <w:pPr>
      <w:spacing w:before="300" w:after="40" w:line="240" w:lineRule="auto"/>
      <w:outlineLvl w:val="0"/>
    </w:pPr>
    <w:rPr>
      <w:rFonts w:ascii="Franklin Gothic Book" w:eastAsia="Perpetua" w:hAnsi="Franklin Gothic Book" w:cs="Times New Roman"/>
      <w:b/>
      <w:color w:val="374C80"/>
      <w:spacing w:val="20"/>
      <w:sz w:val="28"/>
      <w:szCs w:val="28"/>
      <w:lang w:eastAsia="pt-PT"/>
    </w:rPr>
  </w:style>
  <w:style w:type="paragraph" w:styleId="Heading2">
    <w:name w:val="heading 2"/>
    <w:basedOn w:val="Normal"/>
    <w:next w:val="Normal"/>
    <w:link w:val="Heading2Char"/>
    <w:uiPriority w:val="9"/>
    <w:qFormat/>
    <w:rsid w:val="003E41B7"/>
    <w:pPr>
      <w:spacing w:before="240" w:after="40" w:line="240" w:lineRule="auto"/>
      <w:outlineLvl w:val="1"/>
    </w:pPr>
    <w:rPr>
      <w:rFonts w:ascii="Verdana" w:eastAsia="Perpetua" w:hAnsi="Verdana" w:cs="Times New Roman"/>
      <w:b/>
      <w:color w:val="4A66AC"/>
      <w:spacing w:val="20"/>
      <w:sz w:val="20"/>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1B7"/>
    <w:rPr>
      <w:rFonts w:ascii="Franklin Gothic Book" w:eastAsia="Perpetua" w:hAnsi="Franklin Gothic Book" w:cs="Times New Roman"/>
      <w:b/>
      <w:color w:val="374C80"/>
      <w:spacing w:val="20"/>
      <w:sz w:val="28"/>
      <w:szCs w:val="28"/>
      <w:lang w:eastAsia="pt-PT"/>
    </w:rPr>
  </w:style>
  <w:style w:type="character" w:customStyle="1" w:styleId="Heading2Char">
    <w:name w:val="Heading 2 Char"/>
    <w:basedOn w:val="DefaultParagraphFont"/>
    <w:link w:val="Heading2"/>
    <w:uiPriority w:val="9"/>
    <w:rsid w:val="003E41B7"/>
    <w:rPr>
      <w:rFonts w:ascii="Verdana" w:eastAsia="Perpetua" w:hAnsi="Verdana" w:cs="Times New Roman"/>
      <w:b/>
      <w:color w:val="4A66AC"/>
      <w:spacing w:val="20"/>
      <w:sz w:val="20"/>
      <w:szCs w:val="24"/>
      <w:lang w:eastAsia="pt-PT"/>
    </w:rPr>
  </w:style>
  <w:style w:type="table" w:styleId="TableGrid">
    <w:name w:val="Table Grid"/>
    <w:basedOn w:val="TableNormal"/>
    <w:rsid w:val="003E41B7"/>
    <w:pPr>
      <w:spacing w:after="0" w:line="240" w:lineRule="auto"/>
    </w:pPr>
    <w:rPr>
      <w:rFonts w:ascii="Perpetua" w:eastAsia="Perpetua" w:hAnsi="Perpetua" w:cs="Times New Roman"/>
      <w:sz w:val="20"/>
      <w:szCs w:val="20"/>
      <w:lang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1B7"/>
    <w:pPr>
      <w:spacing w:line="276" w:lineRule="auto"/>
      <w:ind w:left="720"/>
      <w:contextualSpacing/>
    </w:pPr>
    <w:rPr>
      <w:rFonts w:ascii="Verdana" w:eastAsia="Perpetua" w:hAnsi="Verdana" w:cs="Times New Roman"/>
      <w:color w:val="000000"/>
      <w:sz w:val="20"/>
      <w:szCs w:val="20"/>
      <w:lang w:eastAsia="pt-PT"/>
    </w:rPr>
  </w:style>
  <w:style w:type="paragraph" w:styleId="BodyText">
    <w:name w:val="Body Text"/>
    <w:basedOn w:val="Normal"/>
    <w:link w:val="BodyTextChar"/>
    <w:uiPriority w:val="99"/>
    <w:unhideWhenUsed/>
    <w:rsid w:val="003E41B7"/>
    <w:pPr>
      <w:spacing w:after="120" w:line="276" w:lineRule="auto"/>
    </w:pPr>
    <w:rPr>
      <w:rFonts w:ascii="Verdana" w:eastAsia="Perpetua" w:hAnsi="Verdana" w:cs="Times New Roman"/>
      <w:color w:val="000000"/>
      <w:sz w:val="20"/>
      <w:szCs w:val="20"/>
      <w:lang w:eastAsia="pt-PT"/>
    </w:rPr>
  </w:style>
  <w:style w:type="character" w:customStyle="1" w:styleId="BodyTextChar">
    <w:name w:val="Body Text Char"/>
    <w:basedOn w:val="DefaultParagraphFont"/>
    <w:link w:val="BodyText"/>
    <w:uiPriority w:val="99"/>
    <w:rsid w:val="003E41B7"/>
    <w:rPr>
      <w:rFonts w:ascii="Verdana" w:eastAsia="Perpetua" w:hAnsi="Verdana" w:cs="Times New Roman"/>
      <w:color w:val="000000"/>
      <w:sz w:val="20"/>
      <w:szCs w:val="20"/>
      <w:lang w:eastAsia="pt-PT"/>
    </w:rPr>
  </w:style>
  <w:style w:type="character" w:customStyle="1" w:styleId="tlid-translation">
    <w:name w:val="tlid-translation"/>
    <w:basedOn w:val="DefaultParagraphFont"/>
    <w:rsid w:val="003E41B7"/>
  </w:style>
  <w:style w:type="paragraph" w:styleId="Header">
    <w:name w:val="header"/>
    <w:basedOn w:val="Normal"/>
    <w:link w:val="HeaderChar"/>
    <w:unhideWhenUsed/>
    <w:rsid w:val="00D571A3"/>
    <w:pPr>
      <w:tabs>
        <w:tab w:val="center" w:pos="4252"/>
        <w:tab w:val="right" w:pos="8504"/>
      </w:tabs>
      <w:spacing w:after="0" w:line="240" w:lineRule="auto"/>
    </w:pPr>
  </w:style>
  <w:style w:type="character" w:customStyle="1" w:styleId="HeaderChar">
    <w:name w:val="Header Char"/>
    <w:basedOn w:val="DefaultParagraphFont"/>
    <w:link w:val="Header"/>
    <w:rsid w:val="00D571A3"/>
  </w:style>
  <w:style w:type="paragraph" w:styleId="Footer">
    <w:name w:val="footer"/>
    <w:basedOn w:val="Normal"/>
    <w:link w:val="FooterChar"/>
    <w:unhideWhenUsed/>
    <w:rsid w:val="00D571A3"/>
    <w:pPr>
      <w:tabs>
        <w:tab w:val="center" w:pos="4252"/>
        <w:tab w:val="right" w:pos="8504"/>
      </w:tabs>
      <w:spacing w:after="0" w:line="240" w:lineRule="auto"/>
    </w:pPr>
  </w:style>
  <w:style w:type="character" w:customStyle="1" w:styleId="FooterChar">
    <w:name w:val="Footer Char"/>
    <w:basedOn w:val="DefaultParagraphFont"/>
    <w:link w:val="Footer"/>
    <w:uiPriority w:val="99"/>
    <w:rsid w:val="00D571A3"/>
  </w:style>
  <w:style w:type="character" w:customStyle="1" w:styleId="alt-edited2">
    <w:name w:val="alt-edited2"/>
    <w:basedOn w:val="DefaultParagraphFont"/>
    <w:rsid w:val="00545C5B"/>
  </w:style>
  <w:style w:type="character" w:customStyle="1" w:styleId="jlqj4b">
    <w:name w:val="jlqj4b"/>
    <w:basedOn w:val="DefaultParagraphFont"/>
    <w:rsid w:val="00B81A4B"/>
  </w:style>
  <w:style w:type="table" w:styleId="TableGridLight">
    <w:name w:val="Grid Table Light"/>
    <w:basedOn w:val="TableNormal"/>
    <w:uiPriority w:val="40"/>
    <w:rsid w:val="00BF15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306A3"/>
    <w:rPr>
      <w:color w:val="0563C1" w:themeColor="hyperlink"/>
      <w:u w:val="single"/>
    </w:rPr>
  </w:style>
  <w:style w:type="character" w:styleId="UnresolvedMention">
    <w:name w:val="Unresolved Mention"/>
    <w:basedOn w:val="DefaultParagraphFont"/>
    <w:uiPriority w:val="99"/>
    <w:semiHidden/>
    <w:unhideWhenUsed/>
    <w:rsid w:val="001306A3"/>
    <w:rPr>
      <w:color w:val="605E5C"/>
      <w:shd w:val="clear" w:color="auto" w:fill="E1DFDD"/>
    </w:rPr>
  </w:style>
  <w:style w:type="character" w:styleId="FollowedHyperlink">
    <w:name w:val="FollowedHyperlink"/>
    <w:basedOn w:val="DefaultParagraphFont"/>
    <w:uiPriority w:val="99"/>
    <w:semiHidden/>
    <w:unhideWhenUsed/>
    <w:rsid w:val="00024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54325">
      <w:bodyDiv w:val="1"/>
      <w:marLeft w:val="0"/>
      <w:marRight w:val="0"/>
      <w:marTop w:val="0"/>
      <w:marBottom w:val="0"/>
      <w:divBdr>
        <w:top w:val="none" w:sz="0" w:space="0" w:color="auto"/>
        <w:left w:val="none" w:sz="0" w:space="0" w:color="auto"/>
        <w:bottom w:val="none" w:sz="0" w:space="0" w:color="auto"/>
        <w:right w:val="none" w:sz="0" w:space="0" w:color="auto"/>
      </w:divBdr>
      <w:divsChild>
        <w:div w:id="183717531">
          <w:marLeft w:val="0"/>
          <w:marRight w:val="0"/>
          <w:marTop w:val="0"/>
          <w:marBottom w:val="0"/>
          <w:divBdr>
            <w:top w:val="none" w:sz="0" w:space="0" w:color="auto"/>
            <w:left w:val="none" w:sz="0" w:space="0" w:color="auto"/>
            <w:bottom w:val="none" w:sz="0" w:space="0" w:color="auto"/>
            <w:right w:val="none" w:sz="0" w:space="0" w:color="auto"/>
          </w:divBdr>
          <w:divsChild>
            <w:div w:id="902567631">
              <w:marLeft w:val="0"/>
              <w:marRight w:val="0"/>
              <w:marTop w:val="0"/>
              <w:marBottom w:val="0"/>
              <w:divBdr>
                <w:top w:val="none" w:sz="0" w:space="0" w:color="auto"/>
                <w:left w:val="none" w:sz="0" w:space="0" w:color="auto"/>
                <w:bottom w:val="none" w:sz="0" w:space="0" w:color="auto"/>
                <w:right w:val="none" w:sz="0" w:space="0" w:color="auto"/>
              </w:divBdr>
              <w:divsChild>
                <w:div w:id="1530796719">
                  <w:marLeft w:val="0"/>
                  <w:marRight w:val="0"/>
                  <w:marTop w:val="0"/>
                  <w:marBottom w:val="0"/>
                  <w:divBdr>
                    <w:top w:val="none" w:sz="0" w:space="0" w:color="auto"/>
                    <w:left w:val="none" w:sz="0" w:space="0" w:color="auto"/>
                    <w:bottom w:val="none" w:sz="0" w:space="0" w:color="auto"/>
                    <w:right w:val="none" w:sz="0" w:space="0" w:color="auto"/>
                  </w:divBdr>
                  <w:divsChild>
                    <w:div w:id="216281861">
                      <w:marLeft w:val="0"/>
                      <w:marRight w:val="0"/>
                      <w:marTop w:val="0"/>
                      <w:marBottom w:val="0"/>
                      <w:divBdr>
                        <w:top w:val="none" w:sz="0" w:space="0" w:color="auto"/>
                        <w:left w:val="none" w:sz="0" w:space="0" w:color="auto"/>
                        <w:bottom w:val="none" w:sz="0" w:space="0" w:color="auto"/>
                        <w:right w:val="none" w:sz="0" w:space="0" w:color="auto"/>
                      </w:divBdr>
                      <w:divsChild>
                        <w:div w:id="460732136">
                          <w:marLeft w:val="0"/>
                          <w:marRight w:val="0"/>
                          <w:marTop w:val="0"/>
                          <w:marBottom w:val="0"/>
                          <w:divBdr>
                            <w:top w:val="none" w:sz="0" w:space="0" w:color="auto"/>
                            <w:left w:val="none" w:sz="0" w:space="0" w:color="auto"/>
                            <w:bottom w:val="none" w:sz="0" w:space="0" w:color="auto"/>
                            <w:right w:val="none" w:sz="0" w:space="0" w:color="auto"/>
                          </w:divBdr>
                          <w:divsChild>
                            <w:div w:id="1496218994">
                              <w:marLeft w:val="0"/>
                              <w:marRight w:val="0"/>
                              <w:marTop w:val="0"/>
                              <w:marBottom w:val="0"/>
                              <w:divBdr>
                                <w:top w:val="none" w:sz="0" w:space="0" w:color="auto"/>
                                <w:left w:val="none" w:sz="0" w:space="0" w:color="auto"/>
                                <w:bottom w:val="none" w:sz="0" w:space="0" w:color="auto"/>
                                <w:right w:val="none" w:sz="0" w:space="0" w:color="auto"/>
                              </w:divBdr>
                              <w:divsChild>
                                <w:div w:id="333072371">
                                  <w:marLeft w:val="0"/>
                                  <w:marRight w:val="0"/>
                                  <w:marTop w:val="0"/>
                                  <w:marBottom w:val="0"/>
                                  <w:divBdr>
                                    <w:top w:val="none" w:sz="0" w:space="0" w:color="auto"/>
                                    <w:left w:val="none" w:sz="0" w:space="0" w:color="auto"/>
                                    <w:bottom w:val="none" w:sz="0" w:space="0" w:color="auto"/>
                                    <w:right w:val="none" w:sz="0" w:space="0" w:color="auto"/>
                                  </w:divBdr>
                                  <w:divsChild>
                                    <w:div w:id="1205369418">
                                      <w:marLeft w:val="0"/>
                                      <w:marRight w:val="0"/>
                                      <w:marTop w:val="0"/>
                                      <w:marBottom w:val="0"/>
                                      <w:divBdr>
                                        <w:top w:val="none" w:sz="0" w:space="0" w:color="auto"/>
                                        <w:left w:val="none" w:sz="0" w:space="0" w:color="auto"/>
                                        <w:bottom w:val="none" w:sz="0" w:space="0" w:color="auto"/>
                                        <w:right w:val="none" w:sz="0" w:space="0" w:color="auto"/>
                                      </w:divBdr>
                                      <w:divsChild>
                                        <w:div w:id="1049576204">
                                          <w:marLeft w:val="0"/>
                                          <w:marRight w:val="0"/>
                                          <w:marTop w:val="0"/>
                                          <w:marBottom w:val="0"/>
                                          <w:divBdr>
                                            <w:top w:val="none" w:sz="0" w:space="0" w:color="auto"/>
                                            <w:left w:val="none" w:sz="0" w:space="0" w:color="auto"/>
                                            <w:bottom w:val="none" w:sz="0" w:space="0" w:color="auto"/>
                                            <w:right w:val="none" w:sz="0" w:space="0" w:color="auto"/>
                                          </w:divBdr>
                                          <w:divsChild>
                                            <w:div w:id="890918049">
                                              <w:marLeft w:val="0"/>
                                              <w:marRight w:val="0"/>
                                              <w:marTop w:val="0"/>
                                              <w:marBottom w:val="495"/>
                                              <w:divBdr>
                                                <w:top w:val="none" w:sz="0" w:space="0" w:color="auto"/>
                                                <w:left w:val="none" w:sz="0" w:space="0" w:color="auto"/>
                                                <w:bottom w:val="none" w:sz="0" w:space="0" w:color="auto"/>
                                                <w:right w:val="none" w:sz="0" w:space="0" w:color="auto"/>
                                              </w:divBdr>
                                              <w:divsChild>
                                                <w:div w:id="17119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262741">
      <w:bodyDiv w:val="1"/>
      <w:marLeft w:val="0"/>
      <w:marRight w:val="0"/>
      <w:marTop w:val="0"/>
      <w:marBottom w:val="0"/>
      <w:divBdr>
        <w:top w:val="none" w:sz="0" w:space="0" w:color="auto"/>
        <w:left w:val="none" w:sz="0" w:space="0" w:color="auto"/>
        <w:bottom w:val="none" w:sz="0" w:space="0" w:color="auto"/>
        <w:right w:val="none" w:sz="0" w:space="0" w:color="auto"/>
      </w:divBdr>
      <w:divsChild>
        <w:div w:id="1528711554">
          <w:marLeft w:val="0"/>
          <w:marRight w:val="0"/>
          <w:marTop w:val="0"/>
          <w:marBottom w:val="0"/>
          <w:divBdr>
            <w:top w:val="none" w:sz="0" w:space="0" w:color="auto"/>
            <w:left w:val="none" w:sz="0" w:space="0" w:color="auto"/>
            <w:bottom w:val="none" w:sz="0" w:space="0" w:color="auto"/>
            <w:right w:val="none" w:sz="0" w:space="0" w:color="auto"/>
          </w:divBdr>
          <w:divsChild>
            <w:div w:id="379480554">
              <w:marLeft w:val="0"/>
              <w:marRight w:val="0"/>
              <w:marTop w:val="0"/>
              <w:marBottom w:val="0"/>
              <w:divBdr>
                <w:top w:val="none" w:sz="0" w:space="0" w:color="auto"/>
                <w:left w:val="none" w:sz="0" w:space="0" w:color="auto"/>
                <w:bottom w:val="none" w:sz="0" w:space="0" w:color="auto"/>
                <w:right w:val="none" w:sz="0" w:space="0" w:color="auto"/>
              </w:divBdr>
              <w:divsChild>
                <w:div w:id="1078676242">
                  <w:marLeft w:val="0"/>
                  <w:marRight w:val="0"/>
                  <w:marTop w:val="0"/>
                  <w:marBottom w:val="0"/>
                  <w:divBdr>
                    <w:top w:val="none" w:sz="0" w:space="0" w:color="auto"/>
                    <w:left w:val="none" w:sz="0" w:space="0" w:color="auto"/>
                    <w:bottom w:val="none" w:sz="0" w:space="0" w:color="auto"/>
                    <w:right w:val="none" w:sz="0" w:space="0" w:color="auto"/>
                  </w:divBdr>
                  <w:divsChild>
                    <w:div w:id="325207684">
                      <w:marLeft w:val="0"/>
                      <w:marRight w:val="0"/>
                      <w:marTop w:val="0"/>
                      <w:marBottom w:val="0"/>
                      <w:divBdr>
                        <w:top w:val="none" w:sz="0" w:space="0" w:color="auto"/>
                        <w:left w:val="none" w:sz="0" w:space="0" w:color="auto"/>
                        <w:bottom w:val="none" w:sz="0" w:space="0" w:color="auto"/>
                        <w:right w:val="none" w:sz="0" w:space="0" w:color="auto"/>
                      </w:divBdr>
                      <w:divsChild>
                        <w:div w:id="939989147">
                          <w:marLeft w:val="0"/>
                          <w:marRight w:val="0"/>
                          <w:marTop w:val="0"/>
                          <w:marBottom w:val="0"/>
                          <w:divBdr>
                            <w:top w:val="none" w:sz="0" w:space="0" w:color="auto"/>
                            <w:left w:val="none" w:sz="0" w:space="0" w:color="auto"/>
                            <w:bottom w:val="none" w:sz="0" w:space="0" w:color="auto"/>
                            <w:right w:val="none" w:sz="0" w:space="0" w:color="auto"/>
                          </w:divBdr>
                          <w:divsChild>
                            <w:div w:id="253632576">
                              <w:marLeft w:val="0"/>
                              <w:marRight w:val="0"/>
                              <w:marTop w:val="0"/>
                              <w:marBottom w:val="0"/>
                              <w:divBdr>
                                <w:top w:val="none" w:sz="0" w:space="0" w:color="auto"/>
                                <w:left w:val="none" w:sz="0" w:space="0" w:color="auto"/>
                                <w:bottom w:val="none" w:sz="0" w:space="0" w:color="auto"/>
                                <w:right w:val="none" w:sz="0" w:space="0" w:color="auto"/>
                              </w:divBdr>
                              <w:divsChild>
                                <w:div w:id="1498307521">
                                  <w:marLeft w:val="0"/>
                                  <w:marRight w:val="0"/>
                                  <w:marTop w:val="0"/>
                                  <w:marBottom w:val="0"/>
                                  <w:divBdr>
                                    <w:top w:val="none" w:sz="0" w:space="0" w:color="auto"/>
                                    <w:left w:val="none" w:sz="0" w:space="0" w:color="auto"/>
                                    <w:bottom w:val="none" w:sz="0" w:space="0" w:color="auto"/>
                                    <w:right w:val="none" w:sz="0" w:space="0" w:color="auto"/>
                                  </w:divBdr>
                                  <w:divsChild>
                                    <w:div w:id="379328359">
                                      <w:marLeft w:val="0"/>
                                      <w:marRight w:val="0"/>
                                      <w:marTop w:val="0"/>
                                      <w:marBottom w:val="0"/>
                                      <w:divBdr>
                                        <w:top w:val="none" w:sz="0" w:space="0" w:color="auto"/>
                                        <w:left w:val="none" w:sz="0" w:space="0" w:color="auto"/>
                                        <w:bottom w:val="none" w:sz="0" w:space="0" w:color="auto"/>
                                        <w:right w:val="none" w:sz="0" w:space="0" w:color="auto"/>
                                      </w:divBdr>
                                      <w:divsChild>
                                        <w:div w:id="1686513771">
                                          <w:marLeft w:val="0"/>
                                          <w:marRight w:val="0"/>
                                          <w:marTop w:val="0"/>
                                          <w:marBottom w:val="0"/>
                                          <w:divBdr>
                                            <w:top w:val="none" w:sz="0" w:space="0" w:color="auto"/>
                                            <w:left w:val="none" w:sz="0" w:space="0" w:color="auto"/>
                                            <w:bottom w:val="none" w:sz="0" w:space="0" w:color="auto"/>
                                            <w:right w:val="none" w:sz="0" w:space="0" w:color="auto"/>
                                          </w:divBdr>
                                          <w:divsChild>
                                            <w:div w:id="473839689">
                                              <w:marLeft w:val="0"/>
                                              <w:marRight w:val="0"/>
                                              <w:marTop w:val="0"/>
                                              <w:marBottom w:val="495"/>
                                              <w:divBdr>
                                                <w:top w:val="none" w:sz="0" w:space="0" w:color="auto"/>
                                                <w:left w:val="none" w:sz="0" w:space="0" w:color="auto"/>
                                                <w:bottom w:val="none" w:sz="0" w:space="0" w:color="auto"/>
                                                <w:right w:val="none" w:sz="0" w:space="0" w:color="auto"/>
                                              </w:divBdr>
                                              <w:divsChild>
                                                <w:div w:id="20065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88952">
      <w:bodyDiv w:val="1"/>
      <w:marLeft w:val="0"/>
      <w:marRight w:val="0"/>
      <w:marTop w:val="0"/>
      <w:marBottom w:val="0"/>
      <w:divBdr>
        <w:top w:val="none" w:sz="0" w:space="0" w:color="auto"/>
        <w:left w:val="none" w:sz="0" w:space="0" w:color="auto"/>
        <w:bottom w:val="none" w:sz="0" w:space="0" w:color="auto"/>
        <w:right w:val="none" w:sz="0" w:space="0" w:color="auto"/>
      </w:divBdr>
      <w:divsChild>
        <w:div w:id="813912463">
          <w:marLeft w:val="0"/>
          <w:marRight w:val="0"/>
          <w:marTop w:val="0"/>
          <w:marBottom w:val="0"/>
          <w:divBdr>
            <w:top w:val="none" w:sz="0" w:space="0" w:color="auto"/>
            <w:left w:val="none" w:sz="0" w:space="0" w:color="auto"/>
            <w:bottom w:val="none" w:sz="0" w:space="0" w:color="auto"/>
            <w:right w:val="none" w:sz="0" w:space="0" w:color="auto"/>
          </w:divBdr>
          <w:divsChild>
            <w:div w:id="899749540">
              <w:marLeft w:val="0"/>
              <w:marRight w:val="0"/>
              <w:marTop w:val="0"/>
              <w:marBottom w:val="0"/>
              <w:divBdr>
                <w:top w:val="none" w:sz="0" w:space="0" w:color="auto"/>
                <w:left w:val="none" w:sz="0" w:space="0" w:color="auto"/>
                <w:bottom w:val="none" w:sz="0" w:space="0" w:color="auto"/>
                <w:right w:val="none" w:sz="0" w:space="0" w:color="auto"/>
              </w:divBdr>
              <w:divsChild>
                <w:div w:id="887571666">
                  <w:marLeft w:val="0"/>
                  <w:marRight w:val="0"/>
                  <w:marTop w:val="0"/>
                  <w:marBottom w:val="0"/>
                  <w:divBdr>
                    <w:top w:val="none" w:sz="0" w:space="0" w:color="auto"/>
                    <w:left w:val="none" w:sz="0" w:space="0" w:color="auto"/>
                    <w:bottom w:val="none" w:sz="0" w:space="0" w:color="auto"/>
                    <w:right w:val="none" w:sz="0" w:space="0" w:color="auto"/>
                  </w:divBdr>
                  <w:divsChild>
                    <w:div w:id="1822773655">
                      <w:marLeft w:val="0"/>
                      <w:marRight w:val="0"/>
                      <w:marTop w:val="0"/>
                      <w:marBottom w:val="0"/>
                      <w:divBdr>
                        <w:top w:val="none" w:sz="0" w:space="0" w:color="auto"/>
                        <w:left w:val="none" w:sz="0" w:space="0" w:color="auto"/>
                        <w:bottom w:val="none" w:sz="0" w:space="0" w:color="auto"/>
                        <w:right w:val="none" w:sz="0" w:space="0" w:color="auto"/>
                      </w:divBdr>
                      <w:divsChild>
                        <w:div w:id="150483073">
                          <w:marLeft w:val="0"/>
                          <w:marRight w:val="0"/>
                          <w:marTop w:val="0"/>
                          <w:marBottom w:val="0"/>
                          <w:divBdr>
                            <w:top w:val="none" w:sz="0" w:space="0" w:color="auto"/>
                            <w:left w:val="none" w:sz="0" w:space="0" w:color="auto"/>
                            <w:bottom w:val="none" w:sz="0" w:space="0" w:color="auto"/>
                            <w:right w:val="none" w:sz="0" w:space="0" w:color="auto"/>
                          </w:divBdr>
                          <w:divsChild>
                            <w:div w:id="327558817">
                              <w:marLeft w:val="0"/>
                              <w:marRight w:val="0"/>
                              <w:marTop w:val="0"/>
                              <w:marBottom w:val="0"/>
                              <w:divBdr>
                                <w:top w:val="none" w:sz="0" w:space="0" w:color="auto"/>
                                <w:left w:val="none" w:sz="0" w:space="0" w:color="auto"/>
                                <w:bottom w:val="none" w:sz="0" w:space="0" w:color="auto"/>
                                <w:right w:val="none" w:sz="0" w:space="0" w:color="auto"/>
                              </w:divBdr>
                              <w:divsChild>
                                <w:div w:id="480318866">
                                  <w:marLeft w:val="0"/>
                                  <w:marRight w:val="0"/>
                                  <w:marTop w:val="0"/>
                                  <w:marBottom w:val="0"/>
                                  <w:divBdr>
                                    <w:top w:val="none" w:sz="0" w:space="0" w:color="auto"/>
                                    <w:left w:val="none" w:sz="0" w:space="0" w:color="auto"/>
                                    <w:bottom w:val="none" w:sz="0" w:space="0" w:color="auto"/>
                                    <w:right w:val="none" w:sz="0" w:space="0" w:color="auto"/>
                                  </w:divBdr>
                                  <w:divsChild>
                                    <w:div w:id="52394614">
                                      <w:marLeft w:val="0"/>
                                      <w:marRight w:val="0"/>
                                      <w:marTop w:val="0"/>
                                      <w:marBottom w:val="0"/>
                                      <w:divBdr>
                                        <w:top w:val="none" w:sz="0" w:space="0" w:color="auto"/>
                                        <w:left w:val="none" w:sz="0" w:space="0" w:color="auto"/>
                                        <w:bottom w:val="none" w:sz="0" w:space="0" w:color="auto"/>
                                        <w:right w:val="none" w:sz="0" w:space="0" w:color="auto"/>
                                      </w:divBdr>
                                      <w:divsChild>
                                        <w:div w:id="1977639005">
                                          <w:marLeft w:val="0"/>
                                          <w:marRight w:val="0"/>
                                          <w:marTop w:val="0"/>
                                          <w:marBottom w:val="0"/>
                                          <w:divBdr>
                                            <w:top w:val="none" w:sz="0" w:space="0" w:color="auto"/>
                                            <w:left w:val="none" w:sz="0" w:space="0" w:color="auto"/>
                                            <w:bottom w:val="none" w:sz="0" w:space="0" w:color="auto"/>
                                            <w:right w:val="none" w:sz="0" w:space="0" w:color="auto"/>
                                          </w:divBdr>
                                          <w:divsChild>
                                            <w:div w:id="325595563">
                                              <w:marLeft w:val="0"/>
                                              <w:marRight w:val="0"/>
                                              <w:marTop w:val="0"/>
                                              <w:marBottom w:val="495"/>
                                              <w:divBdr>
                                                <w:top w:val="none" w:sz="0" w:space="0" w:color="auto"/>
                                                <w:left w:val="none" w:sz="0" w:space="0" w:color="auto"/>
                                                <w:bottom w:val="none" w:sz="0" w:space="0" w:color="auto"/>
                                                <w:right w:val="none" w:sz="0" w:space="0" w:color="auto"/>
                                              </w:divBdr>
                                              <w:divsChild>
                                                <w:div w:id="276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v-certificacao.pt/portaldadenunc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v-certificacao.pt/portaldadenunci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tv-certificacao.pt" TargetMode="External"/><Relationship Id="rId1" Type="http://schemas.openxmlformats.org/officeDocument/2006/relationships/hyperlink" Target="mailto:geral@ctv-certificacao.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mecompleto xmlns="fca6048b-9665-4844-8c98-ed44f7be188b">DQ030</Nomecompleto>
    <lcf76f155ced4ddcb4097134ff3c332f xmlns="fca6048b-9665-4844-8c98-ed44f7be188b">
      <Terms xmlns="http://schemas.microsoft.com/office/infopath/2007/PartnerControls"/>
    </lcf76f155ced4ddcb4097134ff3c332f>
    <TaxCatchAll xmlns="9a9b6cdc-0cc5-4f6a-ab77-30de03eb52c6" xsi:nil="true"/>
    <MediaLengthInSeconds xmlns="fca6048b-9665-4844-8c98-ed44f7be188b" xsi:nil="true"/>
    <SharedWithUsers xmlns="9a9b6cdc-0cc5-4f6a-ab77-30de03eb52c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C2E5BB22220B41B909A63752A60469" ma:contentTypeVersion="25" ma:contentTypeDescription="Criar um novo documento." ma:contentTypeScope="" ma:versionID="cf9afd993e66567d8da996db0c33d22a">
  <xsd:schema xmlns:xsd="http://www.w3.org/2001/XMLSchema" xmlns:xs="http://www.w3.org/2001/XMLSchema" xmlns:p="http://schemas.microsoft.com/office/2006/metadata/properties" xmlns:ns2="fca6048b-9665-4844-8c98-ed44f7be188b" xmlns:ns3="9a9b6cdc-0cc5-4f6a-ab77-30de03eb52c6" targetNamespace="http://schemas.microsoft.com/office/2006/metadata/properties" ma:root="true" ma:fieldsID="3b9d11cb9d6a659ad40bcfd6f771c6aa" ns2:_="" ns3:_="">
    <xsd:import namespace="fca6048b-9665-4844-8c98-ed44f7be188b"/>
    <xsd:import namespace="9a9b6cdc-0cc5-4f6a-ab77-30de03eb5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Nomecompleto"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048b-9665-4844-8c98-ed44f7be1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mecompleto" ma:index="16" nillable="true" ma:displayName="código" ma:format="Dropdown" ma:internalName="Nomecompleto">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24c47890-a458-46a7-ac73-e9b7019d7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b6cdc-0cc5-4f6a-ab77-30de03eb52c6"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ddcf83a2-9f62-4450-a54c-d1877b7bead7}" ma:internalName="TaxCatchAll" ma:showField="CatchAllData" ma:web="9a9b6cdc-0cc5-4f6a-ab77-30de03eb5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EBD02-6561-4E82-8AA3-C8AB919BF8E9}">
  <ds:schemaRefs>
    <ds:schemaRef ds:uri="http://schemas.microsoft.com/office/2006/metadata/properties"/>
    <ds:schemaRef ds:uri="http://schemas.microsoft.com/office/infopath/2007/PartnerControls"/>
    <ds:schemaRef ds:uri="fca6048b-9665-4844-8c98-ed44f7be188b"/>
    <ds:schemaRef ds:uri="9a9b6cdc-0cc5-4f6a-ab77-30de03eb52c6"/>
  </ds:schemaRefs>
</ds:datastoreItem>
</file>

<file path=customXml/itemProps2.xml><?xml version="1.0" encoding="utf-8"?>
<ds:datastoreItem xmlns:ds="http://schemas.openxmlformats.org/officeDocument/2006/customXml" ds:itemID="{BB92488B-FD31-4241-9B2E-27F1EA90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048b-9665-4844-8c98-ed44f7be188b"/>
    <ds:schemaRef ds:uri="9a9b6cdc-0cc5-4f6a-ab77-30de03eb5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6B8DE-CD8F-43A2-8F0F-D70B63C0B949}">
  <ds:schemaRefs>
    <ds:schemaRef ds:uri="http://schemas.openxmlformats.org/officeDocument/2006/bibliography"/>
  </ds:schemaRefs>
</ds:datastoreItem>
</file>

<file path=customXml/itemProps4.xml><?xml version="1.0" encoding="utf-8"?>
<ds:datastoreItem xmlns:ds="http://schemas.openxmlformats.org/officeDocument/2006/customXml" ds:itemID="{6CFA17E1-D356-40E5-B1AE-C0BCB1A85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7493</Words>
  <Characters>42715</Characters>
  <Application>Microsoft Office Word</Application>
  <DocSecurity>4</DocSecurity>
  <Lines>355</Lines>
  <Paragraphs>100</Paragraphs>
  <ScaleCrop>false</ScaleCrop>
  <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Carvalho</dc:creator>
  <cp:keywords/>
  <dc:description/>
  <cp:lastModifiedBy>Patrícia Fernandes</cp:lastModifiedBy>
  <cp:revision>54</cp:revision>
  <dcterms:created xsi:type="dcterms:W3CDTF">2025-03-12T11:02:00Z</dcterms:created>
  <dcterms:modified xsi:type="dcterms:W3CDTF">2025-07-02T17:04:00Z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0x010100FFC2E5BB22220B41B909A63752A60469</vt:lpwstr>
  </property>
  <property fmtid="{D5CDD505-2E9C-101B-9397-08002B2CF9AE}" pid="3" name="Resp.aprovação">
    <vt:lpwstr>;#DE;#</vt:lpwstr>
  </property>
  <property fmtid="{D5CDD505-2E9C-101B-9397-08002B2CF9AE}" pid="4" name="Estado">
    <vt:lpwstr>em vigor</vt:lpwstr>
  </property>
  <property fmtid="{D5CDD505-2E9C-101B-9397-08002B2CF9AE}" pid="5" name="Resp.elaboração">
    <vt:lpwstr>;#DE;#</vt:lpwstr>
  </property>
  <property fmtid="{D5CDD505-2E9C-101B-9397-08002B2CF9AE}" pid="6" name="Resp.arquivo">
    <vt:lpwstr>;#RQ;#</vt:lpwstr>
  </property>
  <property fmtid="{D5CDD505-2E9C-101B-9397-08002B2CF9AE}" pid="7" name="últimarevisão">
    <vt:lpwstr>05</vt:lpwstr>
  </property>
  <property fmtid="{D5CDD505-2E9C-101B-9397-08002B2CF9AE}" pid="8" name="Datarevisão">
    <vt:filetime>2021-11-25T00:00:00Z</vt:filetime>
  </property>
  <property fmtid="{D5CDD505-2E9C-101B-9397-08002B2CF9AE}" pid="9" name="Tempodearquivo">
    <vt:lpwstr>5 anos após obsoleto</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